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1C53" w14:textId="77777777" w:rsidR="00ED7330" w:rsidRPr="00ED7330" w:rsidRDefault="00ED7330" w:rsidP="00ED733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  <w:u w:val="single"/>
          <w:rtl/>
        </w:rPr>
        <w:t>סלבס שכבת "</w:t>
      </w:r>
      <w:proofErr w:type="spellStart"/>
      <w:r w:rsidRPr="00ED7330">
        <w:rPr>
          <w:rFonts w:ascii="Arial" w:eastAsia="Times New Roman" w:hAnsi="Arial" w:cs="Arial"/>
          <w:color w:val="000000"/>
          <w:sz w:val="30"/>
          <w:szCs w:val="30"/>
          <w:u w:val="single"/>
          <w:rtl/>
        </w:rPr>
        <w:t>יב</w:t>
      </w:r>
      <w:proofErr w:type="spellEnd"/>
    </w:p>
    <w:p w14:paraId="42BC899F" w14:textId="77777777" w:rsidR="00ED7330" w:rsidRPr="00ED7330" w:rsidRDefault="00ED7330" w:rsidP="00ED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5F88123" w14:textId="77777777" w:rsidR="00ED7330" w:rsidRPr="00ED7330" w:rsidRDefault="00ED7330" w:rsidP="00ED7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  <w:u w:val="single"/>
        </w:rPr>
        <w:t>4 points</w:t>
      </w:r>
    </w:p>
    <w:p w14:paraId="397EF687" w14:textId="77777777" w:rsidR="00ED7330" w:rsidRPr="00ED7330" w:rsidRDefault="00ED7330" w:rsidP="00ED73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>Practice for the COBE bagrut.</w:t>
      </w:r>
    </w:p>
    <w:p w14:paraId="56C47893" w14:textId="77777777" w:rsidR="00ED7330" w:rsidRPr="00ED7330" w:rsidRDefault="00ED7330" w:rsidP="00ED73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 xml:space="preserve">Practice for </w:t>
      </w:r>
      <w:proofErr w:type="gramStart"/>
      <w:r w:rsidRPr="00ED7330">
        <w:rPr>
          <w:rFonts w:ascii="Arial" w:eastAsia="Times New Roman" w:hAnsi="Arial" w:cs="Arial"/>
          <w:color w:val="000000"/>
          <w:sz w:val="30"/>
          <w:szCs w:val="30"/>
        </w:rPr>
        <w:t>the  E</w:t>
      </w:r>
      <w:proofErr w:type="gramEnd"/>
      <w:r w:rsidRPr="00ED7330">
        <w:rPr>
          <w:rFonts w:ascii="Arial" w:eastAsia="Times New Roman" w:hAnsi="Arial" w:cs="Arial"/>
          <w:color w:val="000000"/>
          <w:sz w:val="30"/>
          <w:szCs w:val="30"/>
        </w:rPr>
        <w:t xml:space="preserve"> bagrut. Includes listening.</w:t>
      </w:r>
    </w:p>
    <w:p w14:paraId="4A528FF2" w14:textId="77777777" w:rsidR="00ED7330" w:rsidRPr="00ED7330" w:rsidRDefault="00ED7330" w:rsidP="00ED73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 xml:space="preserve">Redo C </w:t>
      </w:r>
      <w:proofErr w:type="gramStart"/>
      <w:r w:rsidRPr="00ED7330">
        <w:rPr>
          <w:rFonts w:ascii="Arial" w:eastAsia="Times New Roman" w:hAnsi="Arial" w:cs="Arial"/>
          <w:color w:val="000000"/>
          <w:sz w:val="30"/>
          <w:szCs w:val="30"/>
        </w:rPr>
        <w:t>bagrut .</w:t>
      </w:r>
      <w:proofErr w:type="gramEnd"/>
    </w:p>
    <w:p w14:paraId="5C690A02" w14:textId="77777777" w:rsidR="00ED7330" w:rsidRPr="00ED7330" w:rsidRDefault="00ED7330" w:rsidP="00ED73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>2 poems</w:t>
      </w:r>
    </w:p>
    <w:p w14:paraId="44B1D96D" w14:textId="33B343AE" w:rsidR="00ED7330" w:rsidRDefault="00ED7330" w:rsidP="00ED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F384279" w14:textId="2C5B1B1D" w:rsidR="00ED7330" w:rsidRDefault="00ED7330" w:rsidP="00ED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E2BE474" w14:textId="77777777" w:rsidR="00ED7330" w:rsidRPr="00ED7330" w:rsidRDefault="00ED7330" w:rsidP="00ED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EF73F" w14:textId="77777777" w:rsidR="00ED7330" w:rsidRPr="00ED7330" w:rsidRDefault="00ED7330" w:rsidP="00ED7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  <w:u w:val="single"/>
        </w:rPr>
        <w:t>5 points</w:t>
      </w:r>
    </w:p>
    <w:p w14:paraId="6B90251E" w14:textId="77777777" w:rsidR="00ED7330" w:rsidRPr="00ED7330" w:rsidRDefault="00ED7330" w:rsidP="00ED73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>Practice for the COBE bagrut.</w:t>
      </w:r>
    </w:p>
    <w:p w14:paraId="13ECEC35" w14:textId="77777777" w:rsidR="00ED7330" w:rsidRPr="00ED7330" w:rsidRDefault="00ED7330" w:rsidP="00ED73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>Redo E bagrut in January.</w:t>
      </w:r>
    </w:p>
    <w:p w14:paraId="032E6DEC" w14:textId="77777777" w:rsidR="00ED7330" w:rsidRPr="00ED7330" w:rsidRDefault="00ED7330" w:rsidP="00ED73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>Practice for the G bagrut.</w:t>
      </w:r>
    </w:p>
    <w:p w14:paraId="273BA0D9" w14:textId="77777777" w:rsidR="00ED7330" w:rsidRPr="00ED7330" w:rsidRDefault="00ED7330" w:rsidP="00ED73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D7330">
        <w:rPr>
          <w:rFonts w:ascii="Arial" w:eastAsia="Times New Roman" w:hAnsi="Arial" w:cs="Arial"/>
          <w:color w:val="000000"/>
          <w:sz w:val="30"/>
          <w:szCs w:val="30"/>
        </w:rPr>
        <w:t> Opinion and descriptive writing. </w:t>
      </w:r>
    </w:p>
    <w:p w14:paraId="539ABBC8" w14:textId="77777777" w:rsidR="00601A28" w:rsidRDefault="00601A28"/>
    <w:sectPr w:rsidR="00601A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1B36"/>
    <w:multiLevelType w:val="multilevel"/>
    <w:tmpl w:val="544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A5CBD"/>
    <w:multiLevelType w:val="multilevel"/>
    <w:tmpl w:val="F73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982974">
    <w:abstractNumId w:val="0"/>
  </w:num>
  <w:num w:numId="2" w16cid:durableId="189596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30"/>
    <w:rsid w:val="00601A28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3617"/>
  <w15:chartTrackingRefBased/>
  <w15:docId w15:val="{9BD7F807-D92A-45DC-900E-4CB26EF4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jan</dc:creator>
  <cp:keywords/>
  <dc:description/>
  <cp:lastModifiedBy>chaya jan</cp:lastModifiedBy>
  <cp:revision>1</cp:revision>
  <dcterms:created xsi:type="dcterms:W3CDTF">2022-11-21T19:18:00Z</dcterms:created>
  <dcterms:modified xsi:type="dcterms:W3CDTF">2022-11-21T19:19:00Z</dcterms:modified>
</cp:coreProperties>
</file>