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0EAE" w14:textId="7F5E036C" w:rsidR="00830036" w:rsidRPr="00830036" w:rsidRDefault="00830036" w:rsidP="001B25D1">
      <w:pPr>
        <w:spacing w:line="276" w:lineRule="auto"/>
        <w:jc w:val="center"/>
        <w:rPr>
          <w:rFonts w:ascii="David" w:hAnsi="David" w:cs="David"/>
          <w:b/>
          <w:bCs/>
          <w:sz w:val="40"/>
          <w:szCs w:val="40"/>
          <w:rtl/>
        </w:rPr>
      </w:pPr>
      <w:r w:rsidRPr="00830036">
        <w:rPr>
          <w:rFonts w:ascii="David" w:hAnsi="David" w:cs="David"/>
          <w:b/>
          <w:bCs/>
          <w:sz w:val="40"/>
          <w:szCs w:val="40"/>
          <w:rtl/>
        </w:rPr>
        <w:t>התיכון לא</w:t>
      </w:r>
      <w:r w:rsidR="006923AB">
        <w:rPr>
          <w:rFonts w:ascii="David" w:hAnsi="David" w:cs="David" w:hint="cs"/>
          <w:b/>
          <w:bCs/>
          <w:sz w:val="40"/>
          <w:szCs w:val="40"/>
          <w:rtl/>
        </w:rPr>
        <w:t>ו</w:t>
      </w:r>
      <w:r w:rsidRPr="00830036">
        <w:rPr>
          <w:rFonts w:ascii="David" w:hAnsi="David" w:cs="David"/>
          <w:b/>
          <w:bCs/>
          <w:sz w:val="40"/>
          <w:szCs w:val="40"/>
          <w:rtl/>
        </w:rPr>
        <w:t>מנויות ירושלים</w:t>
      </w:r>
    </w:p>
    <w:p w14:paraId="703171BC" w14:textId="27C4C5BA" w:rsidR="0024484C" w:rsidRPr="00830036" w:rsidRDefault="00830036" w:rsidP="001B25D1">
      <w:pPr>
        <w:spacing w:line="276" w:lineRule="auto"/>
        <w:jc w:val="center"/>
        <w:rPr>
          <w:rFonts w:ascii="David" w:hAnsi="David" w:cs="David"/>
          <w:b/>
          <w:bCs/>
          <w:sz w:val="40"/>
          <w:szCs w:val="40"/>
          <w:u w:val="single"/>
          <w:rtl/>
        </w:rPr>
      </w:pPr>
      <w:bookmarkStart w:id="0" w:name="_Hlk108013862"/>
      <w:r w:rsidRPr="00830036">
        <w:rPr>
          <w:rFonts w:ascii="David" w:hAnsi="David" w:cs="David"/>
          <w:b/>
          <w:bCs/>
          <w:sz w:val="40"/>
          <w:szCs w:val="40"/>
          <w:u w:val="single"/>
          <w:rtl/>
        </w:rPr>
        <w:t xml:space="preserve">הזמנה להציע הצעות </w:t>
      </w:r>
      <w:bookmarkEnd w:id="0"/>
      <w:r>
        <w:rPr>
          <w:rFonts w:ascii="David" w:hAnsi="David" w:cs="David" w:hint="cs"/>
          <w:b/>
          <w:bCs/>
          <w:sz w:val="40"/>
          <w:szCs w:val="40"/>
          <w:u w:val="single"/>
          <w:rtl/>
        </w:rPr>
        <w:t xml:space="preserve">- </w:t>
      </w:r>
      <w:r w:rsidRPr="00830036">
        <w:rPr>
          <w:rFonts w:ascii="David" w:hAnsi="David" w:cs="David"/>
          <w:b/>
          <w:bCs/>
          <w:sz w:val="40"/>
          <w:szCs w:val="40"/>
          <w:u w:val="single"/>
          <w:rtl/>
        </w:rPr>
        <w:t>להפעלת קיוסק</w:t>
      </w:r>
    </w:p>
    <w:p w14:paraId="2B525CDA" w14:textId="11C0E6FF" w:rsidR="00830036" w:rsidRDefault="00830036" w:rsidP="001B25D1">
      <w:pPr>
        <w:spacing w:line="276" w:lineRule="auto"/>
        <w:rPr>
          <w:rFonts w:ascii="David" w:hAnsi="David" w:cs="David"/>
          <w:sz w:val="24"/>
          <w:szCs w:val="24"/>
          <w:rtl/>
        </w:rPr>
      </w:pPr>
    </w:p>
    <w:p w14:paraId="51845AC9" w14:textId="77777777" w:rsidR="006923AB" w:rsidRPr="00852BD9" w:rsidRDefault="006923AB" w:rsidP="001B25D1">
      <w:pPr>
        <w:spacing w:line="276" w:lineRule="auto"/>
        <w:jc w:val="both"/>
        <w:rPr>
          <w:rFonts w:ascii="David" w:hAnsi="David" w:cs="David"/>
          <w:b/>
          <w:bCs/>
          <w:sz w:val="24"/>
          <w:szCs w:val="24"/>
          <w:u w:val="single"/>
          <w:rtl/>
        </w:rPr>
      </w:pPr>
      <w:bookmarkStart w:id="1" w:name="OLE_LINK5"/>
      <w:bookmarkStart w:id="2" w:name="OLE_LINK6"/>
      <w:r w:rsidRPr="00852BD9">
        <w:rPr>
          <w:rFonts w:ascii="David" w:hAnsi="David" w:cs="David"/>
          <w:b/>
          <w:bCs/>
          <w:sz w:val="24"/>
          <w:szCs w:val="24"/>
          <w:u w:val="single"/>
          <w:rtl/>
        </w:rPr>
        <w:t>כללי</w:t>
      </w:r>
    </w:p>
    <w:p w14:paraId="5D9BA1B7" w14:textId="4A4C1AAC" w:rsidR="006923AB" w:rsidRPr="00B143B9" w:rsidRDefault="00106B49" w:rsidP="001B25D1">
      <w:pPr>
        <w:pStyle w:val="a3"/>
        <w:numPr>
          <w:ilvl w:val="0"/>
          <w:numId w:val="2"/>
        </w:numPr>
        <w:spacing w:line="276" w:lineRule="auto"/>
        <w:jc w:val="both"/>
        <w:rPr>
          <w:rFonts w:ascii="David" w:hAnsi="David" w:cs="David"/>
          <w:sz w:val="24"/>
          <w:szCs w:val="24"/>
        </w:rPr>
      </w:pPr>
      <w:r w:rsidRPr="00CC5462">
        <w:rPr>
          <w:rFonts w:ascii="David" w:hAnsi="David" w:cs="David"/>
          <w:sz w:val="24"/>
          <w:szCs w:val="24"/>
          <w:rtl/>
        </w:rPr>
        <w:t xml:space="preserve">התיכון לאומנויות ירושלים </w:t>
      </w:r>
      <w:r w:rsidR="006923AB" w:rsidRPr="00CC5462">
        <w:rPr>
          <w:rFonts w:ascii="David" w:hAnsi="David" w:cs="David"/>
          <w:sz w:val="24"/>
          <w:szCs w:val="24"/>
          <w:rtl/>
        </w:rPr>
        <w:t xml:space="preserve">(להלן: "המזמין") </w:t>
      </w:r>
      <w:r w:rsidRPr="00CC5462">
        <w:rPr>
          <w:rFonts w:ascii="David" w:hAnsi="David" w:cs="David"/>
          <w:sz w:val="24"/>
          <w:szCs w:val="24"/>
          <w:rtl/>
        </w:rPr>
        <w:t>מתכבד בזאת</w:t>
      </w:r>
      <w:r w:rsidRPr="00CC5462">
        <w:rPr>
          <w:rFonts w:ascii="David" w:hAnsi="David" w:cs="David" w:hint="cs"/>
          <w:sz w:val="24"/>
          <w:szCs w:val="24"/>
          <w:rtl/>
        </w:rPr>
        <w:t xml:space="preserve"> </w:t>
      </w:r>
      <w:r w:rsidRPr="00CC5462">
        <w:rPr>
          <w:rFonts w:ascii="David" w:hAnsi="David" w:cs="David"/>
          <w:sz w:val="24"/>
          <w:szCs w:val="24"/>
          <w:rtl/>
        </w:rPr>
        <w:t xml:space="preserve">להזמינכם, במקביל להזמנתם של גורמים נוספים, להציע הצעתכם </w:t>
      </w:r>
      <w:r w:rsidRPr="00B143B9">
        <w:rPr>
          <w:rFonts w:ascii="David" w:hAnsi="David" w:cs="David"/>
          <w:sz w:val="24"/>
          <w:szCs w:val="24"/>
          <w:rtl/>
        </w:rPr>
        <w:t>ל</w:t>
      </w:r>
      <w:r w:rsidRPr="00B143B9">
        <w:rPr>
          <w:rFonts w:ascii="David" w:hAnsi="David" w:cs="David" w:hint="cs"/>
          <w:sz w:val="24"/>
          <w:szCs w:val="24"/>
          <w:rtl/>
        </w:rPr>
        <w:t xml:space="preserve">הפעלת קיוסק </w:t>
      </w:r>
      <w:r w:rsidR="00852BD9" w:rsidRPr="00B143B9">
        <w:rPr>
          <w:rFonts w:ascii="David" w:hAnsi="David" w:cs="David" w:hint="cs"/>
          <w:sz w:val="24"/>
          <w:szCs w:val="24"/>
          <w:rtl/>
        </w:rPr>
        <w:t>בתיכון לאומנויות בירושלים</w:t>
      </w:r>
      <w:r w:rsidR="006923AB" w:rsidRPr="00B143B9">
        <w:rPr>
          <w:rFonts w:ascii="David" w:hAnsi="David" w:cs="David"/>
          <w:sz w:val="24"/>
          <w:szCs w:val="24"/>
          <w:rtl/>
        </w:rPr>
        <w:t xml:space="preserve"> </w:t>
      </w:r>
      <w:r w:rsidR="00674387">
        <w:rPr>
          <w:rFonts w:ascii="David" w:hAnsi="David" w:cs="David" w:hint="cs"/>
          <w:sz w:val="24"/>
          <w:szCs w:val="24"/>
          <w:rtl/>
        </w:rPr>
        <w:t xml:space="preserve">במצבו </w:t>
      </w:r>
      <w:r w:rsidR="00674387">
        <w:rPr>
          <w:rFonts w:ascii="David" w:hAnsi="David" w:cs="David" w:hint="cs"/>
          <w:sz w:val="24"/>
          <w:szCs w:val="24"/>
        </w:rPr>
        <w:t>AS IS</w:t>
      </w:r>
      <w:r w:rsidR="00674387">
        <w:rPr>
          <w:rFonts w:ascii="David" w:hAnsi="David" w:cs="David" w:hint="cs"/>
          <w:sz w:val="24"/>
          <w:szCs w:val="24"/>
          <w:rtl/>
        </w:rPr>
        <w:t xml:space="preserve"> </w:t>
      </w:r>
      <w:r w:rsidR="006923AB" w:rsidRPr="00B143B9">
        <w:rPr>
          <w:rFonts w:ascii="David" w:hAnsi="David" w:cs="David"/>
          <w:sz w:val="24"/>
          <w:szCs w:val="24"/>
          <w:rtl/>
        </w:rPr>
        <w:t xml:space="preserve">(להלן: </w:t>
      </w:r>
      <w:r w:rsidR="00852BD9" w:rsidRPr="00B143B9">
        <w:rPr>
          <w:rFonts w:ascii="David" w:hAnsi="David" w:cs="David" w:hint="cs"/>
          <w:sz w:val="24"/>
          <w:szCs w:val="24"/>
          <w:rtl/>
        </w:rPr>
        <w:t>"</w:t>
      </w:r>
      <w:r w:rsidR="00B143B9" w:rsidRPr="00AD1420">
        <w:rPr>
          <w:rFonts w:ascii="David" w:hAnsi="David" w:cs="David" w:hint="cs"/>
          <w:b/>
          <w:bCs/>
          <w:sz w:val="24"/>
          <w:szCs w:val="24"/>
          <w:rtl/>
        </w:rPr>
        <w:t>הפעלת הקיוסק</w:t>
      </w:r>
      <w:r w:rsidR="006923AB" w:rsidRPr="00B143B9">
        <w:rPr>
          <w:rFonts w:ascii="David" w:hAnsi="David" w:cs="David"/>
          <w:sz w:val="24"/>
          <w:szCs w:val="24"/>
          <w:rtl/>
        </w:rPr>
        <w:t>").</w:t>
      </w:r>
    </w:p>
    <w:p w14:paraId="7AC7A8F2" w14:textId="2BCD7BC4" w:rsidR="006923AB" w:rsidRPr="00CC5462" w:rsidRDefault="006923AB" w:rsidP="001B25D1">
      <w:pPr>
        <w:pStyle w:val="a3"/>
        <w:numPr>
          <w:ilvl w:val="0"/>
          <w:numId w:val="2"/>
        </w:numPr>
        <w:spacing w:line="276" w:lineRule="auto"/>
        <w:jc w:val="both"/>
        <w:rPr>
          <w:rFonts w:ascii="David" w:hAnsi="David" w:cs="David"/>
          <w:sz w:val="24"/>
          <w:szCs w:val="24"/>
        </w:rPr>
      </w:pPr>
      <w:r w:rsidRPr="00CC5462">
        <w:rPr>
          <w:rFonts w:ascii="David" w:hAnsi="David" w:cs="David"/>
          <w:sz w:val="24"/>
          <w:szCs w:val="24"/>
          <w:rtl/>
        </w:rPr>
        <w:t xml:space="preserve">מודגש ומובהר בזאת, כי מדובר בהליך של קבלת הצעות מחיר אשר חוק חובת המכרזים </w:t>
      </w:r>
      <w:r w:rsidRPr="00AD1420">
        <w:rPr>
          <w:rFonts w:ascii="David" w:hAnsi="David" w:cs="David"/>
          <w:sz w:val="24"/>
          <w:szCs w:val="24"/>
          <w:u w:val="single"/>
          <w:rtl/>
        </w:rPr>
        <w:t>אינו חל עליו</w:t>
      </w:r>
      <w:r w:rsidRPr="00CC5462">
        <w:rPr>
          <w:rFonts w:ascii="David" w:hAnsi="David" w:cs="David"/>
          <w:sz w:val="24"/>
          <w:szCs w:val="24"/>
          <w:rtl/>
        </w:rPr>
        <w:t>. לפיכך, בכל מקום בהזמנה או בכל מסמך אחר הנלווה אליה בה/בו רשום "מכרז" או "ועדת המכרזים"</w:t>
      </w:r>
      <w:r w:rsidR="00AD1420">
        <w:rPr>
          <w:rFonts w:ascii="David" w:hAnsi="David" w:cs="David" w:hint="cs"/>
          <w:sz w:val="24"/>
          <w:szCs w:val="24"/>
          <w:rtl/>
        </w:rPr>
        <w:t xml:space="preserve"> (ככל ורשום)</w:t>
      </w:r>
      <w:r w:rsidRPr="00CC5462">
        <w:rPr>
          <w:rFonts w:ascii="David" w:hAnsi="David" w:cs="David"/>
          <w:sz w:val="24"/>
          <w:szCs w:val="24"/>
          <w:rtl/>
        </w:rPr>
        <w:t xml:space="preserve"> הכוונה להליך לקבלת הצעות מחיר בלבד. </w:t>
      </w:r>
    </w:p>
    <w:p w14:paraId="6F02AD70" w14:textId="3CB23B38" w:rsidR="006923AB" w:rsidRPr="00CC5462" w:rsidRDefault="006923AB" w:rsidP="001B25D1">
      <w:pPr>
        <w:pStyle w:val="a3"/>
        <w:numPr>
          <w:ilvl w:val="0"/>
          <w:numId w:val="2"/>
        </w:numPr>
        <w:spacing w:line="276" w:lineRule="auto"/>
        <w:jc w:val="both"/>
        <w:rPr>
          <w:rFonts w:ascii="David" w:hAnsi="David" w:cs="David"/>
          <w:sz w:val="24"/>
          <w:szCs w:val="24"/>
        </w:rPr>
      </w:pPr>
      <w:r w:rsidRPr="00CC5462">
        <w:rPr>
          <w:rFonts w:ascii="David" w:hAnsi="David" w:cs="David"/>
          <w:sz w:val="24"/>
          <w:szCs w:val="24"/>
          <w:rtl/>
        </w:rPr>
        <w:t xml:space="preserve">ההתקשרות עם המציע הזוכה תעשה באמצעות </w:t>
      </w:r>
      <w:r w:rsidR="007863A0" w:rsidRPr="00CC5462">
        <w:rPr>
          <w:rFonts w:ascii="David" w:hAnsi="David" w:cs="David" w:hint="cs"/>
          <w:sz w:val="24"/>
          <w:szCs w:val="24"/>
          <w:rtl/>
        </w:rPr>
        <w:t>ההסכם</w:t>
      </w:r>
      <w:r w:rsidRPr="00CC5462">
        <w:rPr>
          <w:rFonts w:ascii="David" w:hAnsi="David" w:cs="David"/>
          <w:sz w:val="24"/>
          <w:szCs w:val="24"/>
          <w:rtl/>
        </w:rPr>
        <w:t xml:space="preserve"> בנוסח המצ"ב</w:t>
      </w:r>
      <w:r w:rsidR="00174FEA">
        <w:rPr>
          <w:rFonts w:ascii="David" w:hAnsi="David" w:cs="David" w:hint="cs"/>
          <w:sz w:val="24"/>
          <w:szCs w:val="24"/>
          <w:rtl/>
        </w:rPr>
        <w:t xml:space="preserve"> כנספח ב'</w:t>
      </w:r>
      <w:r w:rsidRPr="00CC5462">
        <w:rPr>
          <w:rFonts w:ascii="David" w:hAnsi="David" w:cs="David"/>
          <w:sz w:val="24"/>
          <w:szCs w:val="24"/>
          <w:rtl/>
        </w:rPr>
        <w:t xml:space="preserve">, הכל בהתאם ובכפוף לתנאים המפורטים להלן.  </w:t>
      </w:r>
    </w:p>
    <w:bookmarkEnd w:id="1"/>
    <w:bookmarkEnd w:id="2"/>
    <w:p w14:paraId="1040D751" w14:textId="23A0405F" w:rsidR="006923AB" w:rsidRPr="00CC5462" w:rsidRDefault="007863A0" w:rsidP="001B25D1">
      <w:pPr>
        <w:pStyle w:val="a3"/>
        <w:numPr>
          <w:ilvl w:val="0"/>
          <w:numId w:val="2"/>
        </w:numPr>
        <w:spacing w:line="276" w:lineRule="auto"/>
        <w:jc w:val="both"/>
        <w:rPr>
          <w:rFonts w:ascii="David" w:hAnsi="David" w:cs="David"/>
          <w:sz w:val="24"/>
          <w:szCs w:val="24"/>
        </w:rPr>
      </w:pPr>
      <w:r w:rsidRPr="00CC5462">
        <w:rPr>
          <w:rFonts w:ascii="David" w:hAnsi="David" w:cs="David" w:hint="cs"/>
          <w:sz w:val="24"/>
          <w:szCs w:val="24"/>
          <w:rtl/>
        </w:rPr>
        <w:t>ב</w:t>
      </w:r>
      <w:r w:rsidR="006923AB" w:rsidRPr="00CC5462">
        <w:rPr>
          <w:rFonts w:ascii="David" w:hAnsi="David" w:cs="David"/>
          <w:sz w:val="24"/>
          <w:szCs w:val="24"/>
          <w:rtl/>
        </w:rPr>
        <w:t xml:space="preserve">אחריות </w:t>
      </w:r>
      <w:r w:rsidRPr="00CC5462">
        <w:rPr>
          <w:rFonts w:ascii="David" w:hAnsi="David" w:cs="David" w:hint="cs"/>
          <w:sz w:val="24"/>
          <w:szCs w:val="24"/>
          <w:rtl/>
        </w:rPr>
        <w:t xml:space="preserve">המציע </w:t>
      </w:r>
      <w:r w:rsidR="006923AB" w:rsidRPr="00CC5462">
        <w:rPr>
          <w:rFonts w:ascii="David" w:hAnsi="David" w:cs="David"/>
          <w:sz w:val="24"/>
          <w:szCs w:val="24"/>
          <w:rtl/>
        </w:rPr>
        <w:t>להדפיס את קבצי המכרז על חשבונ</w:t>
      </w:r>
      <w:r w:rsidR="00674387">
        <w:rPr>
          <w:rFonts w:ascii="David" w:hAnsi="David" w:cs="David" w:hint="cs"/>
          <w:sz w:val="24"/>
          <w:szCs w:val="24"/>
          <w:rtl/>
        </w:rPr>
        <w:t>ו</w:t>
      </w:r>
      <w:r w:rsidR="006923AB" w:rsidRPr="00CC5462">
        <w:rPr>
          <w:rFonts w:ascii="David" w:hAnsi="David" w:cs="David"/>
          <w:sz w:val="24"/>
          <w:szCs w:val="24"/>
          <w:rtl/>
        </w:rPr>
        <w:t xml:space="preserve"> ולהגישם חתומים בכל דף (</w:t>
      </w:r>
      <w:proofErr w:type="spellStart"/>
      <w:r w:rsidR="006923AB" w:rsidRPr="00CC5462">
        <w:rPr>
          <w:rFonts w:ascii="David" w:hAnsi="David" w:cs="David"/>
          <w:sz w:val="24"/>
          <w:szCs w:val="24"/>
          <w:rtl/>
        </w:rPr>
        <w:t>חתימה+חותמת</w:t>
      </w:r>
      <w:proofErr w:type="spellEnd"/>
      <w:r w:rsidR="006923AB" w:rsidRPr="00CC5462">
        <w:rPr>
          <w:rFonts w:ascii="David" w:hAnsi="David" w:cs="David"/>
          <w:sz w:val="24"/>
          <w:szCs w:val="24"/>
          <w:rtl/>
        </w:rPr>
        <w:t>) ולצרפם להצע</w:t>
      </w:r>
      <w:r w:rsidR="00674387">
        <w:rPr>
          <w:rFonts w:ascii="David" w:hAnsi="David" w:cs="David" w:hint="cs"/>
          <w:sz w:val="24"/>
          <w:szCs w:val="24"/>
          <w:rtl/>
        </w:rPr>
        <w:t>ה (נספח א')</w:t>
      </w:r>
      <w:r w:rsidR="006923AB" w:rsidRPr="00CC5462">
        <w:rPr>
          <w:rFonts w:ascii="David" w:hAnsi="David" w:cs="David"/>
          <w:sz w:val="24"/>
          <w:szCs w:val="24"/>
          <w:rtl/>
        </w:rPr>
        <w:t>.</w:t>
      </w:r>
    </w:p>
    <w:p w14:paraId="33E2284D" w14:textId="77777777" w:rsidR="006923AB" w:rsidRPr="00CC5462" w:rsidRDefault="006923AB" w:rsidP="001B25D1">
      <w:pPr>
        <w:spacing w:line="276" w:lineRule="auto"/>
        <w:jc w:val="both"/>
        <w:rPr>
          <w:rFonts w:ascii="David" w:hAnsi="David" w:cs="David"/>
          <w:b/>
          <w:bCs/>
          <w:sz w:val="24"/>
          <w:szCs w:val="24"/>
          <w:u w:val="single"/>
          <w:rtl/>
        </w:rPr>
      </w:pPr>
      <w:r w:rsidRPr="00CC5462">
        <w:rPr>
          <w:rFonts w:ascii="David" w:hAnsi="David" w:cs="David"/>
          <w:b/>
          <w:bCs/>
          <w:sz w:val="24"/>
          <w:szCs w:val="24"/>
          <w:u w:val="single"/>
          <w:rtl/>
        </w:rPr>
        <w:t xml:space="preserve">מועד ומקום הגשת ההצעות </w:t>
      </w:r>
    </w:p>
    <w:p w14:paraId="1E4936EF" w14:textId="4D642CD1" w:rsidR="006923AB" w:rsidRPr="00F62DB4" w:rsidRDefault="006923AB" w:rsidP="001B25D1">
      <w:pPr>
        <w:pStyle w:val="a3"/>
        <w:numPr>
          <w:ilvl w:val="0"/>
          <w:numId w:val="2"/>
        </w:numPr>
        <w:spacing w:line="276" w:lineRule="auto"/>
        <w:jc w:val="both"/>
        <w:rPr>
          <w:rFonts w:ascii="David" w:hAnsi="David" w:cs="David"/>
          <w:sz w:val="24"/>
          <w:szCs w:val="24"/>
        </w:rPr>
      </w:pPr>
      <w:r w:rsidRPr="00F62DB4">
        <w:rPr>
          <w:rFonts w:ascii="David" w:hAnsi="David" w:cs="David"/>
          <w:sz w:val="24"/>
          <w:szCs w:val="24"/>
          <w:rtl/>
        </w:rPr>
        <w:t xml:space="preserve">את ההצעה יש להגיש במעטפה סגורה, כשעל גביה מצוין </w:t>
      </w:r>
      <w:r w:rsidR="00174FEA">
        <w:rPr>
          <w:rFonts w:ascii="David" w:hAnsi="David" w:cs="David" w:hint="cs"/>
          <w:sz w:val="24"/>
          <w:szCs w:val="24"/>
          <w:rtl/>
        </w:rPr>
        <w:t>"</w:t>
      </w:r>
      <w:r w:rsidR="00CC5462" w:rsidRPr="00F62DB4">
        <w:rPr>
          <w:rFonts w:ascii="David" w:hAnsi="David" w:cs="David" w:hint="cs"/>
          <w:sz w:val="24"/>
          <w:szCs w:val="24"/>
          <w:rtl/>
        </w:rPr>
        <w:t>הפעלת קיוס</w:t>
      </w:r>
      <w:r w:rsidR="00F62DB4" w:rsidRPr="00F62DB4">
        <w:rPr>
          <w:rFonts w:ascii="David" w:hAnsi="David" w:cs="David" w:hint="cs"/>
          <w:sz w:val="24"/>
          <w:szCs w:val="24"/>
          <w:rtl/>
        </w:rPr>
        <w:t>ק</w:t>
      </w:r>
      <w:r w:rsidR="00CC5462" w:rsidRPr="00F62DB4">
        <w:rPr>
          <w:rFonts w:ascii="David" w:hAnsi="David" w:cs="David" w:hint="cs"/>
          <w:sz w:val="24"/>
          <w:szCs w:val="24"/>
          <w:rtl/>
        </w:rPr>
        <w:t xml:space="preserve"> בתיכון לאומנויות בירושלים</w:t>
      </w:r>
      <w:r w:rsidR="00174FEA">
        <w:rPr>
          <w:rFonts w:ascii="David" w:hAnsi="David" w:cs="David" w:hint="cs"/>
          <w:sz w:val="24"/>
          <w:szCs w:val="24"/>
          <w:rtl/>
        </w:rPr>
        <w:t>"</w:t>
      </w:r>
      <w:r w:rsidR="00CC5462" w:rsidRPr="00F62DB4">
        <w:rPr>
          <w:rFonts w:ascii="David" w:hAnsi="David" w:cs="David" w:hint="cs"/>
          <w:sz w:val="24"/>
          <w:szCs w:val="24"/>
          <w:rtl/>
        </w:rPr>
        <w:t xml:space="preserve"> </w:t>
      </w:r>
      <w:r w:rsidR="00F62DB4" w:rsidRPr="00F62DB4">
        <w:rPr>
          <w:rFonts w:ascii="David" w:hAnsi="David" w:cs="David"/>
          <w:sz w:val="24"/>
          <w:szCs w:val="24"/>
          <w:rtl/>
        </w:rPr>
        <w:t>–</w:t>
      </w:r>
      <w:r w:rsidR="00CC5462" w:rsidRPr="00F62DB4">
        <w:rPr>
          <w:rFonts w:ascii="David" w:hAnsi="David" w:cs="David" w:hint="cs"/>
          <w:sz w:val="24"/>
          <w:szCs w:val="24"/>
          <w:rtl/>
        </w:rPr>
        <w:t xml:space="preserve"> </w:t>
      </w:r>
      <w:r w:rsidRPr="00F62DB4">
        <w:rPr>
          <w:rFonts w:ascii="David" w:hAnsi="David" w:cs="David"/>
          <w:sz w:val="24"/>
          <w:szCs w:val="24"/>
          <w:rtl/>
        </w:rPr>
        <w:t>למשרד</w:t>
      </w:r>
      <w:r w:rsidR="00F62DB4" w:rsidRPr="00F62DB4">
        <w:rPr>
          <w:rFonts w:ascii="David" w:hAnsi="David" w:cs="David" w:hint="cs"/>
          <w:sz w:val="24"/>
          <w:szCs w:val="24"/>
          <w:rtl/>
        </w:rPr>
        <w:t xml:space="preserve"> המזכירות בתיכון לאומנויות בירושלים</w:t>
      </w:r>
      <w:r w:rsidRPr="00F62DB4">
        <w:rPr>
          <w:rFonts w:ascii="David" w:hAnsi="David" w:cs="David"/>
          <w:sz w:val="24"/>
          <w:szCs w:val="24"/>
          <w:rtl/>
        </w:rPr>
        <w:t xml:space="preserve">, רחוב </w:t>
      </w:r>
      <w:r w:rsidR="00F62DB4" w:rsidRPr="00F62DB4">
        <w:rPr>
          <w:rFonts w:ascii="David" w:hAnsi="David" w:cs="David" w:hint="cs"/>
          <w:sz w:val="24"/>
          <w:szCs w:val="24"/>
          <w:rtl/>
        </w:rPr>
        <w:t xml:space="preserve">יצחק אלחנן 4 ירושלים, </w:t>
      </w:r>
      <w:r w:rsidRPr="00F62DB4">
        <w:rPr>
          <w:rFonts w:ascii="David" w:hAnsi="David" w:cs="David"/>
          <w:sz w:val="24"/>
          <w:szCs w:val="24"/>
          <w:rtl/>
        </w:rPr>
        <w:t xml:space="preserve">עד לתאריך: </w:t>
      </w:r>
      <w:r w:rsidR="00196C64">
        <w:rPr>
          <w:rFonts w:ascii="David" w:hAnsi="David" w:cs="David" w:hint="cs"/>
          <w:sz w:val="24"/>
          <w:szCs w:val="24"/>
          <w:rtl/>
        </w:rPr>
        <w:t xml:space="preserve">14.8.22 </w:t>
      </w:r>
      <w:r w:rsidRPr="00F62DB4">
        <w:rPr>
          <w:rFonts w:ascii="David" w:hAnsi="David" w:cs="David"/>
          <w:sz w:val="24"/>
          <w:szCs w:val="24"/>
          <w:rtl/>
        </w:rPr>
        <w:t xml:space="preserve">יום </w:t>
      </w:r>
      <w:r w:rsidR="00196C64">
        <w:rPr>
          <w:rFonts w:ascii="David" w:hAnsi="David" w:cs="David" w:hint="cs"/>
          <w:sz w:val="24"/>
          <w:szCs w:val="24"/>
          <w:rtl/>
        </w:rPr>
        <w:t>ראשון</w:t>
      </w:r>
      <w:r w:rsidR="00F62DB4" w:rsidRPr="00F62DB4">
        <w:rPr>
          <w:rFonts w:ascii="David" w:hAnsi="David" w:cs="David" w:hint="cs"/>
          <w:sz w:val="24"/>
          <w:szCs w:val="24"/>
          <w:rtl/>
        </w:rPr>
        <w:t xml:space="preserve"> </w:t>
      </w:r>
      <w:r w:rsidR="00174FEA">
        <w:rPr>
          <w:rFonts w:ascii="David" w:hAnsi="David" w:cs="David" w:hint="cs"/>
          <w:sz w:val="24"/>
          <w:szCs w:val="24"/>
          <w:rtl/>
        </w:rPr>
        <w:t>ב</w:t>
      </w:r>
      <w:r w:rsidRPr="00F62DB4">
        <w:rPr>
          <w:rFonts w:ascii="David" w:hAnsi="David" w:cs="David"/>
          <w:sz w:val="24"/>
          <w:szCs w:val="24"/>
          <w:rtl/>
        </w:rPr>
        <w:t>שעה 12:00 (להלן: "</w:t>
      </w:r>
      <w:r w:rsidRPr="00F62DB4">
        <w:rPr>
          <w:rFonts w:ascii="David" w:hAnsi="David" w:cs="David"/>
          <w:b/>
          <w:bCs/>
          <w:sz w:val="24"/>
          <w:szCs w:val="24"/>
          <w:rtl/>
        </w:rPr>
        <w:t>המועד</w:t>
      </w:r>
      <w:r w:rsidRPr="00F62DB4">
        <w:rPr>
          <w:rFonts w:ascii="David" w:hAnsi="David" w:cs="David"/>
          <w:sz w:val="24"/>
          <w:szCs w:val="24"/>
          <w:rtl/>
        </w:rPr>
        <w:t xml:space="preserve">"). </w:t>
      </w:r>
    </w:p>
    <w:p w14:paraId="51052EFA" w14:textId="77777777" w:rsidR="006923AB" w:rsidRPr="00BA3D79" w:rsidRDefault="006923AB" w:rsidP="001B25D1">
      <w:pPr>
        <w:pStyle w:val="a3"/>
        <w:numPr>
          <w:ilvl w:val="0"/>
          <w:numId w:val="2"/>
        </w:numPr>
        <w:spacing w:line="276" w:lineRule="auto"/>
        <w:jc w:val="both"/>
        <w:rPr>
          <w:rFonts w:ascii="David" w:hAnsi="David" w:cs="David"/>
          <w:sz w:val="24"/>
          <w:szCs w:val="24"/>
          <w:rtl/>
        </w:rPr>
      </w:pPr>
      <w:r w:rsidRPr="00BA3D79">
        <w:rPr>
          <w:rFonts w:ascii="David" w:hAnsi="David" w:cs="David"/>
          <w:sz w:val="24"/>
          <w:szCs w:val="24"/>
          <w:rtl/>
        </w:rPr>
        <w:t xml:space="preserve">המזמין שומר לעצמו את הזכות ,על פי שיקול דעתו הבלעדי, לדחות את מועד ההגשה למועד אחר. במקרה כאמור, המזמין יודיע על כוונתו זו בכתב לכל המציעים.  </w:t>
      </w:r>
    </w:p>
    <w:p w14:paraId="35969B9A" w14:textId="4EC44D8F" w:rsidR="006923AB" w:rsidRPr="00BA3D79" w:rsidRDefault="006923AB" w:rsidP="001B25D1">
      <w:pPr>
        <w:pStyle w:val="a3"/>
        <w:numPr>
          <w:ilvl w:val="0"/>
          <w:numId w:val="2"/>
        </w:numPr>
        <w:spacing w:line="276" w:lineRule="auto"/>
        <w:jc w:val="both"/>
        <w:rPr>
          <w:rFonts w:ascii="David" w:hAnsi="David" w:cs="David"/>
          <w:sz w:val="24"/>
          <w:szCs w:val="24"/>
          <w:rtl/>
        </w:rPr>
      </w:pPr>
      <w:r w:rsidRPr="00BA3D79">
        <w:rPr>
          <w:rFonts w:ascii="David" w:hAnsi="David" w:cs="David"/>
          <w:sz w:val="24"/>
          <w:szCs w:val="24"/>
          <w:rtl/>
        </w:rPr>
        <w:t xml:space="preserve">את ההצעה יש להגיש במסירה אישית. </w:t>
      </w:r>
      <w:r w:rsidR="00670DF1">
        <w:rPr>
          <w:rFonts w:ascii="David" w:hAnsi="David" w:cs="David" w:hint="cs"/>
          <w:sz w:val="24"/>
          <w:szCs w:val="24"/>
          <w:rtl/>
        </w:rPr>
        <w:t>אין לשלוח הצעות בדואר.</w:t>
      </w:r>
      <w:r w:rsidRPr="00BA3D79">
        <w:rPr>
          <w:rFonts w:ascii="David" w:hAnsi="David" w:cs="David"/>
          <w:sz w:val="24"/>
          <w:szCs w:val="24"/>
          <w:rtl/>
        </w:rPr>
        <w:t xml:space="preserve"> </w:t>
      </w:r>
    </w:p>
    <w:p w14:paraId="6DDC3FC7" w14:textId="77777777" w:rsidR="006923AB" w:rsidRPr="00BA3D79" w:rsidRDefault="006923AB" w:rsidP="001B25D1">
      <w:pPr>
        <w:pStyle w:val="a3"/>
        <w:numPr>
          <w:ilvl w:val="0"/>
          <w:numId w:val="2"/>
        </w:numPr>
        <w:spacing w:line="276" w:lineRule="auto"/>
        <w:jc w:val="both"/>
        <w:rPr>
          <w:rFonts w:ascii="David" w:hAnsi="David" w:cs="David"/>
          <w:sz w:val="24"/>
          <w:szCs w:val="24"/>
          <w:rtl/>
        </w:rPr>
      </w:pPr>
      <w:r w:rsidRPr="00BA3D79">
        <w:rPr>
          <w:rFonts w:ascii="David" w:hAnsi="David" w:cs="David"/>
          <w:sz w:val="24"/>
          <w:szCs w:val="24"/>
          <w:rtl/>
        </w:rPr>
        <w:t xml:space="preserve">לתשומת לב המציעים, הצעה שתגיע לאחר המועד הנקוב לעיל, לא תובא לדיון ותיפסל על הסף. </w:t>
      </w:r>
    </w:p>
    <w:p w14:paraId="277E5712" w14:textId="7813E595" w:rsidR="00093A77" w:rsidRPr="00093A77" w:rsidRDefault="00093A77" w:rsidP="00093A77">
      <w:pPr>
        <w:spacing w:line="276" w:lineRule="auto"/>
        <w:jc w:val="both"/>
        <w:rPr>
          <w:rFonts w:ascii="David" w:hAnsi="David" w:cs="David"/>
          <w:b/>
          <w:bCs/>
          <w:sz w:val="24"/>
          <w:szCs w:val="24"/>
          <w:u w:val="single"/>
          <w:rtl/>
        </w:rPr>
      </w:pPr>
      <w:r w:rsidRPr="00093A77">
        <w:rPr>
          <w:rFonts w:ascii="David" w:hAnsi="David" w:cs="David" w:hint="cs"/>
          <w:b/>
          <w:bCs/>
          <w:sz w:val="24"/>
          <w:szCs w:val="24"/>
          <w:u w:val="single"/>
          <w:rtl/>
        </w:rPr>
        <w:t>סיור</w:t>
      </w:r>
    </w:p>
    <w:p w14:paraId="496219A6" w14:textId="77777777" w:rsidR="00196C64" w:rsidRDefault="00093A77" w:rsidP="00093A77">
      <w:pPr>
        <w:pStyle w:val="a3"/>
        <w:numPr>
          <w:ilvl w:val="0"/>
          <w:numId w:val="2"/>
        </w:numPr>
        <w:spacing w:line="276" w:lineRule="auto"/>
        <w:jc w:val="both"/>
        <w:rPr>
          <w:rFonts w:ascii="David" w:hAnsi="David" w:cs="David"/>
          <w:sz w:val="24"/>
          <w:szCs w:val="24"/>
        </w:rPr>
      </w:pPr>
      <w:r w:rsidRPr="00093A77">
        <w:rPr>
          <w:rFonts w:ascii="David" w:hAnsi="David" w:cs="David" w:hint="cs"/>
          <w:sz w:val="24"/>
          <w:szCs w:val="24"/>
          <w:rtl/>
        </w:rPr>
        <w:t xml:space="preserve">סיור יערך בקיוסק שבתיכון לאומנויות ביום </w:t>
      </w:r>
      <w:r w:rsidR="00196C64">
        <w:rPr>
          <w:rFonts w:ascii="David" w:hAnsi="David" w:cs="David" w:hint="cs"/>
          <w:sz w:val="24"/>
          <w:szCs w:val="24"/>
          <w:rtl/>
        </w:rPr>
        <w:t>28.7.22</w:t>
      </w:r>
      <w:r w:rsidRPr="00093A77">
        <w:rPr>
          <w:rFonts w:ascii="David" w:hAnsi="David" w:cs="David" w:hint="cs"/>
          <w:sz w:val="24"/>
          <w:szCs w:val="24"/>
          <w:rtl/>
        </w:rPr>
        <w:t xml:space="preserve"> בשעה </w:t>
      </w:r>
      <w:r w:rsidR="00196C64">
        <w:rPr>
          <w:rFonts w:ascii="David" w:hAnsi="David" w:cs="David" w:hint="cs"/>
          <w:sz w:val="24"/>
          <w:szCs w:val="24"/>
          <w:rtl/>
        </w:rPr>
        <w:t>10:00</w:t>
      </w:r>
      <w:r w:rsidRPr="00093A77">
        <w:rPr>
          <w:rFonts w:ascii="David" w:hAnsi="David" w:cs="David" w:hint="cs"/>
          <w:sz w:val="24"/>
          <w:szCs w:val="24"/>
          <w:rtl/>
        </w:rPr>
        <w:t>.</w:t>
      </w:r>
    </w:p>
    <w:p w14:paraId="1B234800" w14:textId="0B669F69" w:rsidR="00093A77" w:rsidRDefault="00196C64" w:rsidP="00093A77">
      <w:pPr>
        <w:pStyle w:val="a3"/>
        <w:numPr>
          <w:ilvl w:val="0"/>
          <w:numId w:val="2"/>
        </w:numPr>
        <w:spacing w:line="276" w:lineRule="auto"/>
        <w:jc w:val="both"/>
        <w:rPr>
          <w:rFonts w:ascii="David" w:hAnsi="David" w:cs="David"/>
          <w:sz w:val="24"/>
          <w:szCs w:val="24"/>
        </w:rPr>
      </w:pPr>
      <w:r>
        <w:rPr>
          <w:rFonts w:ascii="David" w:hAnsi="David" w:cs="David" w:hint="cs"/>
          <w:sz w:val="24"/>
          <w:szCs w:val="24"/>
          <w:rtl/>
        </w:rPr>
        <w:t xml:space="preserve">יש לעדכן על הגעה לסיור במייל: </w:t>
      </w:r>
      <w:r>
        <w:rPr>
          <w:rFonts w:ascii="David" w:hAnsi="David" w:cs="David"/>
          <w:sz w:val="24"/>
          <w:szCs w:val="24"/>
        </w:rPr>
        <w:t>rotem.waitzman@jer-art-school.org.il</w:t>
      </w:r>
      <w:r w:rsidR="00093A77" w:rsidRPr="00093A77">
        <w:rPr>
          <w:rFonts w:ascii="David" w:hAnsi="David" w:cs="David" w:hint="cs"/>
          <w:sz w:val="24"/>
          <w:szCs w:val="24"/>
          <w:rtl/>
        </w:rPr>
        <w:t xml:space="preserve"> </w:t>
      </w:r>
    </w:p>
    <w:p w14:paraId="18D3F6D0" w14:textId="338DF361" w:rsidR="00093A77" w:rsidRPr="00093A77" w:rsidRDefault="00093A77" w:rsidP="00093A77">
      <w:pPr>
        <w:pStyle w:val="a3"/>
        <w:spacing w:line="276" w:lineRule="auto"/>
        <w:ind w:left="360"/>
        <w:jc w:val="both"/>
        <w:rPr>
          <w:rFonts w:ascii="David" w:hAnsi="David" w:cs="David"/>
          <w:b/>
          <w:bCs/>
          <w:sz w:val="24"/>
          <w:szCs w:val="24"/>
        </w:rPr>
      </w:pPr>
      <w:r w:rsidRPr="00093A77">
        <w:rPr>
          <w:rFonts w:ascii="David" w:hAnsi="David" w:cs="David" w:hint="cs"/>
          <w:b/>
          <w:bCs/>
          <w:sz w:val="24"/>
          <w:szCs w:val="24"/>
          <w:rtl/>
        </w:rPr>
        <w:t xml:space="preserve">הנוכחות בסיור היא חובה.     </w:t>
      </w:r>
    </w:p>
    <w:p w14:paraId="32983778" w14:textId="77777777" w:rsidR="006923AB" w:rsidRPr="00BA3D79" w:rsidRDefault="006923AB" w:rsidP="001B25D1">
      <w:pPr>
        <w:spacing w:line="276" w:lineRule="auto"/>
        <w:jc w:val="both"/>
        <w:rPr>
          <w:rFonts w:ascii="David" w:hAnsi="David" w:cs="David"/>
          <w:b/>
          <w:bCs/>
          <w:sz w:val="24"/>
          <w:szCs w:val="24"/>
          <w:u w:val="single"/>
          <w:rtl/>
        </w:rPr>
      </w:pPr>
      <w:r w:rsidRPr="00BA3D79">
        <w:rPr>
          <w:rFonts w:ascii="David" w:hAnsi="David" w:cs="David"/>
          <w:b/>
          <w:bCs/>
          <w:sz w:val="24"/>
          <w:szCs w:val="24"/>
          <w:u w:val="single"/>
          <w:rtl/>
        </w:rPr>
        <w:t xml:space="preserve">מסמכי ההזמנה </w:t>
      </w:r>
    </w:p>
    <w:p w14:paraId="28E54857" w14:textId="0E60863E" w:rsidR="006923AB" w:rsidRPr="00B57862" w:rsidRDefault="006923AB" w:rsidP="001B25D1">
      <w:pPr>
        <w:pStyle w:val="a3"/>
        <w:numPr>
          <w:ilvl w:val="0"/>
          <w:numId w:val="2"/>
        </w:numPr>
        <w:spacing w:line="276" w:lineRule="auto"/>
        <w:jc w:val="both"/>
        <w:rPr>
          <w:rFonts w:ascii="David" w:hAnsi="David" w:cs="David"/>
          <w:sz w:val="24"/>
          <w:szCs w:val="24"/>
        </w:rPr>
      </w:pPr>
      <w:r w:rsidRPr="00B57862">
        <w:rPr>
          <w:rFonts w:ascii="David" w:hAnsi="David" w:cs="David"/>
          <w:sz w:val="24"/>
          <w:szCs w:val="24"/>
          <w:rtl/>
        </w:rPr>
        <w:t>כל המסמכים המפורטים להלן ,בין אם הם מצ</w:t>
      </w:r>
      <w:r w:rsidR="007A458C">
        <w:rPr>
          <w:rFonts w:ascii="David" w:hAnsi="David" w:cs="David" w:hint="cs"/>
          <w:sz w:val="24"/>
          <w:szCs w:val="24"/>
          <w:rtl/>
        </w:rPr>
        <w:t xml:space="preserve">ורפים </w:t>
      </w:r>
      <w:r w:rsidRPr="00B57862">
        <w:rPr>
          <w:rFonts w:ascii="David" w:hAnsi="David" w:cs="David"/>
          <w:sz w:val="24"/>
          <w:szCs w:val="24"/>
          <w:rtl/>
        </w:rPr>
        <w:t>ובין</w:t>
      </w:r>
      <w:r w:rsidR="007A458C">
        <w:rPr>
          <w:rFonts w:ascii="David" w:hAnsi="David" w:cs="David" w:hint="cs"/>
          <w:sz w:val="24"/>
          <w:szCs w:val="24"/>
          <w:rtl/>
        </w:rPr>
        <w:t xml:space="preserve"> </w:t>
      </w:r>
      <w:r w:rsidRPr="00B57862">
        <w:rPr>
          <w:rFonts w:ascii="David" w:hAnsi="David" w:cs="David"/>
          <w:sz w:val="24"/>
          <w:szCs w:val="24"/>
          <w:rtl/>
        </w:rPr>
        <w:t>אם</w:t>
      </w:r>
      <w:r w:rsidR="007A458C">
        <w:rPr>
          <w:rFonts w:ascii="David" w:hAnsi="David" w:cs="David" w:hint="cs"/>
          <w:sz w:val="24"/>
          <w:szCs w:val="24"/>
          <w:rtl/>
        </w:rPr>
        <w:t xml:space="preserve"> </w:t>
      </w:r>
      <w:r w:rsidRPr="00B57862">
        <w:rPr>
          <w:rFonts w:ascii="David" w:hAnsi="David" w:cs="David"/>
          <w:sz w:val="24"/>
          <w:szCs w:val="24"/>
          <w:rtl/>
        </w:rPr>
        <w:t>לאו,</w:t>
      </w:r>
      <w:r w:rsidR="007A458C">
        <w:rPr>
          <w:rFonts w:ascii="David" w:hAnsi="David" w:cs="David" w:hint="cs"/>
          <w:sz w:val="24"/>
          <w:szCs w:val="24"/>
          <w:rtl/>
        </w:rPr>
        <w:t xml:space="preserve"> </w:t>
      </w:r>
      <w:r w:rsidRPr="00B57862">
        <w:rPr>
          <w:rFonts w:ascii="David" w:hAnsi="David" w:cs="David"/>
          <w:sz w:val="24"/>
          <w:szCs w:val="24"/>
          <w:rtl/>
        </w:rPr>
        <w:t>מהווים</w:t>
      </w:r>
      <w:r w:rsidR="007A458C">
        <w:rPr>
          <w:rFonts w:ascii="David" w:hAnsi="David" w:cs="David" w:hint="cs"/>
          <w:sz w:val="24"/>
          <w:szCs w:val="24"/>
          <w:rtl/>
        </w:rPr>
        <w:t xml:space="preserve"> </w:t>
      </w:r>
      <w:r w:rsidRPr="00B57862">
        <w:rPr>
          <w:rFonts w:ascii="David" w:hAnsi="David" w:cs="David"/>
          <w:sz w:val="24"/>
          <w:szCs w:val="24"/>
          <w:rtl/>
        </w:rPr>
        <w:t>חלק</w:t>
      </w:r>
      <w:r w:rsidR="007A458C">
        <w:rPr>
          <w:rFonts w:ascii="David" w:hAnsi="David" w:cs="David" w:hint="cs"/>
          <w:sz w:val="24"/>
          <w:szCs w:val="24"/>
          <w:rtl/>
        </w:rPr>
        <w:t xml:space="preserve"> </w:t>
      </w:r>
      <w:r w:rsidRPr="00B57862">
        <w:rPr>
          <w:rFonts w:ascii="David" w:hAnsi="David" w:cs="David"/>
          <w:sz w:val="24"/>
          <w:szCs w:val="24"/>
          <w:rtl/>
        </w:rPr>
        <w:t>בלתי</w:t>
      </w:r>
      <w:r w:rsidR="007A458C">
        <w:rPr>
          <w:rFonts w:ascii="David" w:hAnsi="David" w:cs="David" w:hint="cs"/>
          <w:sz w:val="24"/>
          <w:szCs w:val="24"/>
          <w:rtl/>
        </w:rPr>
        <w:t xml:space="preserve"> </w:t>
      </w:r>
      <w:r w:rsidRPr="00B57862">
        <w:rPr>
          <w:rFonts w:ascii="David" w:hAnsi="David" w:cs="David"/>
          <w:sz w:val="24"/>
          <w:szCs w:val="24"/>
          <w:rtl/>
        </w:rPr>
        <w:t>נפרד</w:t>
      </w:r>
      <w:r w:rsidR="007A458C">
        <w:rPr>
          <w:rFonts w:ascii="David" w:hAnsi="David" w:cs="David" w:hint="cs"/>
          <w:sz w:val="24"/>
          <w:szCs w:val="24"/>
          <w:rtl/>
        </w:rPr>
        <w:t xml:space="preserve"> </w:t>
      </w:r>
      <w:r w:rsidRPr="00B57862">
        <w:rPr>
          <w:rFonts w:ascii="David" w:hAnsi="David" w:cs="David"/>
          <w:sz w:val="24"/>
          <w:szCs w:val="24"/>
          <w:rtl/>
        </w:rPr>
        <w:t xml:space="preserve">ממסמכי ההזמנה: </w:t>
      </w:r>
    </w:p>
    <w:p w14:paraId="7F14EBBF" w14:textId="6B661F90" w:rsidR="006923AB" w:rsidRPr="00B57862" w:rsidRDefault="006923AB" w:rsidP="001B25D1">
      <w:pPr>
        <w:pStyle w:val="a3"/>
        <w:numPr>
          <w:ilvl w:val="1"/>
          <w:numId w:val="2"/>
        </w:numPr>
        <w:spacing w:line="276" w:lineRule="auto"/>
        <w:jc w:val="both"/>
        <w:rPr>
          <w:rFonts w:ascii="David" w:hAnsi="David" w:cs="David"/>
          <w:sz w:val="24"/>
          <w:szCs w:val="24"/>
        </w:rPr>
      </w:pPr>
      <w:bookmarkStart w:id="3" w:name="OLE_LINK7"/>
      <w:bookmarkStart w:id="4" w:name="OLE_LINK8"/>
      <w:r w:rsidRPr="00B57862">
        <w:rPr>
          <w:rFonts w:ascii="David" w:hAnsi="David" w:cs="David"/>
          <w:sz w:val="24"/>
          <w:szCs w:val="24"/>
          <w:rtl/>
        </w:rPr>
        <w:t xml:space="preserve">מסמך זה - </w:t>
      </w:r>
      <w:r w:rsidR="00585324">
        <w:rPr>
          <w:rFonts w:ascii="David" w:hAnsi="David" w:cs="David"/>
          <w:sz w:val="24"/>
          <w:szCs w:val="24"/>
          <w:rtl/>
        </w:rPr>
        <w:tab/>
      </w:r>
      <w:r w:rsidRPr="00B57862">
        <w:rPr>
          <w:rFonts w:ascii="David" w:hAnsi="David" w:cs="David"/>
          <w:sz w:val="24"/>
          <w:szCs w:val="24"/>
          <w:rtl/>
        </w:rPr>
        <w:t>הזמנה להציע הצע</w:t>
      </w:r>
      <w:r w:rsidR="00F0789E">
        <w:rPr>
          <w:rFonts w:ascii="David" w:hAnsi="David" w:cs="David" w:hint="cs"/>
          <w:sz w:val="24"/>
          <w:szCs w:val="24"/>
          <w:rtl/>
        </w:rPr>
        <w:t>ו</w:t>
      </w:r>
      <w:r w:rsidRPr="00B57862">
        <w:rPr>
          <w:rFonts w:ascii="David" w:hAnsi="David" w:cs="David"/>
          <w:sz w:val="24"/>
          <w:szCs w:val="24"/>
          <w:rtl/>
        </w:rPr>
        <w:t>ת</w:t>
      </w:r>
      <w:r w:rsidR="00F0789E">
        <w:rPr>
          <w:rFonts w:ascii="David" w:hAnsi="David" w:cs="David" w:hint="cs"/>
          <w:sz w:val="24"/>
          <w:szCs w:val="24"/>
          <w:rtl/>
        </w:rPr>
        <w:t xml:space="preserve"> להפעלת קיוסק</w:t>
      </w:r>
      <w:r w:rsidRPr="00B57862">
        <w:rPr>
          <w:rFonts w:ascii="David" w:hAnsi="David" w:cs="David"/>
          <w:sz w:val="24"/>
          <w:szCs w:val="24"/>
          <w:rtl/>
        </w:rPr>
        <w:t>.</w:t>
      </w:r>
    </w:p>
    <w:p w14:paraId="60A4FCCA" w14:textId="46F13834" w:rsidR="006923AB" w:rsidRPr="00585324" w:rsidRDefault="00585324" w:rsidP="001B25D1">
      <w:pPr>
        <w:pStyle w:val="a3"/>
        <w:numPr>
          <w:ilvl w:val="1"/>
          <w:numId w:val="2"/>
        </w:numPr>
        <w:spacing w:line="276" w:lineRule="auto"/>
        <w:jc w:val="both"/>
        <w:rPr>
          <w:rFonts w:ascii="David" w:hAnsi="David" w:cs="David"/>
          <w:sz w:val="24"/>
          <w:szCs w:val="24"/>
        </w:rPr>
      </w:pPr>
      <w:r>
        <w:rPr>
          <w:rFonts w:ascii="David" w:hAnsi="David" w:cs="David" w:hint="cs"/>
          <w:sz w:val="24"/>
          <w:szCs w:val="24"/>
          <w:rtl/>
        </w:rPr>
        <w:t>נספח א'</w:t>
      </w:r>
      <w:r w:rsidR="006923AB" w:rsidRPr="00585324">
        <w:rPr>
          <w:rFonts w:ascii="David" w:hAnsi="David" w:cs="David"/>
          <w:sz w:val="24"/>
          <w:szCs w:val="24"/>
          <w:rtl/>
        </w:rPr>
        <w:t xml:space="preserve">  - </w:t>
      </w:r>
      <w:r>
        <w:rPr>
          <w:rFonts w:ascii="David" w:hAnsi="David" w:cs="David"/>
          <w:sz w:val="24"/>
          <w:szCs w:val="24"/>
          <w:rtl/>
        </w:rPr>
        <w:tab/>
      </w:r>
      <w:r w:rsidR="006923AB" w:rsidRPr="00585324">
        <w:rPr>
          <w:rFonts w:ascii="David" w:hAnsi="David" w:cs="David"/>
          <w:sz w:val="24"/>
          <w:szCs w:val="24"/>
          <w:rtl/>
        </w:rPr>
        <w:t xml:space="preserve">הצעת </w:t>
      </w:r>
      <w:r>
        <w:rPr>
          <w:rFonts w:ascii="David" w:hAnsi="David" w:cs="David" w:hint="cs"/>
          <w:sz w:val="24"/>
          <w:szCs w:val="24"/>
          <w:rtl/>
        </w:rPr>
        <w:t>המציע</w:t>
      </w:r>
      <w:r w:rsidR="006923AB" w:rsidRPr="00585324">
        <w:rPr>
          <w:rFonts w:ascii="David" w:hAnsi="David" w:cs="David"/>
          <w:sz w:val="24"/>
          <w:szCs w:val="24"/>
          <w:rtl/>
        </w:rPr>
        <w:t xml:space="preserve">. </w:t>
      </w:r>
    </w:p>
    <w:p w14:paraId="3482BBB5" w14:textId="1A8DB828" w:rsidR="006923AB" w:rsidRPr="00585324" w:rsidRDefault="00585324" w:rsidP="001B25D1">
      <w:pPr>
        <w:pStyle w:val="a3"/>
        <w:numPr>
          <w:ilvl w:val="1"/>
          <w:numId w:val="2"/>
        </w:numPr>
        <w:spacing w:line="276" w:lineRule="auto"/>
        <w:jc w:val="both"/>
        <w:rPr>
          <w:rFonts w:ascii="David" w:hAnsi="David" w:cs="David"/>
          <w:sz w:val="24"/>
          <w:szCs w:val="24"/>
        </w:rPr>
      </w:pPr>
      <w:r>
        <w:rPr>
          <w:rFonts w:ascii="David" w:hAnsi="David" w:cs="David" w:hint="cs"/>
          <w:sz w:val="24"/>
          <w:szCs w:val="24"/>
          <w:rtl/>
        </w:rPr>
        <w:t xml:space="preserve">נספח </w:t>
      </w:r>
      <w:r w:rsidR="006923AB" w:rsidRPr="00585324">
        <w:rPr>
          <w:rFonts w:ascii="David" w:hAnsi="David" w:cs="David"/>
          <w:sz w:val="24"/>
          <w:szCs w:val="24"/>
          <w:rtl/>
        </w:rPr>
        <w:t>ב' -</w:t>
      </w:r>
      <w:r>
        <w:rPr>
          <w:rFonts w:ascii="David" w:hAnsi="David" w:cs="David"/>
          <w:sz w:val="24"/>
          <w:szCs w:val="24"/>
          <w:rtl/>
        </w:rPr>
        <w:tab/>
      </w:r>
      <w:r>
        <w:rPr>
          <w:rFonts w:ascii="David" w:hAnsi="David" w:cs="David" w:hint="cs"/>
          <w:sz w:val="24"/>
          <w:szCs w:val="24"/>
          <w:rtl/>
        </w:rPr>
        <w:t>נוסח ההסכם להפעלת הקיוסק</w:t>
      </w:r>
      <w:r w:rsidR="006923AB" w:rsidRPr="00585324">
        <w:rPr>
          <w:rFonts w:ascii="David" w:hAnsi="David" w:cs="David"/>
          <w:sz w:val="24"/>
          <w:szCs w:val="24"/>
          <w:rtl/>
        </w:rPr>
        <w:t xml:space="preserve">.          </w:t>
      </w:r>
    </w:p>
    <w:p w14:paraId="1667DEEE" w14:textId="318CC653" w:rsidR="006923AB" w:rsidRDefault="00585324" w:rsidP="001B25D1">
      <w:pPr>
        <w:pStyle w:val="a3"/>
        <w:numPr>
          <w:ilvl w:val="1"/>
          <w:numId w:val="2"/>
        </w:numPr>
        <w:spacing w:line="276" w:lineRule="auto"/>
        <w:jc w:val="both"/>
        <w:rPr>
          <w:rFonts w:ascii="David" w:hAnsi="David" w:cs="David"/>
          <w:sz w:val="24"/>
          <w:szCs w:val="24"/>
        </w:rPr>
      </w:pPr>
      <w:r>
        <w:rPr>
          <w:rFonts w:ascii="David" w:hAnsi="David" w:cs="David" w:hint="cs"/>
          <w:sz w:val="24"/>
          <w:szCs w:val="24"/>
          <w:rtl/>
        </w:rPr>
        <w:t xml:space="preserve">נספח ג' - </w:t>
      </w:r>
      <w:r>
        <w:rPr>
          <w:rFonts w:ascii="David" w:hAnsi="David" w:cs="David"/>
          <w:sz w:val="24"/>
          <w:szCs w:val="24"/>
          <w:rtl/>
        </w:rPr>
        <w:tab/>
      </w:r>
      <w:r w:rsidR="007A458C">
        <w:rPr>
          <w:rFonts w:ascii="David" w:hAnsi="David" w:cs="David" w:hint="cs"/>
          <w:sz w:val="24"/>
          <w:szCs w:val="24"/>
          <w:rtl/>
        </w:rPr>
        <w:t>אישור על קיום ביטוחים</w:t>
      </w:r>
      <w:r w:rsidR="006923AB" w:rsidRPr="00585324">
        <w:rPr>
          <w:rFonts w:ascii="David" w:hAnsi="David" w:cs="David"/>
          <w:sz w:val="24"/>
          <w:szCs w:val="24"/>
          <w:rtl/>
        </w:rPr>
        <w:t>.</w:t>
      </w:r>
    </w:p>
    <w:p w14:paraId="00A13633" w14:textId="412F5131" w:rsidR="00E16B28" w:rsidRPr="00B939C2" w:rsidRDefault="00E16B28" w:rsidP="001B25D1">
      <w:pPr>
        <w:pStyle w:val="a3"/>
        <w:numPr>
          <w:ilvl w:val="1"/>
          <w:numId w:val="2"/>
        </w:numPr>
        <w:spacing w:line="276" w:lineRule="auto"/>
        <w:jc w:val="both"/>
        <w:rPr>
          <w:rFonts w:ascii="David" w:hAnsi="David" w:cs="David"/>
          <w:sz w:val="24"/>
          <w:szCs w:val="24"/>
        </w:rPr>
      </w:pPr>
      <w:r w:rsidRPr="00B939C2">
        <w:rPr>
          <w:rFonts w:ascii="David" w:hAnsi="David" w:cs="David" w:hint="cs"/>
          <w:sz w:val="24"/>
          <w:szCs w:val="24"/>
          <w:rtl/>
        </w:rPr>
        <w:t xml:space="preserve">נספח ד' - </w:t>
      </w:r>
      <w:r w:rsidRPr="00B939C2">
        <w:rPr>
          <w:rFonts w:ascii="David" w:hAnsi="David" w:cs="David"/>
          <w:sz w:val="24"/>
          <w:szCs w:val="24"/>
          <w:rtl/>
        </w:rPr>
        <w:tab/>
      </w:r>
      <w:r w:rsidRPr="00B939C2">
        <w:rPr>
          <w:rFonts w:ascii="David" w:hAnsi="David" w:cs="David" w:hint="cs"/>
          <w:sz w:val="24"/>
          <w:szCs w:val="24"/>
          <w:rtl/>
        </w:rPr>
        <w:t>נוסח ערבות בנקאית.</w:t>
      </w:r>
    </w:p>
    <w:p w14:paraId="0F7F0A7A" w14:textId="0669361F" w:rsidR="00A677EB" w:rsidRPr="00A96339" w:rsidRDefault="00DA36F0" w:rsidP="0089277E">
      <w:pPr>
        <w:pStyle w:val="a3"/>
        <w:numPr>
          <w:ilvl w:val="1"/>
          <w:numId w:val="2"/>
        </w:numPr>
        <w:spacing w:line="276" w:lineRule="auto"/>
        <w:ind w:left="2210" w:hanging="1842"/>
        <w:jc w:val="both"/>
        <w:rPr>
          <w:rFonts w:ascii="David" w:hAnsi="David" w:cs="David"/>
          <w:sz w:val="24"/>
          <w:szCs w:val="24"/>
        </w:rPr>
      </w:pPr>
      <w:r w:rsidRPr="00A96339">
        <w:rPr>
          <w:rFonts w:ascii="David" w:hAnsi="David" w:cs="David" w:hint="cs"/>
          <w:sz w:val="24"/>
          <w:szCs w:val="24"/>
          <w:rtl/>
        </w:rPr>
        <w:t>נספח ה'</w:t>
      </w:r>
      <w:r w:rsidR="00A96339">
        <w:rPr>
          <w:rFonts w:ascii="David" w:hAnsi="David" w:cs="David" w:hint="cs"/>
          <w:sz w:val="24"/>
          <w:szCs w:val="24"/>
          <w:rtl/>
        </w:rPr>
        <w:t>1</w:t>
      </w:r>
      <w:r w:rsidRPr="00A96339">
        <w:rPr>
          <w:rFonts w:ascii="David" w:hAnsi="David" w:cs="David" w:hint="cs"/>
          <w:sz w:val="24"/>
          <w:szCs w:val="24"/>
          <w:rtl/>
        </w:rPr>
        <w:t xml:space="preserve"> - </w:t>
      </w:r>
      <w:r w:rsidRPr="00A96339">
        <w:rPr>
          <w:rFonts w:ascii="David" w:hAnsi="David" w:cs="David"/>
          <w:sz w:val="24"/>
          <w:szCs w:val="24"/>
          <w:rtl/>
        </w:rPr>
        <w:tab/>
      </w:r>
      <w:r w:rsidR="00A677EB" w:rsidRPr="00A96339">
        <w:rPr>
          <w:rFonts w:ascii="David" w:hAnsi="David" w:cs="David"/>
          <w:sz w:val="24"/>
          <w:szCs w:val="24"/>
          <w:rtl/>
        </w:rPr>
        <w:t>חוק למניעת העסקה של עברייני מין במוסד</w:t>
      </w:r>
      <w:r w:rsidR="002757C4">
        <w:rPr>
          <w:rFonts w:ascii="David" w:hAnsi="David" w:cs="David" w:hint="cs"/>
          <w:sz w:val="24"/>
          <w:szCs w:val="24"/>
          <w:rtl/>
        </w:rPr>
        <w:t>ות מסוימים</w:t>
      </w:r>
      <w:r w:rsidR="00A677EB" w:rsidRPr="00A96339">
        <w:rPr>
          <w:rFonts w:ascii="David" w:hAnsi="David" w:cs="David"/>
          <w:sz w:val="24"/>
          <w:szCs w:val="24"/>
          <w:rtl/>
        </w:rPr>
        <w:t xml:space="preserve">, </w:t>
      </w:r>
      <w:proofErr w:type="spellStart"/>
      <w:r w:rsidR="00A677EB" w:rsidRPr="00A96339">
        <w:rPr>
          <w:rFonts w:ascii="David" w:hAnsi="David" w:cs="David"/>
          <w:sz w:val="24"/>
          <w:szCs w:val="24"/>
          <w:rtl/>
        </w:rPr>
        <w:t>התשס"א</w:t>
      </w:r>
      <w:proofErr w:type="spellEnd"/>
      <w:r w:rsidR="00A677EB" w:rsidRPr="00A96339">
        <w:rPr>
          <w:rFonts w:ascii="David" w:hAnsi="David" w:cs="David"/>
          <w:sz w:val="24"/>
          <w:szCs w:val="24"/>
          <w:rtl/>
        </w:rPr>
        <w:t>- 2001.</w:t>
      </w:r>
    </w:p>
    <w:p w14:paraId="5BE34330" w14:textId="7B7A8975" w:rsidR="00A677EB" w:rsidRPr="00A96339" w:rsidRDefault="00A96339" w:rsidP="0089277E">
      <w:pPr>
        <w:pStyle w:val="a3"/>
        <w:numPr>
          <w:ilvl w:val="1"/>
          <w:numId w:val="2"/>
        </w:numPr>
        <w:spacing w:line="276" w:lineRule="auto"/>
        <w:ind w:left="2210" w:hanging="1842"/>
        <w:jc w:val="both"/>
        <w:rPr>
          <w:rFonts w:ascii="David" w:hAnsi="David" w:cs="David"/>
          <w:sz w:val="24"/>
          <w:szCs w:val="24"/>
        </w:rPr>
      </w:pPr>
      <w:r w:rsidRPr="00A96339">
        <w:rPr>
          <w:rFonts w:ascii="David" w:hAnsi="David" w:cs="David" w:hint="cs"/>
          <w:sz w:val="24"/>
          <w:szCs w:val="24"/>
          <w:rtl/>
        </w:rPr>
        <w:t xml:space="preserve">נספח </w:t>
      </w:r>
      <w:r>
        <w:rPr>
          <w:rFonts w:ascii="David" w:hAnsi="David" w:cs="David" w:hint="cs"/>
          <w:sz w:val="24"/>
          <w:szCs w:val="24"/>
          <w:rtl/>
        </w:rPr>
        <w:t>ה'2</w:t>
      </w:r>
      <w:r w:rsidRPr="00A96339">
        <w:rPr>
          <w:rFonts w:ascii="David" w:hAnsi="David" w:cs="David" w:hint="cs"/>
          <w:sz w:val="24"/>
          <w:szCs w:val="24"/>
          <w:rtl/>
        </w:rPr>
        <w:t xml:space="preserve"> - </w:t>
      </w:r>
      <w:r w:rsidRPr="00A96339">
        <w:rPr>
          <w:rFonts w:ascii="David" w:hAnsi="David" w:cs="David"/>
          <w:sz w:val="24"/>
          <w:szCs w:val="24"/>
          <w:rtl/>
        </w:rPr>
        <w:tab/>
      </w:r>
      <w:bookmarkStart w:id="5" w:name="_Hlk108011991"/>
      <w:r w:rsidR="00A677EB" w:rsidRPr="00A96339">
        <w:rPr>
          <w:rFonts w:ascii="David" w:hAnsi="David" w:cs="David"/>
          <w:sz w:val="24"/>
          <w:szCs w:val="24"/>
          <w:rtl/>
        </w:rPr>
        <w:t>תקנות למניעת העסקה של עברייני מין במוסד המכוון למתן שירות לקטינים</w:t>
      </w:r>
      <w:r w:rsidRPr="00A96339">
        <w:rPr>
          <w:rFonts w:ascii="David" w:hAnsi="David" w:cs="David" w:hint="cs"/>
          <w:sz w:val="24"/>
          <w:szCs w:val="24"/>
          <w:rtl/>
        </w:rPr>
        <w:t xml:space="preserve"> (</w:t>
      </w:r>
      <w:r w:rsidR="00A677EB" w:rsidRPr="00A96339">
        <w:rPr>
          <w:rFonts w:ascii="David" w:hAnsi="David" w:cs="David"/>
          <w:sz w:val="24"/>
          <w:szCs w:val="24"/>
          <w:rtl/>
        </w:rPr>
        <w:t>אישור המשטרה</w:t>
      </w:r>
      <w:r>
        <w:rPr>
          <w:rFonts w:ascii="David" w:hAnsi="David" w:cs="David" w:hint="cs"/>
          <w:sz w:val="24"/>
          <w:szCs w:val="24"/>
          <w:rtl/>
        </w:rPr>
        <w:t>)</w:t>
      </w:r>
      <w:r w:rsidR="00A677EB" w:rsidRPr="00A96339">
        <w:rPr>
          <w:rFonts w:ascii="David" w:hAnsi="David" w:cs="David"/>
          <w:sz w:val="24"/>
          <w:szCs w:val="24"/>
          <w:rtl/>
        </w:rPr>
        <w:t xml:space="preserve">, </w:t>
      </w:r>
      <w:proofErr w:type="spellStart"/>
      <w:r w:rsidR="00A677EB" w:rsidRPr="00A96339">
        <w:rPr>
          <w:rFonts w:ascii="David" w:hAnsi="David" w:cs="David"/>
          <w:sz w:val="24"/>
          <w:szCs w:val="24"/>
          <w:rtl/>
        </w:rPr>
        <w:t>התשס"ג</w:t>
      </w:r>
      <w:proofErr w:type="spellEnd"/>
      <w:r w:rsidR="00A677EB" w:rsidRPr="00A96339">
        <w:rPr>
          <w:rFonts w:ascii="David" w:hAnsi="David" w:cs="David"/>
          <w:sz w:val="24"/>
          <w:szCs w:val="24"/>
          <w:rtl/>
        </w:rPr>
        <w:t xml:space="preserve"> </w:t>
      </w:r>
      <w:r>
        <w:rPr>
          <w:rFonts w:ascii="David" w:hAnsi="David" w:cs="David"/>
          <w:sz w:val="24"/>
          <w:szCs w:val="24"/>
          <w:rtl/>
        </w:rPr>
        <w:t>–</w:t>
      </w:r>
      <w:r w:rsidR="00A677EB" w:rsidRPr="00A96339">
        <w:rPr>
          <w:rFonts w:ascii="David" w:hAnsi="David" w:cs="David"/>
          <w:sz w:val="24"/>
          <w:szCs w:val="24"/>
          <w:rtl/>
        </w:rPr>
        <w:t xml:space="preserve"> 2003</w:t>
      </w:r>
      <w:bookmarkEnd w:id="5"/>
      <w:r>
        <w:rPr>
          <w:rFonts w:ascii="David" w:hAnsi="David" w:cs="David" w:hint="cs"/>
          <w:sz w:val="24"/>
          <w:szCs w:val="24"/>
          <w:rtl/>
        </w:rPr>
        <w:t>.</w:t>
      </w:r>
    </w:p>
    <w:p w14:paraId="7197FB6F" w14:textId="29CC906D" w:rsidR="00DB5B07" w:rsidRPr="00585324" w:rsidRDefault="00DB5B07" w:rsidP="00020CDF">
      <w:pPr>
        <w:pStyle w:val="a3"/>
        <w:numPr>
          <w:ilvl w:val="1"/>
          <w:numId w:val="2"/>
        </w:numPr>
        <w:spacing w:line="276" w:lineRule="auto"/>
        <w:ind w:left="2210" w:hanging="1842"/>
        <w:jc w:val="both"/>
        <w:rPr>
          <w:rFonts w:ascii="David" w:hAnsi="David" w:cs="David"/>
          <w:sz w:val="24"/>
          <w:szCs w:val="24"/>
        </w:rPr>
      </w:pPr>
      <w:r>
        <w:rPr>
          <w:rFonts w:ascii="David" w:hAnsi="David" w:cs="David" w:hint="cs"/>
          <w:sz w:val="24"/>
          <w:szCs w:val="24"/>
          <w:rtl/>
        </w:rPr>
        <w:t xml:space="preserve">נספח </w:t>
      </w:r>
      <w:r w:rsidR="00DA36F0">
        <w:rPr>
          <w:rFonts w:ascii="David" w:hAnsi="David" w:cs="David" w:hint="cs"/>
          <w:sz w:val="24"/>
          <w:szCs w:val="24"/>
          <w:rtl/>
        </w:rPr>
        <w:t>ו</w:t>
      </w:r>
      <w:r>
        <w:rPr>
          <w:rFonts w:ascii="David" w:hAnsi="David" w:cs="David" w:hint="cs"/>
          <w:sz w:val="24"/>
          <w:szCs w:val="24"/>
          <w:rtl/>
        </w:rPr>
        <w:t xml:space="preserve">' - </w:t>
      </w:r>
      <w:r>
        <w:rPr>
          <w:rFonts w:ascii="David" w:hAnsi="David" w:cs="David"/>
          <w:sz w:val="24"/>
          <w:szCs w:val="24"/>
          <w:rtl/>
        </w:rPr>
        <w:tab/>
      </w:r>
      <w:bookmarkStart w:id="6" w:name="_Hlk108014401"/>
      <w:r w:rsidRPr="00DB5B07">
        <w:rPr>
          <w:rFonts w:ascii="David" w:hAnsi="David" w:cs="David"/>
          <w:sz w:val="24"/>
          <w:szCs w:val="24"/>
          <w:rtl/>
        </w:rPr>
        <w:t>חוזר מנכ"ל משרד החינוך תשע"ו/8(א) מיום 04.04.2016</w:t>
      </w:r>
      <w:r>
        <w:rPr>
          <w:rFonts w:ascii="David" w:hAnsi="David" w:cs="David" w:hint="cs"/>
          <w:sz w:val="24"/>
          <w:szCs w:val="24"/>
          <w:rtl/>
        </w:rPr>
        <w:t xml:space="preserve">  (בדבר </w:t>
      </w:r>
      <w:r w:rsidRPr="00DB5B07">
        <w:rPr>
          <w:rFonts w:ascii="David" w:hAnsi="David" w:cs="David"/>
          <w:sz w:val="24"/>
          <w:szCs w:val="24"/>
          <w:rtl/>
        </w:rPr>
        <w:t>מכירת מזון ושתייה במכונות אוטומטיות, במזנונים, בקפיטריות ובקיוסקים</w:t>
      </w:r>
      <w:r>
        <w:rPr>
          <w:rFonts w:ascii="David" w:hAnsi="David" w:cs="David" w:hint="cs"/>
          <w:sz w:val="24"/>
          <w:szCs w:val="24"/>
          <w:rtl/>
        </w:rPr>
        <w:t>)</w:t>
      </w:r>
      <w:bookmarkEnd w:id="6"/>
      <w:r w:rsidR="00A96339">
        <w:rPr>
          <w:rFonts w:ascii="David" w:hAnsi="David" w:cs="David" w:hint="cs"/>
          <w:sz w:val="24"/>
          <w:szCs w:val="24"/>
          <w:rtl/>
        </w:rPr>
        <w:t>.</w:t>
      </w:r>
    </w:p>
    <w:bookmarkEnd w:id="3"/>
    <w:bookmarkEnd w:id="4"/>
    <w:p w14:paraId="4F8CE626" w14:textId="77777777" w:rsidR="00164089" w:rsidRDefault="00164089" w:rsidP="001B25D1">
      <w:pPr>
        <w:pStyle w:val="a3"/>
        <w:spacing w:line="276" w:lineRule="auto"/>
        <w:ind w:left="360"/>
        <w:jc w:val="both"/>
        <w:rPr>
          <w:rFonts w:ascii="David" w:hAnsi="David" w:cs="David"/>
          <w:sz w:val="24"/>
          <w:szCs w:val="24"/>
          <w:rtl/>
        </w:rPr>
      </w:pPr>
    </w:p>
    <w:p w14:paraId="331EF865" w14:textId="0A67EA1C" w:rsidR="006923AB" w:rsidRPr="00DB5B07" w:rsidRDefault="006923AB" w:rsidP="001B25D1">
      <w:pPr>
        <w:pStyle w:val="a3"/>
        <w:spacing w:line="276" w:lineRule="auto"/>
        <w:ind w:left="360"/>
        <w:jc w:val="both"/>
        <w:rPr>
          <w:rFonts w:ascii="David" w:hAnsi="David" w:cs="David"/>
          <w:sz w:val="24"/>
          <w:szCs w:val="24"/>
          <w:rtl/>
        </w:rPr>
      </w:pPr>
      <w:r w:rsidRPr="00DB5B07">
        <w:rPr>
          <w:rFonts w:ascii="David" w:hAnsi="David" w:cs="David"/>
          <w:sz w:val="24"/>
          <w:szCs w:val="24"/>
          <w:rtl/>
        </w:rPr>
        <w:t xml:space="preserve">כל המסמכים המפורטים לעיל ייקראו להלן יחדיו: "מסמכי ההזמנה" ו/או "מסמכי ההצעה" ו/או "מסמכי החוזה", הכל לפי הקשר הדברים והעניין. </w:t>
      </w:r>
    </w:p>
    <w:p w14:paraId="24EE4DA4" w14:textId="77777777" w:rsidR="006923AB" w:rsidRPr="00DB5B07" w:rsidRDefault="006923AB" w:rsidP="001B25D1">
      <w:pPr>
        <w:pStyle w:val="a3"/>
        <w:numPr>
          <w:ilvl w:val="0"/>
          <w:numId w:val="2"/>
        </w:numPr>
        <w:spacing w:line="276" w:lineRule="auto"/>
        <w:jc w:val="both"/>
        <w:rPr>
          <w:rFonts w:ascii="David" w:hAnsi="David" w:cs="David"/>
          <w:sz w:val="24"/>
          <w:szCs w:val="24"/>
          <w:rtl/>
        </w:rPr>
      </w:pPr>
      <w:r w:rsidRPr="00DB5B07">
        <w:rPr>
          <w:rFonts w:ascii="David" w:hAnsi="David" w:cs="David"/>
          <w:sz w:val="24"/>
          <w:szCs w:val="24"/>
          <w:rtl/>
        </w:rPr>
        <w:lastRenderedPageBreak/>
        <w:t xml:space="preserve">מודגש בזאת, כי המזמין שומר לעצמו את הזכות להוסיף מסמכים נוספים למסמכים המפורטים לעיל ו/או לשנות את תוכנם – כולם או חלקם- הכל, בהתאם לשיקול דעתו הבלעדי.  </w:t>
      </w:r>
    </w:p>
    <w:p w14:paraId="4EDBF545" w14:textId="239B85E4" w:rsidR="006923AB" w:rsidRPr="00164089" w:rsidRDefault="006923AB" w:rsidP="001B25D1">
      <w:pPr>
        <w:spacing w:line="276" w:lineRule="auto"/>
        <w:jc w:val="both"/>
        <w:rPr>
          <w:rFonts w:ascii="David" w:hAnsi="David" w:cs="David"/>
          <w:b/>
          <w:bCs/>
          <w:sz w:val="24"/>
          <w:szCs w:val="24"/>
          <w:u w:val="single"/>
          <w:rtl/>
        </w:rPr>
      </w:pPr>
      <w:r w:rsidRPr="00164089">
        <w:rPr>
          <w:rFonts w:ascii="David" w:hAnsi="David" w:cs="David"/>
          <w:b/>
          <w:bCs/>
          <w:sz w:val="24"/>
          <w:szCs w:val="24"/>
          <w:u w:val="single"/>
          <w:rtl/>
        </w:rPr>
        <w:t xml:space="preserve">הבהרות למסמכי ההצעה </w:t>
      </w:r>
    </w:p>
    <w:p w14:paraId="28A92094" w14:textId="25C45B63" w:rsidR="006923AB" w:rsidRPr="005B0968" w:rsidRDefault="006923AB" w:rsidP="001B25D1">
      <w:pPr>
        <w:pStyle w:val="a3"/>
        <w:numPr>
          <w:ilvl w:val="0"/>
          <w:numId w:val="2"/>
        </w:numPr>
        <w:spacing w:line="276" w:lineRule="auto"/>
        <w:jc w:val="both"/>
        <w:rPr>
          <w:rFonts w:ascii="David" w:hAnsi="David" w:cs="David"/>
          <w:sz w:val="24"/>
          <w:szCs w:val="24"/>
          <w:rtl/>
        </w:rPr>
      </w:pPr>
      <w:r w:rsidRPr="005B0968">
        <w:rPr>
          <w:rFonts w:ascii="David" w:hAnsi="David" w:cs="David"/>
          <w:sz w:val="24"/>
          <w:szCs w:val="24"/>
          <w:rtl/>
        </w:rPr>
        <w:t>שאלות או בקשות להסברים או להבהרות לכתוב  ב</w:t>
      </w:r>
      <w:r w:rsidR="00164089" w:rsidRPr="005B0968">
        <w:rPr>
          <w:rFonts w:ascii="David" w:hAnsi="David" w:cs="David" w:hint="cs"/>
          <w:sz w:val="24"/>
          <w:szCs w:val="24"/>
          <w:rtl/>
        </w:rPr>
        <w:t>איזה</w:t>
      </w:r>
      <w:r w:rsidRPr="005B0968">
        <w:rPr>
          <w:rFonts w:ascii="David" w:hAnsi="David" w:cs="David"/>
          <w:sz w:val="24"/>
          <w:szCs w:val="24"/>
          <w:rtl/>
        </w:rPr>
        <w:t xml:space="preserve"> ממסמכי ההזמנה</w:t>
      </w:r>
      <w:r w:rsidR="00164089" w:rsidRPr="005B0968">
        <w:rPr>
          <w:rFonts w:ascii="David" w:hAnsi="David" w:cs="David" w:hint="cs"/>
          <w:sz w:val="24"/>
          <w:szCs w:val="24"/>
          <w:rtl/>
        </w:rPr>
        <w:t>,</w:t>
      </w:r>
      <w:r w:rsidRPr="005B0968">
        <w:rPr>
          <w:rFonts w:ascii="David" w:hAnsi="David" w:cs="David"/>
          <w:sz w:val="24"/>
          <w:szCs w:val="24"/>
          <w:rtl/>
        </w:rPr>
        <w:t xml:space="preserve"> ניתן להפנות בכתב בלבד, עד ליום </w:t>
      </w:r>
      <w:r w:rsidR="00196C64">
        <w:rPr>
          <w:rFonts w:ascii="David" w:hAnsi="David" w:cs="David"/>
          <w:sz w:val="24"/>
          <w:szCs w:val="24"/>
        </w:rPr>
        <w:t>10/8/22</w:t>
      </w:r>
      <w:r w:rsidRPr="005B0968">
        <w:rPr>
          <w:rFonts w:ascii="David" w:hAnsi="David" w:cs="David"/>
          <w:sz w:val="24"/>
          <w:szCs w:val="24"/>
          <w:rtl/>
        </w:rPr>
        <w:t xml:space="preserve">, באמצעות הדוא"ל לכתובת </w:t>
      </w:r>
      <w:r w:rsidR="00196C64">
        <w:rPr>
          <w:rFonts w:ascii="David" w:hAnsi="David" w:cs="David"/>
          <w:sz w:val="24"/>
          <w:szCs w:val="24"/>
        </w:rPr>
        <w:t>rotem.waitzman@jer-art-school.org.il</w:t>
      </w:r>
      <w:r w:rsidR="00196C64">
        <w:rPr>
          <w:rFonts w:ascii="David" w:hAnsi="David" w:cs="David" w:hint="cs"/>
          <w:sz w:val="24"/>
          <w:szCs w:val="24"/>
          <w:rtl/>
        </w:rPr>
        <w:t>.</w:t>
      </w:r>
      <w:r w:rsidRPr="005B0968">
        <w:rPr>
          <w:rFonts w:ascii="David" w:hAnsi="David" w:cs="David"/>
          <w:sz w:val="24"/>
          <w:szCs w:val="24"/>
          <w:rtl/>
        </w:rPr>
        <w:t xml:space="preserve"> באחריותו הבלעדית של המציע לוודא שפניית</w:t>
      </w:r>
      <w:r w:rsidR="005B0968" w:rsidRPr="005B0968">
        <w:rPr>
          <w:rFonts w:ascii="David" w:hAnsi="David" w:cs="David" w:hint="cs"/>
          <w:sz w:val="24"/>
          <w:szCs w:val="24"/>
          <w:rtl/>
        </w:rPr>
        <w:t>ו ה</w:t>
      </w:r>
      <w:r w:rsidRPr="005B0968">
        <w:rPr>
          <w:rFonts w:ascii="David" w:hAnsi="David" w:cs="David"/>
          <w:sz w:val="24"/>
          <w:szCs w:val="24"/>
          <w:rtl/>
        </w:rPr>
        <w:t xml:space="preserve">תקבלה. </w:t>
      </w:r>
    </w:p>
    <w:p w14:paraId="51EA6725" w14:textId="2E64A5E3" w:rsidR="006923AB" w:rsidRPr="005B0968" w:rsidRDefault="006923AB" w:rsidP="001B25D1">
      <w:pPr>
        <w:pStyle w:val="a3"/>
        <w:numPr>
          <w:ilvl w:val="0"/>
          <w:numId w:val="2"/>
        </w:numPr>
        <w:spacing w:line="276" w:lineRule="auto"/>
        <w:jc w:val="both"/>
        <w:rPr>
          <w:rFonts w:ascii="David" w:hAnsi="David" w:cs="David"/>
          <w:sz w:val="24"/>
          <w:szCs w:val="24"/>
        </w:rPr>
      </w:pPr>
      <w:r w:rsidRPr="005B0968">
        <w:rPr>
          <w:rFonts w:ascii="David" w:hAnsi="David" w:cs="David"/>
          <w:sz w:val="24"/>
          <w:szCs w:val="24"/>
          <w:rtl/>
        </w:rPr>
        <w:t>לא תתקבל כל טענה כי נשלחה בקשה להבהרה שלא נתקבלה אליה התייחסות</w:t>
      </w:r>
      <w:r w:rsidR="005B0968" w:rsidRPr="005B0968">
        <w:rPr>
          <w:rFonts w:ascii="David" w:hAnsi="David" w:cs="David" w:hint="cs"/>
          <w:sz w:val="24"/>
          <w:szCs w:val="24"/>
          <w:rtl/>
        </w:rPr>
        <w:t>,</w:t>
      </w:r>
      <w:r w:rsidRPr="005B0968">
        <w:rPr>
          <w:rFonts w:ascii="David" w:hAnsi="David" w:cs="David"/>
          <w:sz w:val="24"/>
          <w:szCs w:val="24"/>
          <w:rtl/>
        </w:rPr>
        <w:t xml:space="preserve"> היה והמציע לא יוכל</w:t>
      </w:r>
      <w:r w:rsidR="005B0968">
        <w:rPr>
          <w:rFonts w:ascii="David" w:hAnsi="David" w:cs="David" w:hint="cs"/>
          <w:sz w:val="24"/>
          <w:szCs w:val="24"/>
          <w:rtl/>
        </w:rPr>
        <w:t xml:space="preserve"> </w:t>
      </w:r>
      <w:r w:rsidRPr="005B0968">
        <w:rPr>
          <w:rFonts w:ascii="David" w:hAnsi="David" w:cs="David"/>
          <w:sz w:val="24"/>
          <w:szCs w:val="24"/>
          <w:rtl/>
        </w:rPr>
        <w:t>להוכיח את פנייתו בעניין</w:t>
      </w:r>
      <w:r w:rsidR="005B0968">
        <w:rPr>
          <w:rFonts w:ascii="David" w:hAnsi="David" w:cs="David" w:hint="cs"/>
          <w:sz w:val="24"/>
          <w:szCs w:val="24"/>
          <w:rtl/>
        </w:rPr>
        <w:t xml:space="preserve"> כאמור לעיל</w:t>
      </w:r>
      <w:r w:rsidRPr="005B0968">
        <w:rPr>
          <w:rFonts w:ascii="David" w:hAnsi="David" w:cs="David"/>
          <w:sz w:val="24"/>
          <w:szCs w:val="24"/>
          <w:rtl/>
        </w:rPr>
        <w:t xml:space="preserve">. </w:t>
      </w:r>
    </w:p>
    <w:p w14:paraId="66415026" w14:textId="6A23F66E" w:rsidR="006923AB" w:rsidRPr="004D5BCA" w:rsidRDefault="006923AB" w:rsidP="001B25D1">
      <w:pPr>
        <w:pStyle w:val="a3"/>
        <w:numPr>
          <w:ilvl w:val="0"/>
          <w:numId w:val="2"/>
        </w:numPr>
        <w:spacing w:line="276" w:lineRule="auto"/>
        <w:jc w:val="both"/>
        <w:rPr>
          <w:rFonts w:ascii="David" w:hAnsi="David" w:cs="David"/>
          <w:sz w:val="24"/>
          <w:szCs w:val="24"/>
        </w:rPr>
      </w:pPr>
      <w:r w:rsidRPr="004D5BCA">
        <w:rPr>
          <w:rFonts w:ascii="David" w:hAnsi="David" w:cs="David"/>
          <w:sz w:val="24"/>
          <w:szCs w:val="24"/>
          <w:rtl/>
        </w:rPr>
        <w:t xml:space="preserve">תשובות </w:t>
      </w:r>
      <w:r w:rsidR="004D5BCA">
        <w:rPr>
          <w:rFonts w:ascii="David" w:hAnsi="David" w:cs="David" w:hint="cs"/>
          <w:sz w:val="24"/>
          <w:szCs w:val="24"/>
          <w:rtl/>
        </w:rPr>
        <w:t xml:space="preserve">המזמין </w:t>
      </w:r>
      <w:r w:rsidRPr="004D5BCA">
        <w:rPr>
          <w:rFonts w:ascii="David" w:hAnsi="David" w:cs="David"/>
          <w:sz w:val="24"/>
          <w:szCs w:val="24"/>
          <w:rtl/>
        </w:rPr>
        <w:t xml:space="preserve">ו/או שינויים למסמכי ההזמנה ו/או </w:t>
      </w:r>
      <w:r w:rsidR="004D5BCA">
        <w:rPr>
          <w:rFonts w:ascii="David" w:hAnsi="David" w:cs="David" w:hint="cs"/>
          <w:sz w:val="24"/>
          <w:szCs w:val="24"/>
          <w:rtl/>
        </w:rPr>
        <w:t xml:space="preserve">להסכם </w:t>
      </w:r>
      <w:r w:rsidRPr="004D5BCA">
        <w:rPr>
          <w:rFonts w:ascii="David" w:hAnsi="David" w:cs="David"/>
          <w:sz w:val="24"/>
          <w:szCs w:val="24"/>
          <w:rtl/>
        </w:rPr>
        <w:t xml:space="preserve">שייעשו בעקבות תשובות אלו או בהתאם לשיקול דעתו הבלעדי של המזמין קודם למועד האחרון להגשת ההצעות </w:t>
      </w:r>
      <w:r w:rsidR="004D5BCA">
        <w:rPr>
          <w:rFonts w:ascii="David" w:hAnsi="David" w:cs="David" w:hint="cs"/>
          <w:sz w:val="24"/>
          <w:szCs w:val="24"/>
          <w:rtl/>
        </w:rPr>
        <w:t xml:space="preserve">- </w:t>
      </w:r>
      <w:r w:rsidRPr="004D5BCA">
        <w:rPr>
          <w:rFonts w:ascii="David" w:hAnsi="David" w:cs="David"/>
          <w:sz w:val="24"/>
          <w:szCs w:val="24"/>
          <w:rtl/>
        </w:rPr>
        <w:t xml:space="preserve">יינתנו למציעים בכתב. רק תשובות בכתב יחייבו את המזמין והן תהוונה חלק בלתי נפרד ממסמכי ההזמנה. המזמין לא יהיה אחראי בשום דרך לתשובות שיינתנו בעל פה על ידי מאן דהו. על המציע לצרף את התשובות או השינויים או התיקונים למסמכי הצעתו כשהם חתומים על ידו. חתימת המציע, כאמור, תיחשב כאישור מצדו כי תשובות מנהל/השינויים/התיקונים התקבלו, הובנו ונלקחו על ידו בחשבון במסגרת הכנת הצעתו.  </w:t>
      </w:r>
    </w:p>
    <w:p w14:paraId="0ACA5562" w14:textId="2FF1104E" w:rsidR="006923AB" w:rsidRPr="007420C0" w:rsidRDefault="006923AB" w:rsidP="001B25D1">
      <w:pPr>
        <w:pStyle w:val="a3"/>
        <w:numPr>
          <w:ilvl w:val="0"/>
          <w:numId w:val="2"/>
        </w:numPr>
        <w:spacing w:line="276" w:lineRule="auto"/>
        <w:jc w:val="both"/>
        <w:rPr>
          <w:rFonts w:ascii="David" w:hAnsi="David" w:cs="David"/>
          <w:sz w:val="24"/>
          <w:szCs w:val="24"/>
        </w:rPr>
      </w:pPr>
      <w:r w:rsidRPr="007420C0">
        <w:rPr>
          <w:rFonts w:ascii="David" w:hAnsi="David" w:cs="David"/>
          <w:sz w:val="24"/>
          <w:szCs w:val="24"/>
          <w:rtl/>
        </w:rPr>
        <w:t xml:space="preserve">במקרה שהמציע סבור כי קיימת סתירה בין </w:t>
      </w:r>
      <w:r w:rsidR="007420C0">
        <w:rPr>
          <w:rFonts w:ascii="David" w:hAnsi="David" w:cs="David" w:hint="cs"/>
          <w:sz w:val="24"/>
          <w:szCs w:val="24"/>
          <w:rtl/>
        </w:rPr>
        <w:t xml:space="preserve">מסמך ממסמכי ההזמנה </w:t>
      </w:r>
      <w:r w:rsidRPr="007420C0">
        <w:rPr>
          <w:rFonts w:ascii="David" w:hAnsi="David" w:cs="David"/>
          <w:sz w:val="24"/>
          <w:szCs w:val="24"/>
          <w:rtl/>
        </w:rPr>
        <w:t xml:space="preserve">לכל מסמך אחר </w:t>
      </w:r>
      <w:r w:rsidR="007420C0">
        <w:rPr>
          <w:rFonts w:ascii="David" w:hAnsi="David" w:cs="David" w:hint="cs"/>
          <w:sz w:val="24"/>
          <w:szCs w:val="24"/>
          <w:rtl/>
        </w:rPr>
        <w:t>מ</w:t>
      </w:r>
      <w:r w:rsidRPr="007420C0">
        <w:rPr>
          <w:rFonts w:ascii="David" w:hAnsi="David" w:cs="David"/>
          <w:sz w:val="24"/>
          <w:szCs w:val="24"/>
          <w:rtl/>
        </w:rPr>
        <w:t xml:space="preserve">מסמכי ההזמנה </w:t>
      </w:r>
      <w:r w:rsidR="007420C0">
        <w:rPr>
          <w:rFonts w:ascii="David" w:hAnsi="David" w:cs="David" w:hint="cs"/>
          <w:sz w:val="24"/>
          <w:szCs w:val="24"/>
          <w:rtl/>
        </w:rPr>
        <w:t xml:space="preserve">(לרבות נספחיהם) </w:t>
      </w:r>
      <w:r w:rsidRPr="007420C0">
        <w:rPr>
          <w:rFonts w:ascii="David" w:hAnsi="David" w:cs="David"/>
          <w:sz w:val="24"/>
          <w:szCs w:val="24"/>
          <w:rtl/>
        </w:rPr>
        <w:t xml:space="preserve">ו/או תשובות </w:t>
      </w:r>
      <w:r w:rsidR="007420C0">
        <w:rPr>
          <w:rFonts w:ascii="David" w:hAnsi="David" w:cs="David" w:hint="cs"/>
          <w:sz w:val="24"/>
          <w:szCs w:val="24"/>
          <w:rtl/>
        </w:rPr>
        <w:t>המזמין</w:t>
      </w:r>
      <w:r w:rsidRPr="007420C0">
        <w:rPr>
          <w:rFonts w:ascii="David" w:hAnsi="David" w:cs="David"/>
          <w:sz w:val="24"/>
          <w:szCs w:val="24"/>
          <w:rtl/>
        </w:rPr>
        <w:t xml:space="preserve">, על המציע לפנות בכתב בבקשה לקבלת הוראות </w:t>
      </w:r>
      <w:r w:rsidR="00FB0538">
        <w:rPr>
          <w:rFonts w:ascii="David" w:hAnsi="David" w:cs="David" w:hint="cs"/>
          <w:sz w:val="24"/>
          <w:szCs w:val="24"/>
          <w:rtl/>
        </w:rPr>
        <w:t>בנושא</w:t>
      </w:r>
      <w:r w:rsidRPr="007420C0">
        <w:rPr>
          <w:rFonts w:ascii="David" w:hAnsi="David" w:cs="David"/>
          <w:sz w:val="24"/>
          <w:szCs w:val="24"/>
          <w:rtl/>
        </w:rPr>
        <w:t xml:space="preserve">. החלטת </w:t>
      </w:r>
      <w:r w:rsidR="00FB0538">
        <w:rPr>
          <w:rFonts w:ascii="David" w:hAnsi="David" w:cs="David" w:hint="cs"/>
          <w:sz w:val="24"/>
          <w:szCs w:val="24"/>
          <w:rtl/>
        </w:rPr>
        <w:t xml:space="preserve">המזמין </w:t>
      </w:r>
      <w:r w:rsidRPr="007420C0">
        <w:rPr>
          <w:rFonts w:ascii="David" w:hAnsi="David" w:cs="David"/>
          <w:sz w:val="24"/>
          <w:szCs w:val="24"/>
          <w:rtl/>
        </w:rPr>
        <w:t xml:space="preserve">בעניין תהיה סופית ותחייב את המציעים. לא פנה המציע בעניין תגבר ההוראה המחמירה מבין ההוראות. </w:t>
      </w:r>
    </w:p>
    <w:p w14:paraId="4BB9A943" w14:textId="39FDBE6E" w:rsidR="006923AB" w:rsidRPr="00FB0538" w:rsidRDefault="006923AB" w:rsidP="001B25D1">
      <w:pPr>
        <w:spacing w:line="276" w:lineRule="auto"/>
        <w:jc w:val="both"/>
        <w:rPr>
          <w:rFonts w:ascii="David" w:hAnsi="David" w:cs="David"/>
          <w:b/>
          <w:bCs/>
          <w:sz w:val="24"/>
          <w:szCs w:val="24"/>
          <w:u w:val="single"/>
          <w:rtl/>
        </w:rPr>
      </w:pPr>
      <w:r w:rsidRPr="00FB0538">
        <w:rPr>
          <w:rFonts w:ascii="David" w:hAnsi="David" w:cs="David"/>
          <w:b/>
          <w:bCs/>
          <w:sz w:val="24"/>
          <w:szCs w:val="24"/>
          <w:u w:val="single"/>
          <w:rtl/>
        </w:rPr>
        <w:t>תנאי</w:t>
      </w:r>
      <w:r w:rsidR="00033351">
        <w:rPr>
          <w:rFonts w:ascii="David" w:hAnsi="David" w:cs="David" w:hint="cs"/>
          <w:b/>
          <w:bCs/>
          <w:sz w:val="24"/>
          <w:szCs w:val="24"/>
          <w:u w:val="single"/>
          <w:rtl/>
        </w:rPr>
        <w:t xml:space="preserve"> סף</w:t>
      </w:r>
      <w:r w:rsidRPr="00FB0538">
        <w:rPr>
          <w:rFonts w:ascii="David" w:hAnsi="David" w:cs="David"/>
          <w:b/>
          <w:bCs/>
          <w:sz w:val="24"/>
          <w:szCs w:val="24"/>
          <w:u w:val="single"/>
          <w:rtl/>
        </w:rPr>
        <w:t xml:space="preserve"> להשתתפות</w:t>
      </w:r>
    </w:p>
    <w:p w14:paraId="75C73B61" w14:textId="77777777" w:rsidR="006923AB" w:rsidRPr="00FB0538" w:rsidRDefault="006923AB" w:rsidP="001B25D1">
      <w:pPr>
        <w:pStyle w:val="a3"/>
        <w:numPr>
          <w:ilvl w:val="0"/>
          <w:numId w:val="2"/>
        </w:numPr>
        <w:spacing w:line="276" w:lineRule="auto"/>
        <w:jc w:val="both"/>
        <w:rPr>
          <w:rFonts w:ascii="David" w:hAnsi="David" w:cs="David"/>
          <w:sz w:val="24"/>
          <w:szCs w:val="24"/>
        </w:rPr>
      </w:pPr>
      <w:r w:rsidRPr="00FB0538">
        <w:rPr>
          <w:rFonts w:ascii="David" w:hAnsi="David" w:cs="David"/>
          <w:sz w:val="24"/>
          <w:szCs w:val="24"/>
          <w:rtl/>
        </w:rPr>
        <w:t>על מנת שהמציע יהיה רשאי להשתתף בהזמנה זו, עליו לעמוד ,במועד הגשת ההצעה, בכל התנאים המצטברים המפורטים להלן. התנאים הנ"ל יעמדו בתוקף עד לתום תקופת ההתקשרות בין הצדדים כמפורט בחוזה (להלן: "</w:t>
      </w:r>
      <w:r w:rsidRPr="00FB0538">
        <w:rPr>
          <w:rFonts w:ascii="David" w:hAnsi="David" w:cs="David"/>
          <w:b/>
          <w:bCs/>
          <w:sz w:val="24"/>
          <w:szCs w:val="24"/>
          <w:rtl/>
        </w:rPr>
        <w:t>תנאי סף</w:t>
      </w:r>
      <w:r w:rsidRPr="00FB0538">
        <w:rPr>
          <w:rFonts w:ascii="David" w:hAnsi="David" w:cs="David"/>
          <w:sz w:val="24"/>
          <w:szCs w:val="24"/>
          <w:rtl/>
        </w:rPr>
        <w:t xml:space="preserve">"): </w:t>
      </w:r>
    </w:p>
    <w:p w14:paraId="5A9CF65F" w14:textId="77777777" w:rsidR="000A627C" w:rsidRDefault="006923AB" w:rsidP="001B25D1">
      <w:pPr>
        <w:pStyle w:val="a3"/>
        <w:numPr>
          <w:ilvl w:val="1"/>
          <w:numId w:val="2"/>
        </w:numPr>
        <w:spacing w:line="276" w:lineRule="auto"/>
        <w:jc w:val="both"/>
        <w:rPr>
          <w:rFonts w:ascii="David" w:hAnsi="David" w:cs="David"/>
          <w:sz w:val="24"/>
          <w:szCs w:val="24"/>
        </w:rPr>
      </w:pPr>
      <w:r w:rsidRPr="00FB0538">
        <w:rPr>
          <w:rFonts w:ascii="David" w:hAnsi="David" w:cs="David"/>
          <w:sz w:val="24"/>
          <w:szCs w:val="24"/>
          <w:rtl/>
        </w:rPr>
        <w:t xml:space="preserve">המציע יהיה </w:t>
      </w:r>
      <w:r w:rsidR="000A627C">
        <w:rPr>
          <w:rFonts w:ascii="David" w:hAnsi="David" w:cs="David" w:hint="cs"/>
          <w:sz w:val="24"/>
          <w:szCs w:val="24"/>
          <w:rtl/>
        </w:rPr>
        <w:t>אזרח ישראל או תאגיד הרשום כדין בישראל.</w:t>
      </w:r>
    </w:p>
    <w:p w14:paraId="173ED1EE" w14:textId="26D00C53" w:rsidR="006D021B" w:rsidRPr="003F7E52" w:rsidRDefault="000A627C" w:rsidP="003F7E52">
      <w:pPr>
        <w:pStyle w:val="a3"/>
        <w:numPr>
          <w:ilvl w:val="1"/>
          <w:numId w:val="2"/>
        </w:numPr>
        <w:spacing w:line="276" w:lineRule="auto"/>
        <w:jc w:val="both"/>
        <w:rPr>
          <w:rFonts w:ascii="David" w:hAnsi="David" w:cs="David"/>
          <w:sz w:val="24"/>
          <w:szCs w:val="24"/>
        </w:rPr>
      </w:pPr>
      <w:r w:rsidRPr="003F7E52">
        <w:rPr>
          <w:rFonts w:ascii="David" w:hAnsi="David" w:cs="David" w:hint="cs"/>
          <w:sz w:val="24"/>
          <w:szCs w:val="24"/>
          <w:rtl/>
        </w:rPr>
        <w:t>המציע יהיה בעל ניסיון של 5 שנים לפחות</w:t>
      </w:r>
      <w:r w:rsidR="006D021B" w:rsidRPr="003F7E52">
        <w:rPr>
          <w:rFonts w:ascii="David" w:hAnsi="David" w:cs="David" w:hint="cs"/>
          <w:sz w:val="24"/>
          <w:szCs w:val="24"/>
          <w:rtl/>
        </w:rPr>
        <w:t xml:space="preserve"> </w:t>
      </w:r>
      <w:r w:rsidR="00C92AE3">
        <w:rPr>
          <w:rFonts w:ascii="David" w:hAnsi="David" w:cs="David" w:hint="cs"/>
          <w:sz w:val="24"/>
          <w:szCs w:val="24"/>
          <w:rtl/>
        </w:rPr>
        <w:t xml:space="preserve">(מתוכן לפחות 3 שנים בין השנים 2017-2022) </w:t>
      </w:r>
      <w:r w:rsidR="006D021B" w:rsidRPr="003F7E52">
        <w:rPr>
          <w:rFonts w:ascii="David" w:hAnsi="David" w:cs="David" w:hint="cs"/>
          <w:sz w:val="24"/>
          <w:szCs w:val="24"/>
          <w:rtl/>
        </w:rPr>
        <w:t>בהפעלת קיוסק או בית ממכר למזון</w:t>
      </w:r>
      <w:r w:rsidR="003F7E52" w:rsidRPr="003F7E52">
        <w:rPr>
          <w:rFonts w:ascii="David" w:hAnsi="David" w:cs="David" w:hint="cs"/>
          <w:sz w:val="24"/>
          <w:szCs w:val="24"/>
          <w:rtl/>
        </w:rPr>
        <w:t xml:space="preserve"> </w:t>
      </w:r>
      <w:r w:rsidR="003F7E52" w:rsidRPr="003F7E52">
        <w:rPr>
          <w:rFonts w:ascii="David" w:hAnsi="David" w:cs="David"/>
          <w:sz w:val="24"/>
          <w:szCs w:val="24"/>
          <w:rtl/>
        </w:rPr>
        <w:t xml:space="preserve">עפ"י </w:t>
      </w:r>
      <w:proofErr w:type="spellStart"/>
      <w:r w:rsidR="003F7E52" w:rsidRPr="003F7E52">
        <w:rPr>
          <w:rFonts w:ascii="David" w:hAnsi="David" w:cs="David"/>
          <w:sz w:val="24"/>
          <w:szCs w:val="24"/>
          <w:rtl/>
        </w:rPr>
        <w:t>רשיון</w:t>
      </w:r>
      <w:proofErr w:type="spellEnd"/>
      <w:r w:rsidR="003F7E52" w:rsidRPr="003F7E52">
        <w:rPr>
          <w:rFonts w:ascii="David" w:hAnsi="David" w:cs="David" w:hint="cs"/>
          <w:sz w:val="24"/>
          <w:szCs w:val="24"/>
          <w:rtl/>
        </w:rPr>
        <w:t xml:space="preserve"> </w:t>
      </w:r>
      <w:r w:rsidR="003F7E52" w:rsidRPr="003F7E52">
        <w:rPr>
          <w:rFonts w:ascii="David" w:hAnsi="David" w:cs="David"/>
          <w:sz w:val="24"/>
          <w:szCs w:val="24"/>
          <w:rtl/>
        </w:rPr>
        <w:t xml:space="preserve">עסק שהוצא על ידו, </w:t>
      </w:r>
      <w:r w:rsidR="00C92AE3">
        <w:rPr>
          <w:rFonts w:ascii="David" w:hAnsi="David" w:cs="David" w:hint="cs"/>
          <w:sz w:val="24"/>
          <w:szCs w:val="24"/>
          <w:rtl/>
        </w:rPr>
        <w:t>וי</w:t>
      </w:r>
      <w:r w:rsidR="003F7E52" w:rsidRPr="003F7E52">
        <w:rPr>
          <w:rFonts w:ascii="David" w:hAnsi="David" w:cs="David"/>
          <w:sz w:val="24"/>
          <w:szCs w:val="24"/>
          <w:rtl/>
        </w:rPr>
        <w:t>צרף המלצות בכתב המעידות על ניסיונו זה.</w:t>
      </w:r>
    </w:p>
    <w:p w14:paraId="0DA4E22D" w14:textId="06F6E0B1" w:rsidR="006209A7" w:rsidRPr="006209A7" w:rsidRDefault="006209A7" w:rsidP="006209A7">
      <w:pPr>
        <w:pStyle w:val="a3"/>
        <w:numPr>
          <w:ilvl w:val="1"/>
          <w:numId w:val="2"/>
        </w:numPr>
        <w:spacing w:line="276" w:lineRule="auto"/>
        <w:jc w:val="both"/>
        <w:rPr>
          <w:rFonts w:ascii="David" w:hAnsi="David" w:cs="David"/>
          <w:sz w:val="24"/>
          <w:szCs w:val="24"/>
        </w:rPr>
      </w:pPr>
      <w:r>
        <w:rPr>
          <w:rFonts w:ascii="David" w:hAnsi="David" w:cs="David" w:hint="cs"/>
          <w:sz w:val="24"/>
          <w:szCs w:val="24"/>
          <w:rtl/>
        </w:rPr>
        <w:t xml:space="preserve">המציע יצרף </w:t>
      </w:r>
      <w:r w:rsidRPr="006209A7">
        <w:rPr>
          <w:rFonts w:ascii="David" w:hAnsi="David" w:cs="David"/>
          <w:sz w:val="24"/>
          <w:szCs w:val="24"/>
          <w:rtl/>
        </w:rPr>
        <w:t>אישור ממשטרת ישראל בדבר אי הרשעה פלילית ואישור משטרה עפ"י חוק</w:t>
      </w:r>
      <w:r>
        <w:rPr>
          <w:rFonts w:ascii="David" w:hAnsi="David" w:cs="David" w:hint="cs"/>
          <w:sz w:val="24"/>
          <w:szCs w:val="24"/>
          <w:rtl/>
        </w:rPr>
        <w:t xml:space="preserve"> </w:t>
      </w:r>
      <w:r w:rsidR="00A37FCF" w:rsidRPr="00A96339">
        <w:rPr>
          <w:rFonts w:ascii="David" w:hAnsi="David" w:cs="David"/>
          <w:sz w:val="24"/>
          <w:szCs w:val="24"/>
          <w:rtl/>
        </w:rPr>
        <w:t>למניעת העסקה של עברייני מין במוסד</w:t>
      </w:r>
      <w:r w:rsidR="00A37FCF">
        <w:rPr>
          <w:rFonts w:ascii="David" w:hAnsi="David" w:cs="David" w:hint="cs"/>
          <w:sz w:val="24"/>
          <w:szCs w:val="24"/>
          <w:rtl/>
        </w:rPr>
        <w:t>ות מסוימים</w:t>
      </w:r>
      <w:r>
        <w:rPr>
          <w:rFonts w:ascii="David" w:hAnsi="David" w:cs="David" w:hint="cs"/>
          <w:sz w:val="24"/>
          <w:szCs w:val="24"/>
          <w:rtl/>
        </w:rPr>
        <w:t>.</w:t>
      </w:r>
    </w:p>
    <w:p w14:paraId="001DC65B" w14:textId="7C380F03" w:rsidR="006923AB" w:rsidRPr="00EC0855" w:rsidRDefault="006923AB" w:rsidP="001B25D1">
      <w:pPr>
        <w:pStyle w:val="a3"/>
        <w:numPr>
          <w:ilvl w:val="1"/>
          <w:numId w:val="2"/>
        </w:numPr>
        <w:spacing w:line="276" w:lineRule="auto"/>
        <w:jc w:val="both"/>
        <w:rPr>
          <w:rFonts w:ascii="David" w:hAnsi="David" w:cs="David"/>
          <w:sz w:val="24"/>
          <w:szCs w:val="24"/>
          <w:rtl/>
        </w:rPr>
      </w:pPr>
      <w:r w:rsidRPr="00FB0538">
        <w:rPr>
          <w:rFonts w:ascii="David" w:hAnsi="David" w:cs="David"/>
          <w:sz w:val="24"/>
          <w:szCs w:val="24"/>
          <w:rtl/>
        </w:rPr>
        <w:t>המציע יגיש את הצעתו על גבי מסמכי הזמנה זו</w:t>
      </w:r>
      <w:r w:rsidR="003C402C">
        <w:rPr>
          <w:rFonts w:ascii="David" w:hAnsi="David" w:cs="David" w:hint="cs"/>
          <w:sz w:val="24"/>
          <w:szCs w:val="24"/>
          <w:rtl/>
        </w:rPr>
        <w:t>, ויחתום על כל המסמכים והנספחים</w:t>
      </w:r>
      <w:r w:rsidRPr="00FB0538">
        <w:rPr>
          <w:rFonts w:ascii="David" w:hAnsi="David" w:cs="David"/>
          <w:sz w:val="24"/>
          <w:szCs w:val="24"/>
          <w:rtl/>
        </w:rPr>
        <w:t>. ההצעה תהיה בתוקף למשך תשעים (90) ימים</w:t>
      </w:r>
      <w:r w:rsidR="00EC0855">
        <w:rPr>
          <w:rFonts w:ascii="David" w:hAnsi="David" w:cs="David" w:hint="cs"/>
          <w:sz w:val="24"/>
          <w:szCs w:val="24"/>
          <w:rtl/>
        </w:rPr>
        <w:t xml:space="preserve"> </w:t>
      </w:r>
      <w:r w:rsidRPr="00EC0855">
        <w:rPr>
          <w:rFonts w:ascii="David" w:hAnsi="David" w:cs="David"/>
          <w:sz w:val="24"/>
          <w:szCs w:val="24"/>
          <w:rtl/>
        </w:rPr>
        <w:t>לפחות מהמועד האחרון להגשת הצעות כנקוב במסמך זה. המזמין יהיה רשאי, על פי</w:t>
      </w:r>
      <w:r w:rsidR="00EC0855">
        <w:rPr>
          <w:rFonts w:ascii="David" w:hAnsi="David" w:cs="David" w:hint="cs"/>
          <w:sz w:val="24"/>
          <w:szCs w:val="24"/>
          <w:rtl/>
        </w:rPr>
        <w:t xml:space="preserve"> </w:t>
      </w:r>
      <w:r w:rsidRPr="00EC0855">
        <w:rPr>
          <w:rFonts w:ascii="David" w:hAnsi="David" w:cs="David"/>
          <w:sz w:val="24"/>
          <w:szCs w:val="24"/>
          <w:rtl/>
        </w:rPr>
        <w:t>שיקול דעתו הבלעדי, להאריך תקופה זו באופן חד צדדי לתקופה נוספת כפי שתיקבע על ידו ותימסר בכתב לכלל המציעים. המציע לא יהיה רשאי לשנות את מחירי הצעתו</w:t>
      </w:r>
      <w:r w:rsidR="00EC0855">
        <w:rPr>
          <w:rFonts w:ascii="David" w:hAnsi="David" w:cs="David" w:hint="cs"/>
          <w:sz w:val="24"/>
          <w:szCs w:val="24"/>
          <w:rtl/>
        </w:rPr>
        <w:t xml:space="preserve"> </w:t>
      </w:r>
      <w:r w:rsidRPr="00EC0855">
        <w:rPr>
          <w:rFonts w:ascii="David" w:hAnsi="David" w:cs="David"/>
          <w:sz w:val="24"/>
          <w:szCs w:val="24"/>
          <w:rtl/>
        </w:rPr>
        <w:t>בשל הארכת תקופת קבלת ההצעות, כאמור, כך, שהמחירים בהצעתו יחייבו אותו גם אם תקופת ההצעה הוארכה באופן חד צדדי על ידי המזמין.</w:t>
      </w:r>
    </w:p>
    <w:p w14:paraId="725865B3" w14:textId="2F18D6C4" w:rsidR="006923AB" w:rsidRPr="00DA36F0" w:rsidRDefault="006923AB" w:rsidP="001B25D1">
      <w:pPr>
        <w:pStyle w:val="a3"/>
        <w:numPr>
          <w:ilvl w:val="0"/>
          <w:numId w:val="2"/>
        </w:numPr>
        <w:spacing w:line="276" w:lineRule="auto"/>
        <w:jc w:val="both"/>
        <w:rPr>
          <w:rFonts w:ascii="David" w:hAnsi="David" w:cs="David"/>
          <w:sz w:val="24"/>
          <w:szCs w:val="24"/>
          <w:rtl/>
        </w:rPr>
      </w:pPr>
      <w:r w:rsidRPr="00DA36F0">
        <w:rPr>
          <w:rFonts w:ascii="David" w:hAnsi="David" w:cs="David"/>
          <w:sz w:val="24"/>
          <w:szCs w:val="24"/>
          <w:rtl/>
        </w:rPr>
        <w:t xml:space="preserve">למען הסר כל ספק, מובהר ומודגש בזאת כי הצעת המציע תוגש על ידי ישות משפטית אחת בלבד. כל המסמכים והאישורים הנדרשים, יהיו על שם המציע בלבד. </w:t>
      </w:r>
    </w:p>
    <w:p w14:paraId="2CF6BC4A" w14:textId="77777777" w:rsidR="006923AB" w:rsidRPr="00935856" w:rsidRDefault="006923AB" w:rsidP="001B25D1">
      <w:pPr>
        <w:spacing w:line="276" w:lineRule="auto"/>
        <w:jc w:val="both"/>
        <w:rPr>
          <w:rFonts w:ascii="David" w:hAnsi="David" w:cs="David"/>
          <w:b/>
          <w:bCs/>
          <w:sz w:val="24"/>
          <w:szCs w:val="24"/>
          <w:u w:val="single"/>
          <w:rtl/>
        </w:rPr>
      </w:pPr>
      <w:bookmarkStart w:id="7" w:name="OLE_LINK3"/>
      <w:bookmarkStart w:id="8" w:name="OLE_LINK4"/>
      <w:r w:rsidRPr="00935856">
        <w:rPr>
          <w:rFonts w:ascii="David" w:hAnsi="David" w:cs="David"/>
          <w:b/>
          <w:bCs/>
          <w:sz w:val="24"/>
          <w:szCs w:val="24"/>
          <w:u w:val="single"/>
          <w:rtl/>
        </w:rPr>
        <w:t xml:space="preserve">תכולת ההצעה (המסמכים שעל המציע לצרף להצעתו) </w:t>
      </w:r>
    </w:p>
    <w:p w14:paraId="3425EF55" w14:textId="77777777" w:rsidR="005F6039" w:rsidRDefault="006923AB" w:rsidP="001B25D1">
      <w:pPr>
        <w:pStyle w:val="a3"/>
        <w:numPr>
          <w:ilvl w:val="0"/>
          <w:numId w:val="2"/>
        </w:numPr>
        <w:spacing w:line="276" w:lineRule="auto"/>
        <w:jc w:val="both"/>
        <w:rPr>
          <w:rFonts w:ascii="David" w:hAnsi="David" w:cs="David"/>
          <w:sz w:val="24"/>
          <w:szCs w:val="24"/>
        </w:rPr>
      </w:pPr>
      <w:r w:rsidRPr="009E50C1">
        <w:rPr>
          <w:rFonts w:ascii="David" w:hAnsi="David" w:cs="David"/>
          <w:sz w:val="24"/>
          <w:szCs w:val="24"/>
          <w:rtl/>
        </w:rPr>
        <w:t>הצעת המציע תוגש במעטפה סגורה אשר תכלול את המסמכים הבאים</w:t>
      </w:r>
      <w:r w:rsidR="005F6039">
        <w:rPr>
          <w:rFonts w:ascii="David" w:hAnsi="David" w:cs="David" w:hint="cs"/>
          <w:sz w:val="24"/>
          <w:szCs w:val="24"/>
          <w:rtl/>
        </w:rPr>
        <w:t>:</w:t>
      </w:r>
    </w:p>
    <w:p w14:paraId="29483C1A" w14:textId="58ACCF1E" w:rsidR="006923AB" w:rsidRPr="009E50C1" w:rsidRDefault="006923AB" w:rsidP="001B25D1">
      <w:pPr>
        <w:pStyle w:val="a3"/>
        <w:numPr>
          <w:ilvl w:val="1"/>
          <w:numId w:val="2"/>
        </w:numPr>
        <w:spacing w:line="276" w:lineRule="auto"/>
        <w:jc w:val="both"/>
        <w:rPr>
          <w:rFonts w:ascii="David" w:hAnsi="David" w:cs="David"/>
          <w:sz w:val="24"/>
          <w:szCs w:val="24"/>
          <w:rtl/>
        </w:rPr>
      </w:pPr>
      <w:r w:rsidRPr="009E50C1">
        <w:rPr>
          <w:rFonts w:ascii="David" w:hAnsi="David" w:cs="David"/>
          <w:sz w:val="24"/>
          <w:szCs w:val="24"/>
          <w:rtl/>
        </w:rPr>
        <w:t>כל מסמכי ההצעה</w:t>
      </w:r>
      <w:r w:rsidR="009E50C1" w:rsidRPr="009E50C1">
        <w:rPr>
          <w:rFonts w:ascii="David" w:hAnsi="David" w:cs="David" w:hint="cs"/>
          <w:sz w:val="24"/>
          <w:szCs w:val="24"/>
          <w:rtl/>
        </w:rPr>
        <w:t xml:space="preserve"> </w:t>
      </w:r>
      <w:r w:rsidRPr="009E50C1">
        <w:rPr>
          <w:rFonts w:ascii="David" w:hAnsi="David" w:cs="David"/>
          <w:sz w:val="24"/>
          <w:szCs w:val="24"/>
          <w:rtl/>
        </w:rPr>
        <w:t xml:space="preserve">וכל מסמך נוסף שיידרש, אם יידרש, כשהם חתומים כדין על ידי המציע, כדלקמן: </w:t>
      </w:r>
    </w:p>
    <w:p w14:paraId="226D887D" w14:textId="4AA76A4E" w:rsidR="006923AB" w:rsidRPr="009E50C1" w:rsidRDefault="006923AB" w:rsidP="001B25D1">
      <w:pPr>
        <w:pStyle w:val="a3"/>
        <w:numPr>
          <w:ilvl w:val="2"/>
          <w:numId w:val="2"/>
        </w:numPr>
        <w:spacing w:line="276" w:lineRule="auto"/>
        <w:jc w:val="both"/>
        <w:rPr>
          <w:rFonts w:ascii="David" w:hAnsi="David" w:cs="David"/>
          <w:sz w:val="24"/>
          <w:szCs w:val="24"/>
          <w:rtl/>
        </w:rPr>
      </w:pPr>
      <w:r w:rsidRPr="009E50C1">
        <w:rPr>
          <w:rFonts w:ascii="David" w:hAnsi="David" w:cs="David"/>
          <w:sz w:val="24"/>
          <w:szCs w:val="24"/>
          <w:rtl/>
        </w:rPr>
        <w:t>אם המציע הוא יחיד</w:t>
      </w:r>
      <w:r w:rsidR="006642C6">
        <w:rPr>
          <w:rFonts w:ascii="David" w:hAnsi="David" w:cs="David" w:hint="cs"/>
          <w:sz w:val="24"/>
          <w:szCs w:val="24"/>
          <w:rtl/>
        </w:rPr>
        <w:t xml:space="preserve"> (ע.מ.) - </w:t>
      </w:r>
      <w:r w:rsidRPr="009E50C1">
        <w:rPr>
          <w:rFonts w:ascii="David" w:hAnsi="David" w:cs="David"/>
          <w:sz w:val="24"/>
          <w:szCs w:val="24"/>
          <w:rtl/>
        </w:rPr>
        <w:t>תוגש ההצעה כשהיא חתומה על ידי המציע תוך ציון שמו וכתובתו</w:t>
      </w:r>
      <w:r w:rsidRPr="006642C6">
        <w:rPr>
          <w:rFonts w:ascii="David" w:hAnsi="David" w:cs="David"/>
          <w:sz w:val="24"/>
          <w:szCs w:val="24"/>
          <w:rtl/>
        </w:rPr>
        <w:t xml:space="preserve">. </w:t>
      </w:r>
    </w:p>
    <w:p w14:paraId="6E88DB25" w14:textId="75575456" w:rsidR="00845EA5" w:rsidRPr="006642C6" w:rsidRDefault="00845EA5" w:rsidP="001B25D1">
      <w:pPr>
        <w:pStyle w:val="a3"/>
        <w:numPr>
          <w:ilvl w:val="2"/>
          <w:numId w:val="2"/>
        </w:numPr>
        <w:spacing w:line="276" w:lineRule="auto"/>
        <w:jc w:val="both"/>
        <w:rPr>
          <w:rFonts w:ascii="David" w:hAnsi="David" w:cs="David"/>
          <w:sz w:val="24"/>
          <w:szCs w:val="24"/>
          <w:rtl/>
        </w:rPr>
      </w:pPr>
      <w:r w:rsidRPr="006642C6">
        <w:rPr>
          <w:rFonts w:ascii="David" w:hAnsi="David" w:cs="David"/>
          <w:sz w:val="24"/>
          <w:szCs w:val="24"/>
          <w:rtl/>
        </w:rPr>
        <w:t>אם המציע הוא חברה רשומה או אגודה שיתופית (</w:t>
      </w:r>
      <w:proofErr w:type="spellStart"/>
      <w:r w:rsidRPr="006642C6">
        <w:rPr>
          <w:rFonts w:ascii="David" w:hAnsi="David" w:cs="David"/>
          <w:sz w:val="24"/>
          <w:szCs w:val="24"/>
          <w:rtl/>
        </w:rPr>
        <w:t>להלן:"</w:t>
      </w:r>
      <w:r w:rsidRPr="006642C6">
        <w:rPr>
          <w:rFonts w:ascii="David" w:hAnsi="David" w:cs="David"/>
          <w:b/>
          <w:bCs/>
          <w:sz w:val="24"/>
          <w:szCs w:val="24"/>
          <w:rtl/>
        </w:rPr>
        <w:t>התאגיד</w:t>
      </w:r>
      <w:proofErr w:type="spellEnd"/>
      <w:r w:rsidRPr="006642C6">
        <w:rPr>
          <w:rFonts w:ascii="David" w:hAnsi="David" w:cs="David"/>
          <w:sz w:val="24"/>
          <w:szCs w:val="24"/>
          <w:rtl/>
        </w:rPr>
        <w:t xml:space="preserve">") </w:t>
      </w:r>
      <w:r w:rsidRPr="006642C6">
        <w:rPr>
          <w:rFonts w:ascii="David" w:hAnsi="David" w:cs="David" w:hint="cs"/>
          <w:sz w:val="24"/>
          <w:szCs w:val="24"/>
          <w:rtl/>
        </w:rPr>
        <w:t xml:space="preserve">- </w:t>
      </w:r>
      <w:r w:rsidRPr="006642C6">
        <w:rPr>
          <w:rFonts w:ascii="David" w:hAnsi="David" w:cs="David"/>
          <w:sz w:val="24"/>
          <w:szCs w:val="24"/>
          <w:rtl/>
        </w:rPr>
        <w:t>תוגש ההצעה</w:t>
      </w:r>
      <w:r>
        <w:rPr>
          <w:rFonts w:ascii="David" w:hAnsi="David" w:cs="David" w:hint="cs"/>
          <w:sz w:val="24"/>
          <w:szCs w:val="24"/>
          <w:rtl/>
        </w:rPr>
        <w:t xml:space="preserve"> </w:t>
      </w:r>
      <w:r w:rsidRPr="006642C6">
        <w:rPr>
          <w:rFonts w:ascii="David" w:hAnsi="David" w:cs="David"/>
          <w:sz w:val="24"/>
          <w:szCs w:val="24"/>
          <w:rtl/>
        </w:rPr>
        <w:t xml:space="preserve">כשהיא חתומה על ידי מורשה החתימה של התאגיד </w:t>
      </w:r>
      <w:r w:rsidR="001633AD" w:rsidRPr="006642C6">
        <w:rPr>
          <w:rFonts w:ascii="David" w:hAnsi="David" w:cs="David"/>
          <w:sz w:val="24"/>
          <w:szCs w:val="24"/>
          <w:rtl/>
        </w:rPr>
        <w:t xml:space="preserve">תוך ציון שמו/ם </w:t>
      </w:r>
      <w:r w:rsidR="001633AD" w:rsidRPr="006642C6">
        <w:rPr>
          <w:rFonts w:ascii="David" w:hAnsi="David" w:cs="David"/>
          <w:sz w:val="24"/>
          <w:szCs w:val="24"/>
          <w:rtl/>
        </w:rPr>
        <w:lastRenderedPageBreak/>
        <w:t xml:space="preserve">וכתובתו/ם בצירוף חותמת </w:t>
      </w:r>
      <w:r w:rsidR="001633AD">
        <w:rPr>
          <w:rFonts w:ascii="David" w:hAnsi="David" w:cs="David" w:hint="cs"/>
          <w:sz w:val="24"/>
          <w:szCs w:val="24"/>
          <w:rtl/>
        </w:rPr>
        <w:t>התאגיד,</w:t>
      </w:r>
      <w:r w:rsidR="001633AD" w:rsidRPr="006642C6">
        <w:rPr>
          <w:rFonts w:ascii="David" w:hAnsi="David" w:cs="David"/>
          <w:sz w:val="24"/>
          <w:szCs w:val="24"/>
          <w:rtl/>
        </w:rPr>
        <w:t xml:space="preserve"> </w:t>
      </w:r>
      <w:r w:rsidRPr="006642C6">
        <w:rPr>
          <w:rFonts w:ascii="David" w:hAnsi="David" w:cs="David"/>
          <w:sz w:val="24"/>
          <w:szCs w:val="24"/>
          <w:rtl/>
        </w:rPr>
        <w:t>בצירוף אישור רו"ח או עו"ד לגבי זכויות החתימה בתאגיד וסמכות החותם לחייב בחתימתו את התאגיד</w:t>
      </w:r>
      <w:r w:rsidR="001633AD">
        <w:rPr>
          <w:rFonts w:ascii="David" w:hAnsi="David" w:cs="David" w:hint="cs"/>
          <w:sz w:val="24"/>
          <w:szCs w:val="24"/>
          <w:rtl/>
        </w:rPr>
        <w:t>,</w:t>
      </w:r>
      <w:r w:rsidRPr="006642C6">
        <w:rPr>
          <w:rFonts w:ascii="David" w:hAnsi="David" w:cs="David"/>
          <w:sz w:val="24"/>
          <w:szCs w:val="24"/>
          <w:rtl/>
        </w:rPr>
        <w:t xml:space="preserve"> ותמצית תדפיס </w:t>
      </w:r>
      <w:r w:rsidRPr="006642C6">
        <w:rPr>
          <w:rFonts w:ascii="David" w:hAnsi="David" w:cs="David"/>
          <w:sz w:val="24"/>
          <w:szCs w:val="24"/>
          <w:u w:val="single"/>
          <w:rtl/>
        </w:rPr>
        <w:t>עדכני</w:t>
      </w:r>
      <w:r w:rsidRPr="006642C6">
        <w:rPr>
          <w:rFonts w:ascii="David" w:hAnsi="David" w:cs="David"/>
          <w:sz w:val="24"/>
          <w:szCs w:val="24"/>
          <w:rtl/>
        </w:rPr>
        <w:t xml:space="preserve"> מאת רשם החברות המפרט את בעלי המניות או השותפים בתאגיד.</w:t>
      </w:r>
    </w:p>
    <w:p w14:paraId="7CF5AB78" w14:textId="3594296A" w:rsidR="006923AB" w:rsidRPr="009151BA" w:rsidRDefault="006923AB" w:rsidP="001B25D1">
      <w:pPr>
        <w:pStyle w:val="a3"/>
        <w:numPr>
          <w:ilvl w:val="2"/>
          <w:numId w:val="2"/>
        </w:numPr>
        <w:spacing w:line="276" w:lineRule="auto"/>
        <w:jc w:val="both"/>
        <w:rPr>
          <w:rFonts w:ascii="David" w:hAnsi="David" w:cs="David"/>
          <w:sz w:val="24"/>
          <w:szCs w:val="24"/>
          <w:rtl/>
        </w:rPr>
      </w:pPr>
      <w:r w:rsidRPr="009151BA">
        <w:rPr>
          <w:rFonts w:ascii="David" w:hAnsi="David" w:cs="David"/>
          <w:sz w:val="24"/>
          <w:szCs w:val="24"/>
          <w:rtl/>
        </w:rPr>
        <w:t>אם המציע הוא שותפות</w:t>
      </w:r>
      <w:r w:rsidR="006642C6" w:rsidRPr="009151BA">
        <w:rPr>
          <w:rFonts w:ascii="David" w:hAnsi="David" w:cs="David" w:hint="cs"/>
          <w:sz w:val="24"/>
          <w:szCs w:val="24"/>
          <w:rtl/>
        </w:rPr>
        <w:t xml:space="preserve"> - </w:t>
      </w:r>
      <w:r w:rsidRPr="009151BA">
        <w:rPr>
          <w:rFonts w:ascii="David" w:hAnsi="David" w:cs="David"/>
          <w:sz w:val="24"/>
          <w:szCs w:val="24"/>
          <w:rtl/>
        </w:rPr>
        <w:t>יחתום אחד או יותר מהשותפים המוסמכים לחתום בשם השותפות, תוך ציון שמו/ם וכתובתו/ם בצירוף חותמת השותפות</w:t>
      </w:r>
      <w:r w:rsidR="009151BA" w:rsidRPr="009151BA">
        <w:rPr>
          <w:rFonts w:ascii="David" w:hAnsi="David" w:cs="David" w:hint="cs"/>
          <w:sz w:val="24"/>
          <w:szCs w:val="24"/>
          <w:rtl/>
        </w:rPr>
        <w:t xml:space="preserve">, בצירוף </w:t>
      </w:r>
      <w:r w:rsidRPr="009151BA">
        <w:rPr>
          <w:rFonts w:ascii="David" w:hAnsi="David" w:cs="David"/>
          <w:sz w:val="24"/>
          <w:szCs w:val="24"/>
          <w:rtl/>
        </w:rPr>
        <w:t xml:space="preserve">אישור </w:t>
      </w:r>
      <w:r w:rsidR="009151BA">
        <w:rPr>
          <w:rFonts w:ascii="David" w:hAnsi="David" w:cs="David" w:hint="cs"/>
          <w:sz w:val="24"/>
          <w:szCs w:val="24"/>
          <w:rtl/>
        </w:rPr>
        <w:t xml:space="preserve">רו"ח או </w:t>
      </w:r>
      <w:r w:rsidRPr="009151BA">
        <w:rPr>
          <w:rFonts w:ascii="David" w:hAnsi="David" w:cs="David"/>
          <w:sz w:val="24"/>
          <w:szCs w:val="24"/>
          <w:rtl/>
        </w:rPr>
        <w:t>עו"ד ל</w:t>
      </w:r>
      <w:r w:rsidR="009151BA">
        <w:rPr>
          <w:rFonts w:ascii="David" w:hAnsi="David" w:cs="David" w:hint="cs"/>
          <w:sz w:val="24"/>
          <w:szCs w:val="24"/>
          <w:rtl/>
        </w:rPr>
        <w:t xml:space="preserve">גבי </w:t>
      </w:r>
      <w:r w:rsidRPr="009151BA">
        <w:rPr>
          <w:rFonts w:ascii="David" w:hAnsi="David" w:cs="David"/>
          <w:sz w:val="24"/>
          <w:szCs w:val="24"/>
          <w:rtl/>
        </w:rPr>
        <w:t>פרטי השותפים, חלקם היחסי של כל אחד מהם בשותפות, זכויות החתימה בשותפות וסמכות החותם לחייב את השותפות בחתימתו/ם.</w:t>
      </w:r>
    </w:p>
    <w:p w14:paraId="6241CC76" w14:textId="15DA72DF" w:rsidR="006923AB" w:rsidRPr="003D10FA" w:rsidRDefault="006923AB" w:rsidP="001B25D1">
      <w:pPr>
        <w:pStyle w:val="a3"/>
        <w:numPr>
          <w:ilvl w:val="1"/>
          <w:numId w:val="2"/>
        </w:numPr>
        <w:spacing w:line="276" w:lineRule="auto"/>
        <w:jc w:val="both"/>
        <w:rPr>
          <w:rFonts w:ascii="David" w:hAnsi="David" w:cs="David"/>
          <w:sz w:val="24"/>
          <w:szCs w:val="24"/>
          <w:rtl/>
        </w:rPr>
      </w:pPr>
      <w:r w:rsidRPr="003D10FA">
        <w:rPr>
          <w:rFonts w:ascii="David" w:hAnsi="David" w:cs="David"/>
          <w:sz w:val="24"/>
          <w:szCs w:val="24"/>
          <w:rtl/>
        </w:rPr>
        <w:t xml:space="preserve">תעודת רישום/התאגדות בישראל. </w:t>
      </w:r>
    </w:p>
    <w:p w14:paraId="51723A1E" w14:textId="77777777" w:rsidR="006923AB" w:rsidRPr="003D10FA" w:rsidRDefault="006923AB" w:rsidP="001B25D1">
      <w:pPr>
        <w:pStyle w:val="a3"/>
        <w:numPr>
          <w:ilvl w:val="1"/>
          <w:numId w:val="2"/>
        </w:numPr>
        <w:spacing w:line="276" w:lineRule="auto"/>
        <w:jc w:val="both"/>
        <w:rPr>
          <w:rFonts w:ascii="David" w:hAnsi="David" w:cs="David"/>
          <w:sz w:val="24"/>
          <w:szCs w:val="24"/>
        </w:rPr>
      </w:pPr>
      <w:r w:rsidRPr="003D10FA">
        <w:rPr>
          <w:rFonts w:ascii="David" w:hAnsi="David" w:cs="David"/>
          <w:sz w:val="24"/>
          <w:szCs w:val="24"/>
          <w:rtl/>
        </w:rPr>
        <w:t>אישור רואה חשבון המאשר כי המציע מנהל ספרי חשבונות כחוק.</w:t>
      </w:r>
    </w:p>
    <w:p w14:paraId="4D630BC0" w14:textId="0412F11B" w:rsidR="006923AB" w:rsidRPr="003D10FA" w:rsidRDefault="006923AB" w:rsidP="001B25D1">
      <w:pPr>
        <w:pStyle w:val="a3"/>
        <w:numPr>
          <w:ilvl w:val="1"/>
          <w:numId w:val="2"/>
        </w:numPr>
        <w:spacing w:line="276" w:lineRule="auto"/>
        <w:jc w:val="both"/>
        <w:rPr>
          <w:rFonts w:ascii="David" w:hAnsi="David" w:cs="David"/>
          <w:sz w:val="24"/>
          <w:szCs w:val="24"/>
          <w:rtl/>
        </w:rPr>
      </w:pPr>
      <w:r w:rsidRPr="003D10FA">
        <w:rPr>
          <w:rFonts w:ascii="David" w:hAnsi="David" w:cs="David"/>
          <w:sz w:val="24"/>
          <w:szCs w:val="24"/>
          <w:rtl/>
        </w:rPr>
        <w:t>אישור בר תוקף של שלטונות מס ערך מוסף בדבר דיווח כדין למע"מ, אישור על ניהול</w:t>
      </w:r>
      <w:r w:rsidR="003D10FA">
        <w:rPr>
          <w:rFonts w:ascii="David" w:hAnsi="David" w:cs="David" w:hint="cs"/>
          <w:sz w:val="24"/>
          <w:szCs w:val="24"/>
          <w:rtl/>
        </w:rPr>
        <w:t xml:space="preserve"> </w:t>
      </w:r>
      <w:r w:rsidRPr="003D10FA">
        <w:rPr>
          <w:rFonts w:ascii="David" w:hAnsi="David" w:cs="David"/>
          <w:sz w:val="24"/>
          <w:szCs w:val="24"/>
          <w:rtl/>
        </w:rPr>
        <w:t xml:space="preserve">ספרים כחוק, אישור על ניכוי מס במקור ואישור על היות המציע עוסק מורשה. </w:t>
      </w:r>
    </w:p>
    <w:p w14:paraId="612576AE" w14:textId="7546DA8F" w:rsidR="00670B68" w:rsidRDefault="00670B68" w:rsidP="001B25D1">
      <w:pPr>
        <w:pStyle w:val="a3"/>
        <w:numPr>
          <w:ilvl w:val="1"/>
          <w:numId w:val="2"/>
        </w:numPr>
        <w:spacing w:line="276" w:lineRule="auto"/>
        <w:jc w:val="both"/>
        <w:rPr>
          <w:rFonts w:ascii="David" w:hAnsi="David" w:cs="David"/>
          <w:sz w:val="24"/>
          <w:szCs w:val="24"/>
        </w:rPr>
      </w:pPr>
      <w:r w:rsidRPr="006209A7">
        <w:rPr>
          <w:rFonts w:ascii="David" w:hAnsi="David" w:cs="David"/>
          <w:sz w:val="24"/>
          <w:szCs w:val="24"/>
          <w:rtl/>
        </w:rPr>
        <w:t>אישור ממשטרת ישראל בדבר אי הרשעה פלילית ואישור משטרה עפ"י חוק</w:t>
      </w:r>
      <w:r>
        <w:rPr>
          <w:rFonts w:ascii="David" w:hAnsi="David" w:cs="David" w:hint="cs"/>
          <w:sz w:val="24"/>
          <w:szCs w:val="24"/>
          <w:rtl/>
        </w:rPr>
        <w:t xml:space="preserve"> </w:t>
      </w:r>
      <w:r w:rsidRPr="00A96339">
        <w:rPr>
          <w:rFonts w:ascii="David" w:hAnsi="David" w:cs="David"/>
          <w:sz w:val="24"/>
          <w:szCs w:val="24"/>
          <w:rtl/>
        </w:rPr>
        <w:t>למניעת העסקה של עברייני מין במוסד</w:t>
      </w:r>
      <w:r>
        <w:rPr>
          <w:rFonts w:ascii="David" w:hAnsi="David" w:cs="David" w:hint="cs"/>
          <w:sz w:val="24"/>
          <w:szCs w:val="24"/>
          <w:rtl/>
        </w:rPr>
        <w:t>ות מסוימים.</w:t>
      </w:r>
      <w:r w:rsidRPr="00845EA5">
        <w:rPr>
          <w:rFonts w:ascii="David" w:hAnsi="David" w:cs="David"/>
          <w:sz w:val="24"/>
          <w:szCs w:val="24"/>
          <w:rtl/>
        </w:rPr>
        <w:t xml:space="preserve"> </w:t>
      </w:r>
    </w:p>
    <w:p w14:paraId="34FDC965" w14:textId="4AB01BC0" w:rsidR="006923AB" w:rsidRPr="00845EA5" w:rsidRDefault="006923AB" w:rsidP="001B25D1">
      <w:pPr>
        <w:pStyle w:val="a3"/>
        <w:numPr>
          <w:ilvl w:val="1"/>
          <w:numId w:val="2"/>
        </w:numPr>
        <w:spacing w:line="276" w:lineRule="auto"/>
        <w:jc w:val="both"/>
        <w:rPr>
          <w:rFonts w:ascii="David" w:hAnsi="David" w:cs="David"/>
          <w:sz w:val="24"/>
          <w:szCs w:val="24"/>
          <w:rtl/>
        </w:rPr>
      </w:pPr>
      <w:r w:rsidRPr="00845EA5">
        <w:rPr>
          <w:rFonts w:ascii="David" w:hAnsi="David" w:cs="David"/>
          <w:sz w:val="24"/>
          <w:szCs w:val="24"/>
          <w:rtl/>
        </w:rPr>
        <w:t xml:space="preserve">קורות חיים ומסמכים המעידים על ניסיונו של </w:t>
      </w:r>
      <w:r w:rsidR="00845EA5" w:rsidRPr="00845EA5">
        <w:rPr>
          <w:rFonts w:ascii="David" w:hAnsi="David" w:cs="David" w:hint="cs"/>
          <w:sz w:val="24"/>
          <w:szCs w:val="24"/>
          <w:rtl/>
        </w:rPr>
        <w:t>המציע</w:t>
      </w:r>
      <w:r w:rsidRPr="00845EA5">
        <w:rPr>
          <w:rFonts w:ascii="David" w:hAnsi="David" w:cs="David"/>
          <w:sz w:val="24"/>
          <w:szCs w:val="24"/>
          <w:rtl/>
        </w:rPr>
        <w:t xml:space="preserve">. </w:t>
      </w:r>
    </w:p>
    <w:p w14:paraId="0B726067" w14:textId="77777777" w:rsidR="006923AB" w:rsidRPr="00845EA5" w:rsidRDefault="006923AB" w:rsidP="001B25D1">
      <w:pPr>
        <w:spacing w:line="276" w:lineRule="auto"/>
        <w:jc w:val="both"/>
        <w:rPr>
          <w:rFonts w:ascii="David" w:hAnsi="David" w:cs="David"/>
          <w:b/>
          <w:bCs/>
          <w:sz w:val="24"/>
          <w:szCs w:val="24"/>
          <w:u w:val="single"/>
          <w:rtl/>
        </w:rPr>
      </w:pPr>
      <w:r w:rsidRPr="00845EA5">
        <w:rPr>
          <w:rFonts w:ascii="David" w:hAnsi="David" w:cs="David"/>
          <w:b/>
          <w:bCs/>
          <w:sz w:val="24"/>
          <w:szCs w:val="24"/>
          <w:u w:val="single"/>
          <w:rtl/>
        </w:rPr>
        <w:t>הליך בחירת הזוכה</w:t>
      </w:r>
    </w:p>
    <w:p w14:paraId="301AF19D" w14:textId="77777777" w:rsidR="006923AB" w:rsidRPr="00EB3B7C" w:rsidRDefault="006923AB" w:rsidP="001B25D1">
      <w:pPr>
        <w:pStyle w:val="a3"/>
        <w:numPr>
          <w:ilvl w:val="0"/>
          <w:numId w:val="2"/>
        </w:numPr>
        <w:spacing w:line="276" w:lineRule="auto"/>
        <w:jc w:val="both"/>
        <w:rPr>
          <w:rFonts w:ascii="David" w:hAnsi="David" w:cs="David"/>
          <w:sz w:val="24"/>
          <w:szCs w:val="24"/>
        </w:rPr>
      </w:pPr>
      <w:r w:rsidRPr="00EB3B7C">
        <w:rPr>
          <w:rFonts w:ascii="David" w:hAnsi="David" w:cs="David"/>
          <w:sz w:val="24"/>
          <w:szCs w:val="24"/>
          <w:rtl/>
        </w:rPr>
        <w:t xml:space="preserve">בדיקת ההצעות תתבצע בהתאם להליך שלהלן:   </w:t>
      </w:r>
    </w:p>
    <w:p w14:paraId="039A8BDF" w14:textId="2B1FAA5F" w:rsidR="006923AB" w:rsidRPr="00EB3B7C" w:rsidRDefault="006923AB" w:rsidP="001B25D1">
      <w:pPr>
        <w:pStyle w:val="a3"/>
        <w:numPr>
          <w:ilvl w:val="1"/>
          <w:numId w:val="2"/>
        </w:numPr>
        <w:spacing w:line="276" w:lineRule="auto"/>
        <w:jc w:val="both"/>
        <w:rPr>
          <w:rFonts w:ascii="David" w:hAnsi="David" w:cs="David"/>
          <w:sz w:val="24"/>
          <w:szCs w:val="24"/>
        </w:rPr>
      </w:pPr>
      <w:r w:rsidRPr="00EB3B7C">
        <w:rPr>
          <w:rFonts w:ascii="David" w:hAnsi="David" w:cs="David"/>
          <w:sz w:val="24"/>
          <w:szCs w:val="24"/>
          <w:rtl/>
        </w:rPr>
        <w:t>המזמין יבדוק שהמציע המציא את כל המסמכים המבוקשים ממנו</w:t>
      </w:r>
      <w:r w:rsidR="00EB3B7C" w:rsidRPr="00EB3B7C">
        <w:rPr>
          <w:rFonts w:ascii="David" w:hAnsi="David" w:cs="David" w:hint="cs"/>
          <w:sz w:val="24"/>
          <w:szCs w:val="24"/>
          <w:rtl/>
        </w:rPr>
        <w:t>,</w:t>
      </w:r>
      <w:r w:rsidRPr="00EB3B7C">
        <w:rPr>
          <w:rFonts w:ascii="David" w:hAnsi="David" w:cs="David"/>
          <w:sz w:val="24"/>
          <w:szCs w:val="24"/>
          <w:rtl/>
        </w:rPr>
        <w:t xml:space="preserve"> כשהם חתומים כדין, את</w:t>
      </w:r>
      <w:r w:rsidR="00EB3B7C" w:rsidRPr="00EB3B7C">
        <w:rPr>
          <w:rFonts w:ascii="David" w:hAnsi="David" w:cs="David" w:hint="cs"/>
          <w:sz w:val="24"/>
          <w:szCs w:val="24"/>
          <w:rtl/>
        </w:rPr>
        <w:t xml:space="preserve"> </w:t>
      </w:r>
      <w:r w:rsidRPr="00EB3B7C">
        <w:rPr>
          <w:rFonts w:ascii="David" w:hAnsi="David" w:cs="David"/>
          <w:sz w:val="24"/>
          <w:szCs w:val="24"/>
          <w:rtl/>
        </w:rPr>
        <w:t>כל</w:t>
      </w:r>
      <w:r w:rsidR="00EB3B7C" w:rsidRPr="00EB3B7C">
        <w:rPr>
          <w:rFonts w:ascii="David" w:hAnsi="David" w:cs="David" w:hint="cs"/>
          <w:sz w:val="24"/>
          <w:szCs w:val="24"/>
          <w:rtl/>
        </w:rPr>
        <w:t xml:space="preserve"> </w:t>
      </w:r>
      <w:r w:rsidRPr="00EB3B7C">
        <w:rPr>
          <w:rFonts w:ascii="David" w:hAnsi="David" w:cs="David"/>
          <w:sz w:val="24"/>
          <w:szCs w:val="24"/>
          <w:rtl/>
        </w:rPr>
        <w:t>האישורים התקפים והמדויקים. המזמין שומר לעצמו את הזכות לפסול על הסף הצעה שלא תעמוד בתנאי או יותר מתנאי הסף</w:t>
      </w:r>
      <w:r w:rsidR="003C285A">
        <w:rPr>
          <w:rFonts w:ascii="David" w:hAnsi="David" w:cs="David" w:hint="cs"/>
          <w:sz w:val="24"/>
          <w:szCs w:val="24"/>
          <w:rtl/>
        </w:rPr>
        <w:t>,</w:t>
      </w:r>
      <w:r w:rsidRPr="00EB3B7C">
        <w:rPr>
          <w:rFonts w:ascii="David" w:hAnsi="David" w:cs="David"/>
          <w:sz w:val="24"/>
          <w:szCs w:val="24"/>
          <w:rtl/>
        </w:rPr>
        <w:t xml:space="preserve"> לחילופין, להורות ,על פי שיקול דעתו הבלעדי, למציע להמציא את החסר תוך המועד שייקבע לכך על ידי המזמין.   </w:t>
      </w:r>
    </w:p>
    <w:p w14:paraId="5AF4AE1F" w14:textId="28DD7889" w:rsidR="006923AB" w:rsidRPr="00EB3B7C" w:rsidRDefault="006923AB" w:rsidP="001B25D1">
      <w:pPr>
        <w:pStyle w:val="a3"/>
        <w:spacing w:line="276" w:lineRule="auto"/>
        <w:ind w:left="792"/>
        <w:jc w:val="both"/>
        <w:rPr>
          <w:rFonts w:ascii="David" w:hAnsi="David" w:cs="David"/>
          <w:sz w:val="24"/>
          <w:szCs w:val="24"/>
          <w:rtl/>
        </w:rPr>
      </w:pPr>
      <w:r w:rsidRPr="00EB3B7C">
        <w:rPr>
          <w:rFonts w:ascii="David" w:hAnsi="David" w:cs="David"/>
          <w:sz w:val="24"/>
          <w:szCs w:val="24"/>
          <w:rtl/>
        </w:rPr>
        <w:t>לתשומת לב המציעים: כל שינוי, תוספת, מחיקה, הערה או הסתייגות שהמציע ירשום באחד</w:t>
      </w:r>
      <w:r w:rsidR="003C285A">
        <w:rPr>
          <w:rFonts w:ascii="David" w:hAnsi="David" w:cs="David" w:hint="cs"/>
          <w:sz w:val="24"/>
          <w:szCs w:val="24"/>
          <w:rtl/>
        </w:rPr>
        <w:t xml:space="preserve"> </w:t>
      </w:r>
      <w:r w:rsidRPr="00EB3B7C">
        <w:rPr>
          <w:rFonts w:ascii="David" w:hAnsi="David" w:cs="David"/>
          <w:sz w:val="24"/>
          <w:szCs w:val="24"/>
          <w:rtl/>
        </w:rPr>
        <w:t xml:space="preserve">ממסמכי ההצעה, בין בגוף המסמכים ובין במכתב לוואי ו/או בכל אופן אחר, המזמין יתעלם מהם והם לא יהיו ברי תוקף והם אף עלולים לגרום לפסילת ההצעה, הכל בהתאם לשיקול דעתו הבלעדי של המזמין בעניין. </w:t>
      </w:r>
    </w:p>
    <w:p w14:paraId="6A7C50BE" w14:textId="55DBCE62" w:rsidR="006923AB" w:rsidRPr="00CA3E68" w:rsidRDefault="006923AB" w:rsidP="001B25D1">
      <w:pPr>
        <w:pStyle w:val="a3"/>
        <w:numPr>
          <w:ilvl w:val="1"/>
          <w:numId w:val="2"/>
        </w:numPr>
        <w:spacing w:line="276" w:lineRule="auto"/>
        <w:jc w:val="both"/>
        <w:rPr>
          <w:rFonts w:ascii="David" w:hAnsi="David" w:cs="David"/>
          <w:sz w:val="24"/>
          <w:szCs w:val="24"/>
        </w:rPr>
      </w:pPr>
      <w:r w:rsidRPr="00CA3E68">
        <w:rPr>
          <w:rFonts w:ascii="David" w:hAnsi="David" w:cs="David"/>
          <w:sz w:val="24"/>
          <w:szCs w:val="24"/>
          <w:rtl/>
        </w:rPr>
        <w:t xml:space="preserve">המזמין יבדוק את ההצעות. </w:t>
      </w:r>
    </w:p>
    <w:p w14:paraId="3463FCD9" w14:textId="0C277E47" w:rsidR="006923AB" w:rsidRPr="003C285A" w:rsidRDefault="006923AB" w:rsidP="001B25D1">
      <w:pPr>
        <w:pStyle w:val="a3"/>
        <w:numPr>
          <w:ilvl w:val="1"/>
          <w:numId w:val="2"/>
        </w:numPr>
        <w:spacing w:line="276" w:lineRule="auto"/>
        <w:jc w:val="both"/>
        <w:rPr>
          <w:rFonts w:ascii="David" w:hAnsi="David" w:cs="David"/>
          <w:sz w:val="24"/>
          <w:szCs w:val="24"/>
          <w:rtl/>
        </w:rPr>
      </w:pPr>
      <w:r w:rsidRPr="00EB3B7C">
        <w:rPr>
          <w:rFonts w:ascii="David" w:hAnsi="David" w:cs="David"/>
          <w:sz w:val="24"/>
          <w:szCs w:val="24"/>
          <w:rtl/>
        </w:rPr>
        <w:t>לאחר בדיקת ההצעות ינהל המזמין עם כל המציעים או חלקם, הכל בהתאם לשיקול דעתו</w:t>
      </w:r>
      <w:r w:rsidR="003C285A">
        <w:rPr>
          <w:rFonts w:ascii="David" w:hAnsi="David" w:cs="David" w:hint="cs"/>
          <w:sz w:val="24"/>
          <w:szCs w:val="24"/>
          <w:rtl/>
        </w:rPr>
        <w:t xml:space="preserve"> </w:t>
      </w:r>
      <w:r w:rsidRPr="003C285A">
        <w:rPr>
          <w:rFonts w:ascii="David" w:hAnsi="David" w:cs="David"/>
          <w:sz w:val="24"/>
          <w:szCs w:val="24"/>
          <w:rtl/>
        </w:rPr>
        <w:t xml:space="preserve">הבלעדי בעניין, משא ומתן. </w:t>
      </w:r>
    </w:p>
    <w:p w14:paraId="532DD223" w14:textId="70D78221" w:rsidR="006923AB" w:rsidRPr="000A054D" w:rsidRDefault="006923AB" w:rsidP="001B25D1">
      <w:pPr>
        <w:pStyle w:val="a3"/>
        <w:numPr>
          <w:ilvl w:val="1"/>
          <w:numId w:val="2"/>
        </w:numPr>
        <w:spacing w:line="276" w:lineRule="auto"/>
        <w:jc w:val="both"/>
        <w:rPr>
          <w:rFonts w:ascii="David" w:hAnsi="David" w:cs="David"/>
          <w:sz w:val="24"/>
          <w:szCs w:val="24"/>
        </w:rPr>
      </w:pPr>
      <w:r w:rsidRPr="000A054D">
        <w:rPr>
          <w:rFonts w:ascii="David" w:hAnsi="David" w:cs="David"/>
          <w:sz w:val="24"/>
          <w:szCs w:val="24"/>
          <w:rtl/>
        </w:rPr>
        <w:t xml:space="preserve">המזמין שומר לעצמו את הזכות, על פי שיקול דעתו הבלעדי, במידה וההצעה הזוכה תיפסל מסיבה כלשהי או שלא ייחתם חוזה התקשרות עם המציע הזוכה, לחזור לבעל ההצעה במקום השני או לכלל המציעים או </w:t>
      </w:r>
      <w:r w:rsidR="000A054D">
        <w:rPr>
          <w:rFonts w:ascii="David" w:hAnsi="David" w:cs="David" w:hint="cs"/>
          <w:sz w:val="24"/>
          <w:szCs w:val="24"/>
          <w:rtl/>
        </w:rPr>
        <w:t xml:space="preserve">למציעים </w:t>
      </w:r>
      <w:r w:rsidRPr="000A054D">
        <w:rPr>
          <w:rFonts w:ascii="David" w:hAnsi="David" w:cs="David"/>
          <w:sz w:val="24"/>
          <w:szCs w:val="24"/>
          <w:rtl/>
        </w:rPr>
        <w:t>אחרים שלא השתתפו בהליך לשם ניהול מו"מ מבלי שהמציע שזכה ,כאמור, יהיה זכאי לכל פיצוי או סעד בגין כך.</w:t>
      </w:r>
    </w:p>
    <w:p w14:paraId="718AD048" w14:textId="77777777" w:rsidR="006923AB" w:rsidRPr="000A054D" w:rsidRDefault="006923AB" w:rsidP="001B25D1">
      <w:pPr>
        <w:spacing w:line="276" w:lineRule="auto"/>
        <w:jc w:val="both"/>
        <w:rPr>
          <w:rFonts w:ascii="David" w:hAnsi="David" w:cs="David"/>
          <w:b/>
          <w:bCs/>
          <w:sz w:val="24"/>
          <w:szCs w:val="24"/>
          <w:u w:val="single"/>
          <w:rtl/>
        </w:rPr>
      </w:pPr>
      <w:r w:rsidRPr="000A054D">
        <w:rPr>
          <w:rFonts w:ascii="David" w:hAnsi="David" w:cs="David"/>
          <w:b/>
          <w:bCs/>
          <w:sz w:val="24"/>
          <w:szCs w:val="24"/>
          <w:u w:val="single"/>
          <w:rtl/>
        </w:rPr>
        <w:t xml:space="preserve">הודעה על תוצאות הפנייה לקבלת הצעות מחיר </w:t>
      </w:r>
    </w:p>
    <w:p w14:paraId="49824D09" w14:textId="76594F9B" w:rsidR="006923AB" w:rsidRPr="000A054D" w:rsidRDefault="006923AB" w:rsidP="001B25D1">
      <w:pPr>
        <w:pStyle w:val="a3"/>
        <w:numPr>
          <w:ilvl w:val="0"/>
          <w:numId w:val="2"/>
        </w:numPr>
        <w:spacing w:line="276" w:lineRule="auto"/>
        <w:jc w:val="both"/>
        <w:rPr>
          <w:rFonts w:ascii="David" w:hAnsi="David" w:cs="David"/>
          <w:sz w:val="24"/>
          <w:szCs w:val="24"/>
        </w:rPr>
      </w:pPr>
      <w:r w:rsidRPr="000A054D">
        <w:rPr>
          <w:rFonts w:ascii="David" w:hAnsi="David" w:cs="David"/>
          <w:sz w:val="24"/>
          <w:szCs w:val="24"/>
          <w:rtl/>
        </w:rPr>
        <w:t xml:space="preserve">לזוכה תימסר הודעה בכתב. </w:t>
      </w:r>
    </w:p>
    <w:p w14:paraId="6AF55D2F" w14:textId="71211FDC" w:rsidR="006923AB" w:rsidRDefault="006923AB" w:rsidP="001B25D1">
      <w:pPr>
        <w:pStyle w:val="a3"/>
        <w:numPr>
          <w:ilvl w:val="0"/>
          <w:numId w:val="2"/>
        </w:numPr>
        <w:spacing w:line="276" w:lineRule="auto"/>
        <w:jc w:val="both"/>
        <w:rPr>
          <w:rFonts w:ascii="David" w:hAnsi="David" w:cs="David"/>
          <w:sz w:val="24"/>
          <w:szCs w:val="24"/>
        </w:rPr>
      </w:pPr>
      <w:r w:rsidRPr="000F322F">
        <w:rPr>
          <w:rFonts w:ascii="David" w:hAnsi="David" w:cs="David"/>
          <w:sz w:val="24"/>
          <w:szCs w:val="24"/>
          <w:rtl/>
        </w:rPr>
        <w:t xml:space="preserve">הזוכה מתחייב להמציא למזמין </w:t>
      </w:r>
      <w:r w:rsidR="000A054D" w:rsidRPr="000F322F">
        <w:rPr>
          <w:rFonts w:ascii="David" w:hAnsi="David" w:cs="David" w:hint="cs"/>
          <w:sz w:val="24"/>
          <w:szCs w:val="24"/>
          <w:rtl/>
        </w:rPr>
        <w:t xml:space="preserve">את ההסכם </w:t>
      </w:r>
      <w:r w:rsidRPr="000F322F">
        <w:rPr>
          <w:rFonts w:ascii="David" w:hAnsi="David" w:cs="David"/>
          <w:sz w:val="24"/>
          <w:szCs w:val="24"/>
          <w:rtl/>
        </w:rPr>
        <w:t xml:space="preserve">על כל נספחיו כשהם חתומים כדין, ככתבם וכלשונם ללא כל שינוי או תוספת וכן, אישור קיום ביטוח וערבות בנקאית בנוסח ובשיעור הנדרש </w:t>
      </w:r>
      <w:r w:rsidR="000F322F" w:rsidRPr="000F322F">
        <w:rPr>
          <w:rFonts w:ascii="David" w:hAnsi="David" w:cs="David" w:hint="cs"/>
          <w:sz w:val="24"/>
          <w:szCs w:val="24"/>
          <w:rtl/>
        </w:rPr>
        <w:t xml:space="preserve">בהסכם </w:t>
      </w:r>
      <w:r w:rsidRPr="000F322F">
        <w:rPr>
          <w:rFonts w:ascii="David" w:hAnsi="David" w:cs="David"/>
          <w:sz w:val="24"/>
          <w:szCs w:val="24"/>
          <w:rtl/>
        </w:rPr>
        <w:t xml:space="preserve">זה וכל מסמך אחר שיידרש על ידי המזמין (אם יידרש) תוך </w:t>
      </w:r>
      <w:r w:rsidR="000F322F" w:rsidRPr="000F322F">
        <w:rPr>
          <w:rFonts w:ascii="David" w:hAnsi="David" w:cs="David" w:hint="cs"/>
          <w:sz w:val="24"/>
          <w:szCs w:val="24"/>
          <w:rtl/>
        </w:rPr>
        <w:t xml:space="preserve">חמישה </w:t>
      </w:r>
      <w:r w:rsidRPr="000F322F">
        <w:rPr>
          <w:rFonts w:ascii="David" w:hAnsi="David" w:cs="David"/>
          <w:sz w:val="24"/>
          <w:szCs w:val="24"/>
          <w:rtl/>
        </w:rPr>
        <w:t>(</w:t>
      </w:r>
      <w:r w:rsidR="000F322F" w:rsidRPr="000F322F">
        <w:rPr>
          <w:rFonts w:ascii="David" w:hAnsi="David" w:cs="David" w:hint="cs"/>
          <w:sz w:val="24"/>
          <w:szCs w:val="24"/>
          <w:rtl/>
        </w:rPr>
        <w:t>5</w:t>
      </w:r>
      <w:r w:rsidRPr="000F322F">
        <w:rPr>
          <w:rFonts w:ascii="David" w:hAnsi="David" w:cs="David"/>
          <w:sz w:val="24"/>
          <w:szCs w:val="24"/>
          <w:rtl/>
        </w:rPr>
        <w:t>) ימי</w:t>
      </w:r>
      <w:r w:rsidR="000F322F" w:rsidRPr="000F322F">
        <w:rPr>
          <w:rFonts w:ascii="David" w:hAnsi="David" w:cs="David" w:hint="cs"/>
          <w:sz w:val="24"/>
          <w:szCs w:val="24"/>
          <w:rtl/>
        </w:rPr>
        <w:t xml:space="preserve"> עסקי</w:t>
      </w:r>
      <w:r w:rsidRPr="000F322F">
        <w:rPr>
          <w:rFonts w:ascii="David" w:hAnsi="David" w:cs="David"/>
          <w:sz w:val="24"/>
          <w:szCs w:val="24"/>
          <w:rtl/>
        </w:rPr>
        <w:t xml:space="preserve">ם מיום קבלת הודעת הזכייה בכתב. לא עשה כן הזוכה, המזמין יהיה רשאי לראות באי המצאת המבוקש במועד חזרה של המציע הזוכה מהצעתו וכפועל יוצא מכך, לבטל את הודעת הזכייה, ולהתקשר עם אחר בחוזה </w:t>
      </w:r>
      <w:r w:rsidR="000F322F">
        <w:rPr>
          <w:rFonts w:ascii="David" w:hAnsi="David" w:cs="David" w:hint="cs"/>
          <w:sz w:val="24"/>
          <w:szCs w:val="24"/>
          <w:rtl/>
        </w:rPr>
        <w:t>להפעלת הקיוסק</w:t>
      </w:r>
      <w:r w:rsidRPr="000F322F">
        <w:rPr>
          <w:rFonts w:ascii="David" w:hAnsi="David" w:cs="David"/>
          <w:sz w:val="24"/>
          <w:szCs w:val="24"/>
          <w:rtl/>
        </w:rPr>
        <w:t xml:space="preserve"> מבלי ש</w:t>
      </w:r>
      <w:r w:rsidR="000F322F">
        <w:rPr>
          <w:rFonts w:ascii="David" w:hAnsi="David" w:cs="David" w:hint="cs"/>
          <w:sz w:val="24"/>
          <w:szCs w:val="24"/>
          <w:rtl/>
        </w:rPr>
        <w:t>ל</w:t>
      </w:r>
      <w:r w:rsidRPr="000F322F">
        <w:rPr>
          <w:rFonts w:ascii="David" w:hAnsi="David" w:cs="David"/>
          <w:sz w:val="24"/>
          <w:szCs w:val="24"/>
          <w:rtl/>
        </w:rPr>
        <w:t xml:space="preserve">מציע הזוכה תהיה כל טענה ו/או תביעה כלפי המזמין בגין האמור ו/או כל הנובע ו/או המשתמע מכך. </w:t>
      </w:r>
    </w:p>
    <w:p w14:paraId="69B5EE90" w14:textId="2F1FC6FA" w:rsidR="006923AB" w:rsidRPr="000F322F" w:rsidRDefault="006923AB" w:rsidP="001B25D1">
      <w:pPr>
        <w:pStyle w:val="a3"/>
        <w:numPr>
          <w:ilvl w:val="0"/>
          <w:numId w:val="2"/>
        </w:numPr>
        <w:spacing w:line="276" w:lineRule="auto"/>
        <w:jc w:val="both"/>
        <w:rPr>
          <w:rFonts w:ascii="David" w:hAnsi="David" w:cs="David"/>
          <w:sz w:val="24"/>
          <w:szCs w:val="24"/>
        </w:rPr>
      </w:pPr>
      <w:r w:rsidRPr="000F322F">
        <w:rPr>
          <w:rFonts w:ascii="David" w:hAnsi="David" w:cs="David"/>
          <w:sz w:val="24"/>
          <w:szCs w:val="24"/>
          <w:rtl/>
        </w:rPr>
        <w:t xml:space="preserve">מציע שהצעתו לא תזכה, יקבל על כך הודעה בכתב. </w:t>
      </w:r>
    </w:p>
    <w:p w14:paraId="76AFCFBE" w14:textId="77777777" w:rsidR="006923AB" w:rsidRPr="0034561C" w:rsidRDefault="006923AB" w:rsidP="001B25D1">
      <w:pPr>
        <w:pStyle w:val="a3"/>
        <w:numPr>
          <w:ilvl w:val="0"/>
          <w:numId w:val="2"/>
        </w:numPr>
        <w:spacing w:line="276" w:lineRule="auto"/>
        <w:jc w:val="both"/>
        <w:rPr>
          <w:rFonts w:ascii="David" w:hAnsi="David" w:cs="David"/>
          <w:sz w:val="24"/>
          <w:szCs w:val="24"/>
        </w:rPr>
      </w:pPr>
      <w:r w:rsidRPr="0034561C">
        <w:rPr>
          <w:rFonts w:ascii="David" w:hAnsi="David" w:cs="David"/>
          <w:sz w:val="24"/>
          <w:szCs w:val="24"/>
          <w:rtl/>
        </w:rPr>
        <w:t>מבלי לגרוע מהאמור, המזמין יהא רשאי לבטל את הודעת הזכייה במקרים הבאים:</w:t>
      </w:r>
    </w:p>
    <w:p w14:paraId="30D8B680" w14:textId="7245DAE7" w:rsidR="006923AB" w:rsidRPr="0034561C" w:rsidRDefault="006923AB" w:rsidP="001B25D1">
      <w:pPr>
        <w:pStyle w:val="a3"/>
        <w:numPr>
          <w:ilvl w:val="1"/>
          <w:numId w:val="2"/>
        </w:numPr>
        <w:spacing w:line="276" w:lineRule="auto"/>
        <w:jc w:val="both"/>
        <w:rPr>
          <w:rFonts w:ascii="David" w:hAnsi="David" w:cs="David"/>
          <w:sz w:val="24"/>
          <w:szCs w:val="24"/>
          <w:rtl/>
        </w:rPr>
      </w:pPr>
      <w:r w:rsidRPr="0034561C">
        <w:rPr>
          <w:rFonts w:ascii="David" w:hAnsi="David" w:cs="David"/>
          <w:sz w:val="24"/>
          <w:szCs w:val="24"/>
          <w:rtl/>
        </w:rPr>
        <w:t xml:space="preserve">כשיש בידי המזמין, להנחת דעתו, הוכחות כי המציע </w:t>
      </w:r>
      <w:r w:rsidR="0034561C">
        <w:rPr>
          <w:rFonts w:ascii="David" w:hAnsi="David" w:cs="David" w:hint="cs"/>
          <w:sz w:val="24"/>
          <w:szCs w:val="24"/>
          <w:rtl/>
        </w:rPr>
        <w:t xml:space="preserve">ו/או מי מטעמו </w:t>
      </w:r>
      <w:r w:rsidRPr="0034561C">
        <w:rPr>
          <w:rFonts w:ascii="David" w:hAnsi="David" w:cs="David"/>
          <w:sz w:val="24"/>
          <w:szCs w:val="24"/>
          <w:rtl/>
        </w:rPr>
        <w:t>נתן או הציע שוחד, מענק, או טובת הנאה כלשהי בקשר עם הזכייה בבקשה לקבלת הצעות.</w:t>
      </w:r>
    </w:p>
    <w:p w14:paraId="436A3CF6" w14:textId="480DDFBA" w:rsidR="006923AB" w:rsidRPr="0034561C" w:rsidRDefault="006923AB" w:rsidP="001B25D1">
      <w:pPr>
        <w:pStyle w:val="a3"/>
        <w:numPr>
          <w:ilvl w:val="1"/>
          <w:numId w:val="2"/>
        </w:numPr>
        <w:spacing w:line="276" w:lineRule="auto"/>
        <w:jc w:val="both"/>
        <w:rPr>
          <w:rFonts w:ascii="David" w:hAnsi="David" w:cs="David"/>
          <w:sz w:val="24"/>
          <w:szCs w:val="24"/>
          <w:rtl/>
        </w:rPr>
      </w:pPr>
      <w:r w:rsidRPr="0034561C">
        <w:rPr>
          <w:rFonts w:ascii="David" w:hAnsi="David" w:cs="David"/>
          <w:sz w:val="24"/>
          <w:szCs w:val="24"/>
          <w:rtl/>
        </w:rPr>
        <w:t>התברר למזמין כי הצהרה כלשהי של המציע שניתנה במסגרת פניה זו איננה נכונה או שהמציע לא גילה למזמין עובדה מהותית, אשר לדעת המזמין, היה בה כדי להשפיע על בחירתו.</w:t>
      </w:r>
    </w:p>
    <w:bookmarkEnd w:id="7"/>
    <w:bookmarkEnd w:id="8"/>
    <w:p w14:paraId="7E32FF2F" w14:textId="77777777" w:rsidR="006923AB" w:rsidRPr="00D10436" w:rsidRDefault="006923AB" w:rsidP="001B25D1">
      <w:pPr>
        <w:spacing w:line="276" w:lineRule="auto"/>
        <w:jc w:val="both"/>
        <w:rPr>
          <w:rFonts w:ascii="David" w:hAnsi="David" w:cs="David"/>
          <w:b/>
          <w:bCs/>
          <w:sz w:val="24"/>
          <w:szCs w:val="24"/>
          <w:u w:val="single"/>
          <w:rtl/>
        </w:rPr>
      </w:pPr>
      <w:r w:rsidRPr="00D10436">
        <w:rPr>
          <w:rFonts w:ascii="David" w:hAnsi="David" w:cs="David"/>
          <w:b/>
          <w:bCs/>
          <w:sz w:val="24"/>
          <w:szCs w:val="24"/>
          <w:u w:val="single"/>
          <w:rtl/>
        </w:rPr>
        <w:lastRenderedPageBreak/>
        <w:t>הערות כלליות</w:t>
      </w:r>
    </w:p>
    <w:p w14:paraId="6512D0C9" w14:textId="4BE75CD6" w:rsidR="006923AB" w:rsidRPr="00F913E0" w:rsidRDefault="006923AB" w:rsidP="001B25D1">
      <w:pPr>
        <w:pStyle w:val="a3"/>
        <w:numPr>
          <w:ilvl w:val="0"/>
          <w:numId w:val="2"/>
        </w:numPr>
        <w:spacing w:line="276" w:lineRule="auto"/>
        <w:jc w:val="both"/>
        <w:rPr>
          <w:rFonts w:ascii="David" w:hAnsi="David" w:cs="David"/>
          <w:sz w:val="24"/>
          <w:szCs w:val="24"/>
        </w:rPr>
      </w:pPr>
      <w:r w:rsidRPr="00F913E0">
        <w:rPr>
          <w:rFonts w:ascii="David" w:hAnsi="David" w:cs="David"/>
          <w:sz w:val="24"/>
          <w:szCs w:val="24"/>
          <w:rtl/>
        </w:rPr>
        <w:t xml:space="preserve">המזמין אינו מחויב לקבל את ההצעה </w:t>
      </w:r>
      <w:r w:rsidR="00F913E0">
        <w:rPr>
          <w:rFonts w:ascii="David" w:hAnsi="David" w:cs="David" w:hint="cs"/>
          <w:sz w:val="24"/>
          <w:szCs w:val="24"/>
          <w:rtl/>
        </w:rPr>
        <w:t>הגבוהה</w:t>
      </w:r>
      <w:r w:rsidRPr="00F913E0">
        <w:rPr>
          <w:rFonts w:ascii="David" w:hAnsi="David" w:cs="David"/>
          <w:sz w:val="24"/>
          <w:szCs w:val="24"/>
          <w:rtl/>
        </w:rPr>
        <w:t xml:space="preserve"> ביותר, או כל הצעה שהיא. ההכרעה בעניין נתונה לשיקול דעתו הבלעדי והמוחלט של המזמין, מבלי שתהא למציע כל זכות או רשות לערער על שיקולי המזמין או לטעון כנגדם. רואים את המציע כמסכים מראש לכל החלטה של המזמין</w:t>
      </w:r>
      <w:r w:rsidR="00F913E0">
        <w:rPr>
          <w:rFonts w:ascii="David" w:hAnsi="David" w:cs="David" w:hint="cs"/>
          <w:sz w:val="24"/>
          <w:szCs w:val="24"/>
          <w:rtl/>
        </w:rPr>
        <w:t xml:space="preserve"> </w:t>
      </w:r>
      <w:r w:rsidRPr="00F913E0">
        <w:rPr>
          <w:rFonts w:ascii="David" w:hAnsi="David" w:cs="David"/>
          <w:sz w:val="24"/>
          <w:szCs w:val="24"/>
          <w:rtl/>
        </w:rPr>
        <w:t>בדבר קבלת הצעה כלשהי או דחייתה. מודגש בזאת, כי על הזמנה זו לא חלים דיני המכרזים.</w:t>
      </w:r>
    </w:p>
    <w:p w14:paraId="2935030D" w14:textId="494F86D5" w:rsidR="006923AB" w:rsidRPr="00F913E0" w:rsidRDefault="006923AB" w:rsidP="001B25D1">
      <w:pPr>
        <w:pStyle w:val="a3"/>
        <w:numPr>
          <w:ilvl w:val="0"/>
          <w:numId w:val="2"/>
        </w:numPr>
        <w:spacing w:line="276" w:lineRule="auto"/>
        <w:jc w:val="both"/>
        <w:rPr>
          <w:rFonts w:ascii="David" w:hAnsi="David" w:cs="David"/>
          <w:sz w:val="24"/>
          <w:szCs w:val="24"/>
        </w:rPr>
      </w:pPr>
      <w:r w:rsidRPr="00F913E0">
        <w:rPr>
          <w:rFonts w:ascii="David" w:hAnsi="David" w:cs="David"/>
          <w:sz w:val="24"/>
          <w:szCs w:val="24"/>
          <w:rtl/>
        </w:rPr>
        <w:t xml:space="preserve">המזמין רשאי להחליט , על פי שיקול דעתו הבלעדי ומבלי שיהיה חייב לנמק את החלטתו, לבטל את פנייתו זו לאחר פרסומה או לבטל את פנייתו ולפנות בפניה חוזרת תחתיה או לבטל את </w:t>
      </w:r>
      <w:r w:rsidR="00B143B9">
        <w:rPr>
          <w:rFonts w:ascii="David" w:hAnsi="David" w:cs="David" w:hint="cs"/>
          <w:sz w:val="24"/>
          <w:szCs w:val="24"/>
          <w:rtl/>
        </w:rPr>
        <w:t>הפעלת הקיוסק</w:t>
      </w:r>
      <w:r w:rsidRPr="00F913E0">
        <w:rPr>
          <w:rFonts w:ascii="David" w:hAnsi="David" w:cs="David"/>
          <w:sz w:val="24"/>
          <w:szCs w:val="24"/>
          <w:rtl/>
        </w:rPr>
        <w:t xml:space="preserve"> ו/או לדחות את מועד </w:t>
      </w:r>
      <w:r w:rsidR="00B143B9">
        <w:rPr>
          <w:rFonts w:ascii="David" w:hAnsi="David" w:cs="David" w:hint="cs"/>
          <w:sz w:val="24"/>
          <w:szCs w:val="24"/>
          <w:rtl/>
        </w:rPr>
        <w:t xml:space="preserve">הפעלת הקיוסק </w:t>
      </w:r>
      <w:r w:rsidRPr="00F913E0">
        <w:rPr>
          <w:rFonts w:ascii="David" w:hAnsi="David" w:cs="David"/>
          <w:sz w:val="24"/>
          <w:szCs w:val="24"/>
          <w:rtl/>
        </w:rPr>
        <w:t xml:space="preserve">וכיוצ"ב ולמציעים לא תהיה כל תביעה ו/או טענה לקבלת פיצוי כספי או אחר בשל החלטת המזמין כאמור. </w:t>
      </w:r>
    </w:p>
    <w:p w14:paraId="61F85218" w14:textId="0580C96D" w:rsidR="006923AB" w:rsidRPr="00F913E0" w:rsidRDefault="006923AB" w:rsidP="001B25D1">
      <w:pPr>
        <w:pStyle w:val="a3"/>
        <w:numPr>
          <w:ilvl w:val="0"/>
          <w:numId w:val="2"/>
        </w:numPr>
        <w:spacing w:line="276" w:lineRule="auto"/>
        <w:jc w:val="both"/>
        <w:rPr>
          <w:rFonts w:ascii="David" w:hAnsi="David" w:cs="David"/>
          <w:sz w:val="24"/>
          <w:szCs w:val="24"/>
        </w:rPr>
      </w:pPr>
      <w:r w:rsidRPr="00F913E0">
        <w:rPr>
          <w:rFonts w:ascii="David" w:hAnsi="David" w:cs="David"/>
          <w:sz w:val="24"/>
          <w:szCs w:val="24"/>
          <w:rtl/>
        </w:rPr>
        <w:t>המזמין רשאי לנהל מו"מ עם המציעים</w:t>
      </w:r>
      <w:r w:rsidR="00CA3E68">
        <w:rPr>
          <w:rFonts w:ascii="David" w:hAnsi="David" w:cs="David" w:hint="cs"/>
          <w:sz w:val="24"/>
          <w:szCs w:val="24"/>
          <w:rtl/>
        </w:rPr>
        <w:t xml:space="preserve">, </w:t>
      </w:r>
      <w:r w:rsidRPr="00F913E0">
        <w:rPr>
          <w:rFonts w:ascii="David" w:hAnsi="David" w:cs="David"/>
          <w:sz w:val="24"/>
          <w:szCs w:val="24"/>
          <w:rtl/>
        </w:rPr>
        <w:t>כולם או חלקם</w:t>
      </w:r>
      <w:r w:rsidR="00CA3E68">
        <w:rPr>
          <w:rFonts w:ascii="David" w:hAnsi="David" w:cs="David" w:hint="cs"/>
          <w:sz w:val="24"/>
          <w:szCs w:val="24"/>
          <w:rtl/>
        </w:rPr>
        <w:t>,</w:t>
      </w:r>
      <w:r w:rsidRPr="00F913E0">
        <w:rPr>
          <w:rFonts w:ascii="David" w:hAnsi="David" w:cs="David"/>
          <w:sz w:val="24"/>
          <w:szCs w:val="24"/>
          <w:rtl/>
        </w:rPr>
        <w:t xml:space="preserve"> בהתאם לשיקול דעתו הבלעדי בעניין וכן, רשאי להזמין מי מהמציעים בכדי לברר פרטים בהצעתם ופרטים אחרים לצורך בחירת הזוכה ו/או לדרוש ממי מהם פרטים ו/או מסמכים נוספים ו/או הבהרות נוספות גם לאחר פתיחת ההצעות, הכל על מנת לבחון את המציע ואת הצעתו. למציע לא תהא כל זכות או רשות לערער על שיקולי המזמין או לטעון כנגד האמור לעיל ו/או כנגד דרך ניהול המו"מ שיתנהל עם המציעים</w:t>
      </w:r>
      <w:r w:rsidR="00BB00F2">
        <w:rPr>
          <w:rFonts w:ascii="David" w:hAnsi="David" w:cs="David" w:hint="cs"/>
          <w:sz w:val="24"/>
          <w:szCs w:val="24"/>
          <w:rtl/>
        </w:rPr>
        <w:t xml:space="preserve">, </w:t>
      </w:r>
      <w:r w:rsidRPr="00F913E0">
        <w:rPr>
          <w:rFonts w:ascii="David" w:hAnsi="David" w:cs="David"/>
          <w:sz w:val="24"/>
          <w:szCs w:val="24"/>
          <w:rtl/>
        </w:rPr>
        <w:t>כולם או חלקם</w:t>
      </w:r>
      <w:r w:rsidR="00BB00F2">
        <w:rPr>
          <w:rFonts w:ascii="David" w:hAnsi="David" w:cs="David" w:hint="cs"/>
          <w:sz w:val="24"/>
          <w:szCs w:val="24"/>
          <w:rtl/>
        </w:rPr>
        <w:t xml:space="preserve">, </w:t>
      </w:r>
      <w:r w:rsidRPr="00F913E0">
        <w:rPr>
          <w:rFonts w:ascii="David" w:hAnsi="David" w:cs="David"/>
          <w:sz w:val="24"/>
          <w:szCs w:val="24"/>
          <w:rtl/>
        </w:rPr>
        <w:t xml:space="preserve">כמפורט לעיל. </w:t>
      </w:r>
    </w:p>
    <w:p w14:paraId="4FFD0673" w14:textId="75816352" w:rsidR="006923AB" w:rsidRPr="00BB00F2" w:rsidRDefault="006923AB" w:rsidP="00BB00F2">
      <w:pPr>
        <w:pStyle w:val="a3"/>
        <w:numPr>
          <w:ilvl w:val="0"/>
          <w:numId w:val="2"/>
        </w:numPr>
        <w:spacing w:line="276" w:lineRule="auto"/>
        <w:jc w:val="both"/>
        <w:rPr>
          <w:rFonts w:ascii="David" w:hAnsi="David" w:cs="David"/>
          <w:sz w:val="24"/>
          <w:szCs w:val="24"/>
        </w:rPr>
      </w:pPr>
      <w:r w:rsidRPr="00BB00F2">
        <w:rPr>
          <w:rFonts w:ascii="David" w:hAnsi="David" w:cs="David"/>
          <w:sz w:val="24"/>
          <w:szCs w:val="24"/>
          <w:rtl/>
        </w:rPr>
        <w:t xml:space="preserve">למזמין שמורה הזכות לבקש </w:t>
      </w:r>
      <w:r w:rsidR="00D34A68">
        <w:rPr>
          <w:rFonts w:ascii="David" w:hAnsi="David" w:cs="David" w:hint="cs"/>
          <w:sz w:val="24"/>
          <w:szCs w:val="24"/>
          <w:rtl/>
        </w:rPr>
        <w:t>(</w:t>
      </w:r>
      <w:r w:rsidRPr="00BB00F2">
        <w:rPr>
          <w:rFonts w:ascii="David" w:hAnsi="David" w:cs="David"/>
          <w:sz w:val="24"/>
          <w:szCs w:val="24"/>
          <w:rtl/>
        </w:rPr>
        <w:t>גם לאחר המועד האחרון להגשת הצעות</w:t>
      </w:r>
      <w:r w:rsidR="00D34A68">
        <w:rPr>
          <w:rFonts w:ascii="David" w:hAnsi="David" w:cs="David" w:hint="cs"/>
          <w:sz w:val="24"/>
          <w:szCs w:val="24"/>
          <w:rtl/>
        </w:rPr>
        <w:t>)</w:t>
      </w:r>
      <w:r w:rsidRPr="00BB00F2">
        <w:rPr>
          <w:rFonts w:ascii="David" w:hAnsi="David" w:cs="David"/>
          <w:sz w:val="24"/>
          <w:szCs w:val="24"/>
          <w:rtl/>
        </w:rPr>
        <w:t xml:space="preserve"> הצעות נוספות ממציעים נוספים ולנהל עמם מו"מ, הכל כפי שימצא לנכון. </w:t>
      </w:r>
    </w:p>
    <w:p w14:paraId="2C76EF35" w14:textId="77777777" w:rsidR="006923AB" w:rsidRPr="00BB00F2" w:rsidRDefault="006923AB" w:rsidP="00BB00F2">
      <w:pPr>
        <w:pStyle w:val="a3"/>
        <w:numPr>
          <w:ilvl w:val="0"/>
          <w:numId w:val="2"/>
        </w:numPr>
        <w:spacing w:line="276" w:lineRule="auto"/>
        <w:jc w:val="both"/>
        <w:rPr>
          <w:rFonts w:ascii="David" w:hAnsi="David" w:cs="David"/>
          <w:sz w:val="24"/>
          <w:szCs w:val="24"/>
        </w:rPr>
      </w:pPr>
      <w:r w:rsidRPr="00BB00F2">
        <w:rPr>
          <w:rFonts w:ascii="David" w:hAnsi="David" w:cs="David"/>
          <w:sz w:val="24"/>
          <w:szCs w:val="24"/>
          <w:rtl/>
        </w:rPr>
        <w:t xml:space="preserve">כל מציע שהצעתו נדחתה בכל שלב שהוא, אם לאחר קיום מו"מ ואם לאחר קיום מו"מ, לא יהיה זכאי לשיפוי או לפיצוי או להחזר כספי כלשהו בגין כך ו/או בגין כל ההוצאות שנגרמו לו עקב השתתפותו בהליך ו/או כל הנובע מעצם השתתפותו זו. </w:t>
      </w:r>
    </w:p>
    <w:p w14:paraId="69C37DB9" w14:textId="77777777" w:rsidR="006923AB" w:rsidRPr="00BB00F2" w:rsidRDefault="006923AB" w:rsidP="00BB00F2">
      <w:pPr>
        <w:pStyle w:val="a3"/>
        <w:numPr>
          <w:ilvl w:val="0"/>
          <w:numId w:val="2"/>
        </w:numPr>
        <w:spacing w:line="276" w:lineRule="auto"/>
        <w:jc w:val="both"/>
        <w:rPr>
          <w:rFonts w:ascii="David" w:hAnsi="David" w:cs="David"/>
          <w:sz w:val="24"/>
          <w:szCs w:val="24"/>
        </w:rPr>
      </w:pPr>
      <w:r w:rsidRPr="00BB00F2">
        <w:rPr>
          <w:rFonts w:ascii="David" w:hAnsi="David" w:cs="David"/>
          <w:sz w:val="24"/>
          <w:szCs w:val="24"/>
          <w:rtl/>
        </w:rPr>
        <w:t xml:space="preserve">המזמין לא ישתתף בשום דרך בהוצאות הכרוכות בהכנת ההצעה ובהשתתפות בה, ואלו תחולנה במלואן על המציע. </w:t>
      </w:r>
    </w:p>
    <w:p w14:paraId="2138B4F4" w14:textId="77777777" w:rsidR="006923AB" w:rsidRPr="00BB00F2" w:rsidRDefault="006923AB" w:rsidP="00BB00F2">
      <w:pPr>
        <w:pStyle w:val="a3"/>
        <w:numPr>
          <w:ilvl w:val="0"/>
          <w:numId w:val="2"/>
        </w:numPr>
        <w:spacing w:line="276" w:lineRule="auto"/>
        <w:jc w:val="both"/>
        <w:rPr>
          <w:rFonts w:ascii="David" w:hAnsi="David" w:cs="David"/>
          <w:sz w:val="24"/>
          <w:szCs w:val="24"/>
        </w:rPr>
      </w:pPr>
      <w:r w:rsidRPr="00BB00F2">
        <w:rPr>
          <w:rFonts w:ascii="David" w:hAnsi="David" w:cs="David"/>
          <w:sz w:val="24"/>
          <w:szCs w:val="24"/>
          <w:rtl/>
        </w:rPr>
        <w:t xml:space="preserve">המזמין רשאי לפסול כל הצעה חסרה ו/או מוטעית ו/או המבוססת על הנחות שגויות. </w:t>
      </w:r>
    </w:p>
    <w:p w14:paraId="0D3898E4" w14:textId="77777777" w:rsidR="006923AB" w:rsidRPr="00BB00F2" w:rsidRDefault="006923AB" w:rsidP="00BB00F2">
      <w:pPr>
        <w:pStyle w:val="a3"/>
        <w:numPr>
          <w:ilvl w:val="0"/>
          <w:numId w:val="2"/>
        </w:numPr>
        <w:spacing w:line="276" w:lineRule="auto"/>
        <w:jc w:val="both"/>
        <w:rPr>
          <w:rFonts w:ascii="David" w:hAnsi="David" w:cs="David"/>
          <w:sz w:val="24"/>
          <w:szCs w:val="24"/>
        </w:rPr>
      </w:pPr>
      <w:r w:rsidRPr="00BB00F2">
        <w:rPr>
          <w:rFonts w:ascii="David" w:hAnsi="David" w:cs="David"/>
          <w:sz w:val="24"/>
          <w:szCs w:val="24"/>
          <w:rtl/>
        </w:rPr>
        <w:t xml:space="preserve">כל הצעה שתוגש לא תחייב את המזמין. רק נוסח ההסכם הסופי שייחתם בין המזמין לבין המציע הזוכה  (אם בכלל) יחייב את המזמין. </w:t>
      </w:r>
    </w:p>
    <w:p w14:paraId="7FD4B5DC" w14:textId="77777777" w:rsidR="006923AB" w:rsidRPr="008B6E57" w:rsidRDefault="006923AB" w:rsidP="008B6E57">
      <w:pPr>
        <w:pStyle w:val="a3"/>
        <w:numPr>
          <w:ilvl w:val="0"/>
          <w:numId w:val="2"/>
        </w:numPr>
        <w:spacing w:line="276" w:lineRule="auto"/>
        <w:jc w:val="both"/>
        <w:rPr>
          <w:rFonts w:ascii="David" w:hAnsi="David" w:cs="David"/>
          <w:sz w:val="24"/>
          <w:szCs w:val="24"/>
        </w:rPr>
      </w:pPr>
      <w:r w:rsidRPr="008B6E57">
        <w:rPr>
          <w:rFonts w:ascii="David" w:hAnsi="David" w:cs="David"/>
          <w:sz w:val="24"/>
          <w:szCs w:val="24"/>
          <w:rtl/>
        </w:rPr>
        <w:t xml:space="preserve">המזמין לא יהיה חייב במתן הנמקה או הסבר כלשהו להחלטותיו ואלה לא יהיו כפופות לביקורת ו/או ערעור בפני כל גוף שיפוטי ולא יהוו בסיס או עילה לסעד כלשהו. </w:t>
      </w:r>
    </w:p>
    <w:p w14:paraId="4109A8DB" w14:textId="77777777" w:rsidR="006923AB" w:rsidRPr="008B6E57" w:rsidRDefault="006923AB" w:rsidP="008B6E57">
      <w:pPr>
        <w:pStyle w:val="a3"/>
        <w:numPr>
          <w:ilvl w:val="0"/>
          <w:numId w:val="2"/>
        </w:numPr>
        <w:spacing w:line="276" w:lineRule="auto"/>
        <w:jc w:val="both"/>
        <w:rPr>
          <w:rFonts w:ascii="David" w:hAnsi="David" w:cs="David"/>
          <w:sz w:val="24"/>
          <w:szCs w:val="24"/>
        </w:rPr>
      </w:pPr>
      <w:r w:rsidRPr="008B6E57">
        <w:rPr>
          <w:rFonts w:ascii="David" w:hAnsi="David" w:cs="David"/>
          <w:sz w:val="24"/>
          <w:szCs w:val="24"/>
          <w:rtl/>
        </w:rPr>
        <w:t xml:space="preserve">בכל מקום בו נכתב במסמך זה בלשון יחיד הכוונה לזכר ו/או נקבה ו/או לרבים, הכל בהתאם לצורת התאגדות המציע. </w:t>
      </w:r>
    </w:p>
    <w:p w14:paraId="4C89B807" w14:textId="1E10EEB8" w:rsidR="006923AB" w:rsidRPr="008B6E57" w:rsidRDefault="008B6E57" w:rsidP="008B6E57">
      <w:pPr>
        <w:pStyle w:val="a3"/>
        <w:numPr>
          <w:ilvl w:val="0"/>
          <w:numId w:val="2"/>
        </w:numPr>
        <w:spacing w:line="276" w:lineRule="auto"/>
        <w:jc w:val="both"/>
        <w:rPr>
          <w:rFonts w:ascii="David" w:hAnsi="David" w:cs="David"/>
          <w:sz w:val="24"/>
          <w:szCs w:val="24"/>
        </w:rPr>
      </w:pPr>
      <w:r>
        <w:rPr>
          <w:rFonts w:ascii="David" w:hAnsi="David" w:cs="David" w:hint="cs"/>
          <w:sz w:val="24"/>
          <w:szCs w:val="24"/>
          <w:rtl/>
        </w:rPr>
        <w:t>ה</w:t>
      </w:r>
      <w:r w:rsidR="006923AB" w:rsidRPr="008B6E57">
        <w:rPr>
          <w:rFonts w:ascii="David" w:hAnsi="David" w:cs="David"/>
          <w:sz w:val="24"/>
          <w:szCs w:val="24"/>
          <w:rtl/>
        </w:rPr>
        <w:t>מציע מאשר בזאת, כי קרא והבין את מסמכי ההזמנה וכי הוא מסכים לכל תנאיהם ו</w:t>
      </w:r>
      <w:r>
        <w:rPr>
          <w:rFonts w:ascii="David" w:hAnsi="David" w:cs="David" w:hint="cs"/>
          <w:sz w:val="24"/>
          <w:szCs w:val="24"/>
          <w:rtl/>
        </w:rPr>
        <w:t xml:space="preserve">לכל </w:t>
      </w:r>
      <w:r w:rsidR="006923AB" w:rsidRPr="008B6E57">
        <w:rPr>
          <w:rFonts w:ascii="David" w:hAnsi="David" w:cs="David"/>
          <w:sz w:val="24"/>
          <w:szCs w:val="24"/>
          <w:rtl/>
        </w:rPr>
        <w:t xml:space="preserve">האמור בהם.  </w:t>
      </w:r>
    </w:p>
    <w:p w14:paraId="5A65BBC2" w14:textId="0AA2C324" w:rsidR="006923AB" w:rsidRPr="008B6E57" w:rsidRDefault="006923AB" w:rsidP="001B25D1">
      <w:pPr>
        <w:spacing w:line="276" w:lineRule="auto"/>
        <w:jc w:val="both"/>
        <w:rPr>
          <w:rFonts w:ascii="David" w:hAnsi="David" w:cs="David"/>
          <w:sz w:val="24"/>
          <w:szCs w:val="24"/>
          <w:rtl/>
        </w:rPr>
      </w:pPr>
    </w:p>
    <w:p w14:paraId="2124FBB2" w14:textId="6D8B5CB9" w:rsidR="008B6E57" w:rsidRPr="008B6E57" w:rsidRDefault="008B6E57" w:rsidP="008B6E57">
      <w:pPr>
        <w:spacing w:line="276" w:lineRule="auto"/>
        <w:jc w:val="center"/>
        <w:rPr>
          <w:rFonts w:ascii="David" w:hAnsi="David" w:cs="David"/>
          <w:sz w:val="24"/>
          <w:szCs w:val="24"/>
          <w:rtl/>
        </w:rPr>
      </w:pPr>
      <w:r w:rsidRPr="008B6E57">
        <w:rPr>
          <w:rFonts w:ascii="David" w:hAnsi="David" w:cs="David" w:hint="cs"/>
          <w:sz w:val="24"/>
          <w:szCs w:val="24"/>
          <w:rtl/>
        </w:rPr>
        <w:t>בכבוד רב,</w:t>
      </w:r>
    </w:p>
    <w:p w14:paraId="16711C92" w14:textId="4FA5B9A2" w:rsidR="008B6E57" w:rsidRPr="008B6E57" w:rsidRDefault="008B6E57" w:rsidP="008B6E57">
      <w:pPr>
        <w:spacing w:line="276" w:lineRule="auto"/>
        <w:jc w:val="center"/>
        <w:rPr>
          <w:rFonts w:ascii="David" w:hAnsi="David" w:cs="David"/>
          <w:b/>
          <w:bCs/>
          <w:sz w:val="24"/>
          <w:szCs w:val="24"/>
          <w:rtl/>
        </w:rPr>
      </w:pPr>
      <w:r w:rsidRPr="008B6E57">
        <w:rPr>
          <w:rFonts w:ascii="David" w:hAnsi="David" w:cs="David" w:hint="cs"/>
          <w:b/>
          <w:bCs/>
          <w:sz w:val="24"/>
          <w:szCs w:val="24"/>
          <w:rtl/>
        </w:rPr>
        <w:t>התיכון לאומנויות ירושלים</w:t>
      </w:r>
    </w:p>
    <w:p w14:paraId="47B9FD9B" w14:textId="43805A8F" w:rsidR="00830036" w:rsidRDefault="00830036" w:rsidP="001B25D1">
      <w:pPr>
        <w:spacing w:line="276" w:lineRule="auto"/>
        <w:jc w:val="both"/>
        <w:rPr>
          <w:rFonts w:ascii="David" w:hAnsi="David" w:cs="David"/>
          <w:color w:val="FF0000"/>
          <w:sz w:val="24"/>
          <w:szCs w:val="24"/>
          <w:rtl/>
        </w:rPr>
      </w:pPr>
    </w:p>
    <w:p w14:paraId="4B8AEDF5" w14:textId="77777777" w:rsidR="00037550" w:rsidRPr="00861889" w:rsidRDefault="00037550" w:rsidP="00861889">
      <w:pPr>
        <w:rPr>
          <w:rFonts w:ascii="David" w:hAnsi="David" w:cs="David"/>
          <w:b/>
          <w:bCs/>
          <w:sz w:val="24"/>
          <w:szCs w:val="24"/>
          <w:u w:val="single"/>
          <w:rtl/>
        </w:rPr>
      </w:pPr>
      <w:r w:rsidRPr="00861889">
        <w:rPr>
          <w:rFonts w:ascii="David" w:hAnsi="David" w:cs="David"/>
          <w:b/>
          <w:bCs/>
          <w:sz w:val="24"/>
          <w:szCs w:val="24"/>
          <w:u w:val="single"/>
          <w:rtl/>
        </w:rPr>
        <w:t>אישור המציע</w:t>
      </w:r>
    </w:p>
    <w:p w14:paraId="45D3CE6D" w14:textId="31CCEEB2" w:rsidR="00037550" w:rsidRPr="00861889" w:rsidRDefault="00037550" w:rsidP="00861889">
      <w:pPr>
        <w:jc w:val="both"/>
        <w:rPr>
          <w:rFonts w:ascii="David" w:hAnsi="David" w:cs="David"/>
          <w:sz w:val="24"/>
          <w:szCs w:val="24"/>
          <w:rtl/>
        </w:rPr>
      </w:pPr>
      <w:r w:rsidRPr="00861889">
        <w:rPr>
          <w:rFonts w:ascii="David" w:hAnsi="David" w:cs="David"/>
          <w:sz w:val="24"/>
          <w:szCs w:val="24"/>
          <w:rtl/>
        </w:rPr>
        <w:t xml:space="preserve">אני </w:t>
      </w:r>
      <w:r w:rsidR="00B463B0">
        <w:rPr>
          <w:rFonts w:ascii="David" w:hAnsi="David" w:cs="David" w:hint="cs"/>
          <w:sz w:val="24"/>
          <w:szCs w:val="24"/>
          <w:rtl/>
        </w:rPr>
        <w:t>מצהיר ו</w:t>
      </w:r>
      <w:r w:rsidRPr="00861889">
        <w:rPr>
          <w:rFonts w:ascii="David" w:hAnsi="David" w:cs="David"/>
          <w:sz w:val="24"/>
          <w:szCs w:val="24"/>
          <w:rtl/>
        </w:rPr>
        <w:t>מאשר כי קראתי את כל האמור לעיל, הבנתי אותו, וככל שהדברים נוגעים להתחייבויותיי באם אזכה ב</w:t>
      </w:r>
      <w:r w:rsidR="00861889">
        <w:rPr>
          <w:rFonts w:ascii="David" w:hAnsi="David" w:cs="David" w:hint="cs"/>
          <w:sz w:val="24"/>
          <w:szCs w:val="24"/>
          <w:rtl/>
        </w:rPr>
        <w:t xml:space="preserve">הפעלת הקיוסק </w:t>
      </w:r>
      <w:r w:rsidRPr="00861889">
        <w:rPr>
          <w:rFonts w:ascii="David" w:hAnsi="David" w:cs="David"/>
          <w:sz w:val="24"/>
          <w:szCs w:val="24"/>
          <w:rtl/>
        </w:rPr>
        <w:t xml:space="preserve">בהתאם למפורט בפנייה לקבלת הצעות זו, אני מתחייב כי אבצע </w:t>
      </w:r>
      <w:r w:rsidR="00861889">
        <w:rPr>
          <w:rFonts w:ascii="David" w:hAnsi="David" w:cs="David" w:hint="cs"/>
          <w:sz w:val="24"/>
          <w:szCs w:val="24"/>
          <w:rtl/>
        </w:rPr>
        <w:t xml:space="preserve">זאת </w:t>
      </w:r>
      <w:r w:rsidRPr="00861889">
        <w:rPr>
          <w:rFonts w:ascii="David" w:hAnsi="David" w:cs="David"/>
          <w:sz w:val="24"/>
          <w:szCs w:val="24"/>
          <w:rtl/>
        </w:rPr>
        <w:t>בהתאם לאמור במסמך זה.</w:t>
      </w:r>
    </w:p>
    <w:p w14:paraId="2DCC8E98" w14:textId="77777777" w:rsidR="00037550" w:rsidRPr="00861889" w:rsidRDefault="00037550" w:rsidP="00861889">
      <w:pPr>
        <w:jc w:val="both"/>
        <w:rPr>
          <w:rFonts w:ascii="David" w:hAnsi="David" w:cs="David"/>
          <w:sz w:val="24"/>
          <w:szCs w:val="24"/>
          <w:rtl/>
        </w:rPr>
      </w:pPr>
      <w:r w:rsidRPr="00861889">
        <w:rPr>
          <w:rFonts w:ascii="David" w:hAnsi="David" w:cs="David"/>
          <w:sz w:val="24"/>
          <w:szCs w:val="24"/>
          <w:rtl/>
        </w:rPr>
        <w:t xml:space="preserve">הערכות, השגות או שאלות שהיו לי (אם היו כאלה) הועלו על ידי בפני נציגי המזמין לפני הגשת ההצעה, וקבלתי בקשר אליהם תשובה מספקת להנחת דעתי. </w:t>
      </w:r>
    </w:p>
    <w:p w14:paraId="1B872A8C" w14:textId="77777777" w:rsidR="00037550" w:rsidRPr="00861889" w:rsidRDefault="00037550" w:rsidP="00861889">
      <w:pPr>
        <w:jc w:val="both"/>
        <w:rPr>
          <w:rFonts w:ascii="David" w:hAnsi="David" w:cs="David"/>
          <w:sz w:val="24"/>
          <w:szCs w:val="24"/>
          <w:rtl/>
        </w:rPr>
      </w:pP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861889" w14:paraId="41B19B5D" w14:textId="77777777" w:rsidTr="007C10D0">
        <w:tc>
          <w:tcPr>
            <w:tcW w:w="2765" w:type="dxa"/>
            <w:tcBorders>
              <w:top w:val="single" w:sz="4" w:space="0" w:color="auto"/>
            </w:tcBorders>
          </w:tcPr>
          <w:p w14:paraId="5161183F" w14:textId="4086F25A" w:rsidR="00861889" w:rsidRPr="00861889" w:rsidRDefault="00861889" w:rsidP="00861889">
            <w:pPr>
              <w:jc w:val="center"/>
              <w:rPr>
                <w:rFonts w:ascii="David" w:hAnsi="David" w:cs="David"/>
                <w:b/>
                <w:bCs/>
                <w:sz w:val="24"/>
                <w:szCs w:val="24"/>
                <w:rtl/>
              </w:rPr>
            </w:pPr>
            <w:r w:rsidRPr="00861889">
              <w:rPr>
                <w:rFonts w:ascii="David" w:hAnsi="David" w:cs="David" w:hint="cs"/>
                <w:b/>
                <w:bCs/>
                <w:sz w:val="24"/>
                <w:szCs w:val="24"/>
                <w:rtl/>
              </w:rPr>
              <w:t>תאריך</w:t>
            </w:r>
          </w:p>
        </w:tc>
        <w:tc>
          <w:tcPr>
            <w:tcW w:w="2765" w:type="dxa"/>
          </w:tcPr>
          <w:p w14:paraId="14EBFE4F" w14:textId="77777777" w:rsidR="00861889" w:rsidRPr="00861889" w:rsidRDefault="00861889" w:rsidP="00861889">
            <w:pPr>
              <w:jc w:val="center"/>
              <w:rPr>
                <w:rFonts w:ascii="David" w:hAnsi="David" w:cs="David"/>
                <w:b/>
                <w:bCs/>
                <w:sz w:val="24"/>
                <w:szCs w:val="24"/>
                <w:rtl/>
              </w:rPr>
            </w:pPr>
          </w:p>
        </w:tc>
        <w:tc>
          <w:tcPr>
            <w:tcW w:w="2766" w:type="dxa"/>
            <w:tcBorders>
              <w:top w:val="single" w:sz="4" w:space="0" w:color="auto"/>
            </w:tcBorders>
          </w:tcPr>
          <w:p w14:paraId="3C87D2DF" w14:textId="08238F5D" w:rsidR="00861889" w:rsidRPr="00861889" w:rsidRDefault="00861889" w:rsidP="00861889">
            <w:pPr>
              <w:jc w:val="center"/>
              <w:rPr>
                <w:rFonts w:ascii="David" w:hAnsi="David" w:cs="David"/>
                <w:b/>
                <w:bCs/>
                <w:sz w:val="24"/>
                <w:szCs w:val="24"/>
                <w:rtl/>
              </w:rPr>
            </w:pPr>
            <w:r w:rsidRPr="00861889">
              <w:rPr>
                <w:rFonts w:ascii="David" w:hAnsi="David" w:cs="David" w:hint="cs"/>
                <w:b/>
                <w:bCs/>
                <w:sz w:val="24"/>
                <w:szCs w:val="24"/>
                <w:rtl/>
              </w:rPr>
              <w:t>חתימה וחותמת המציע</w:t>
            </w:r>
          </w:p>
        </w:tc>
      </w:tr>
    </w:tbl>
    <w:p w14:paraId="2B7801B8" w14:textId="77777777" w:rsidR="00037550" w:rsidRPr="00861889" w:rsidRDefault="00037550" w:rsidP="00861889">
      <w:pPr>
        <w:rPr>
          <w:rFonts w:ascii="David" w:hAnsi="David" w:cs="David"/>
          <w:sz w:val="24"/>
          <w:szCs w:val="24"/>
          <w:rtl/>
        </w:rPr>
      </w:pPr>
    </w:p>
    <w:p w14:paraId="6FAC778F" w14:textId="46738C3B" w:rsidR="006F3B7E" w:rsidRDefault="006F3B7E">
      <w:pPr>
        <w:bidi w:val="0"/>
        <w:rPr>
          <w:rFonts w:ascii="David" w:hAnsi="David" w:cs="David"/>
          <w:sz w:val="24"/>
          <w:szCs w:val="24"/>
          <w:rtl/>
        </w:rPr>
      </w:pPr>
      <w:r>
        <w:rPr>
          <w:rFonts w:ascii="David" w:hAnsi="David" w:cs="David"/>
          <w:sz w:val="24"/>
          <w:szCs w:val="24"/>
          <w:rtl/>
        </w:rPr>
        <w:lastRenderedPageBreak/>
        <w:br w:type="page"/>
      </w:r>
    </w:p>
    <w:p w14:paraId="59D780D5" w14:textId="7BD46252" w:rsidR="006F3B7E" w:rsidRPr="009614AF" w:rsidRDefault="006F3B7E" w:rsidP="009614AF">
      <w:pPr>
        <w:jc w:val="center"/>
        <w:rPr>
          <w:rFonts w:ascii="David" w:hAnsi="David" w:cs="David"/>
          <w:b/>
          <w:bCs/>
          <w:sz w:val="40"/>
          <w:szCs w:val="40"/>
          <w:u w:val="single"/>
          <w:rtl/>
        </w:rPr>
      </w:pPr>
      <w:r w:rsidRPr="009614AF">
        <w:rPr>
          <w:rFonts w:ascii="David" w:hAnsi="David" w:cs="David" w:hint="cs"/>
          <w:b/>
          <w:bCs/>
          <w:sz w:val="40"/>
          <w:szCs w:val="40"/>
          <w:u w:val="single"/>
          <w:rtl/>
        </w:rPr>
        <w:lastRenderedPageBreak/>
        <w:t xml:space="preserve">נספח א' </w:t>
      </w:r>
      <w:r w:rsidR="009614AF">
        <w:rPr>
          <w:rFonts w:ascii="David" w:hAnsi="David" w:cs="David" w:hint="cs"/>
          <w:b/>
          <w:bCs/>
          <w:sz w:val="40"/>
          <w:szCs w:val="40"/>
          <w:u w:val="single"/>
          <w:rtl/>
        </w:rPr>
        <w:t>-</w:t>
      </w:r>
      <w:r w:rsidRPr="009614AF">
        <w:rPr>
          <w:rFonts w:ascii="David" w:hAnsi="David" w:cs="David" w:hint="cs"/>
          <w:b/>
          <w:bCs/>
          <w:sz w:val="40"/>
          <w:szCs w:val="40"/>
          <w:u w:val="single"/>
          <w:rtl/>
        </w:rPr>
        <w:t xml:space="preserve"> </w:t>
      </w:r>
      <w:r w:rsidR="006710F3" w:rsidRPr="009614AF">
        <w:rPr>
          <w:rFonts w:ascii="David" w:hAnsi="David" w:cs="David"/>
          <w:b/>
          <w:bCs/>
          <w:sz w:val="40"/>
          <w:szCs w:val="40"/>
          <w:u w:val="single"/>
          <w:rtl/>
        </w:rPr>
        <w:t xml:space="preserve">הצעת </w:t>
      </w:r>
      <w:r w:rsidR="006710F3" w:rsidRPr="009614AF">
        <w:rPr>
          <w:rFonts w:ascii="David" w:hAnsi="David" w:cs="David" w:hint="cs"/>
          <w:b/>
          <w:bCs/>
          <w:sz w:val="40"/>
          <w:szCs w:val="40"/>
          <w:u w:val="single"/>
          <w:rtl/>
        </w:rPr>
        <w:t>המציע</w:t>
      </w:r>
    </w:p>
    <w:p w14:paraId="07E7ED28" w14:textId="0589ADC0" w:rsidR="006710F3" w:rsidRDefault="006710F3" w:rsidP="00861889">
      <w:pPr>
        <w:rPr>
          <w:rFonts w:ascii="David" w:hAnsi="David" w:cs="David"/>
          <w:sz w:val="24"/>
          <w:szCs w:val="24"/>
          <w:rtl/>
        </w:rPr>
      </w:pPr>
    </w:p>
    <w:p w14:paraId="58DFF6AA" w14:textId="77777777" w:rsidR="009614AF" w:rsidRPr="009614AF" w:rsidRDefault="009614AF" w:rsidP="009614AF">
      <w:pPr>
        <w:rPr>
          <w:rFonts w:ascii="David" w:hAnsi="David" w:cs="David"/>
          <w:b/>
          <w:bCs/>
          <w:sz w:val="24"/>
          <w:szCs w:val="24"/>
          <w:rtl/>
        </w:rPr>
      </w:pPr>
      <w:r w:rsidRPr="009614AF">
        <w:rPr>
          <w:rFonts w:ascii="David" w:hAnsi="David" w:cs="David"/>
          <w:b/>
          <w:bCs/>
          <w:sz w:val="24"/>
          <w:szCs w:val="24"/>
          <w:rtl/>
        </w:rPr>
        <w:t>לכבוד</w:t>
      </w:r>
    </w:p>
    <w:p w14:paraId="2306BA4A" w14:textId="17969A15" w:rsidR="009614AF" w:rsidRPr="009614AF" w:rsidRDefault="009614AF" w:rsidP="009614AF">
      <w:pPr>
        <w:rPr>
          <w:rFonts w:ascii="David" w:hAnsi="David" w:cs="David"/>
          <w:b/>
          <w:bCs/>
          <w:sz w:val="24"/>
          <w:szCs w:val="24"/>
          <w:u w:val="single"/>
          <w:rtl/>
        </w:rPr>
      </w:pPr>
      <w:r w:rsidRPr="009614AF">
        <w:rPr>
          <w:rFonts w:ascii="David" w:hAnsi="David" w:cs="David" w:hint="cs"/>
          <w:b/>
          <w:bCs/>
          <w:sz w:val="24"/>
          <w:szCs w:val="24"/>
          <w:u w:val="single"/>
          <w:rtl/>
        </w:rPr>
        <w:t>התיכון לאומנויות ירושלים</w:t>
      </w:r>
    </w:p>
    <w:p w14:paraId="2D42998B" w14:textId="77777777" w:rsidR="00523E56" w:rsidRDefault="00523E56" w:rsidP="00607C35">
      <w:pPr>
        <w:jc w:val="both"/>
        <w:rPr>
          <w:rFonts w:ascii="David" w:hAnsi="David" w:cs="David"/>
          <w:sz w:val="24"/>
          <w:szCs w:val="24"/>
          <w:rtl/>
        </w:rPr>
      </w:pPr>
    </w:p>
    <w:p w14:paraId="3D42EE52" w14:textId="3A10B027" w:rsidR="009614AF" w:rsidRPr="009614AF" w:rsidRDefault="009614AF" w:rsidP="00607C35">
      <w:pPr>
        <w:jc w:val="both"/>
        <w:rPr>
          <w:rFonts w:ascii="David" w:hAnsi="David" w:cs="David"/>
          <w:sz w:val="24"/>
          <w:szCs w:val="24"/>
          <w:rtl/>
        </w:rPr>
      </w:pPr>
      <w:r w:rsidRPr="009614AF">
        <w:rPr>
          <w:rFonts w:ascii="David" w:hAnsi="David" w:cs="David"/>
          <w:sz w:val="24"/>
          <w:szCs w:val="24"/>
          <w:rtl/>
        </w:rPr>
        <w:t xml:space="preserve">אני הח"מ, לאחר שקראתי בעיון את </w:t>
      </w:r>
      <w:r w:rsidR="00607C35">
        <w:rPr>
          <w:rFonts w:ascii="David" w:hAnsi="David" w:cs="David" w:hint="cs"/>
          <w:sz w:val="24"/>
          <w:szCs w:val="24"/>
          <w:rtl/>
        </w:rPr>
        <w:t>מסמך ה</w:t>
      </w:r>
      <w:r w:rsidR="00607C35" w:rsidRPr="00B57862">
        <w:rPr>
          <w:rFonts w:ascii="David" w:hAnsi="David" w:cs="David"/>
          <w:sz w:val="24"/>
          <w:szCs w:val="24"/>
          <w:rtl/>
        </w:rPr>
        <w:t>הזמנה להציע הצע</w:t>
      </w:r>
      <w:r w:rsidR="00607C35">
        <w:rPr>
          <w:rFonts w:ascii="David" w:hAnsi="David" w:cs="David" w:hint="cs"/>
          <w:sz w:val="24"/>
          <w:szCs w:val="24"/>
          <w:rtl/>
        </w:rPr>
        <w:t>ו</w:t>
      </w:r>
      <w:r w:rsidR="00607C35" w:rsidRPr="00B57862">
        <w:rPr>
          <w:rFonts w:ascii="David" w:hAnsi="David" w:cs="David"/>
          <w:sz w:val="24"/>
          <w:szCs w:val="24"/>
          <w:rtl/>
        </w:rPr>
        <w:t>ת</w:t>
      </w:r>
      <w:r w:rsidR="00607C35">
        <w:rPr>
          <w:rFonts w:ascii="David" w:hAnsi="David" w:cs="David" w:hint="cs"/>
          <w:sz w:val="24"/>
          <w:szCs w:val="24"/>
          <w:rtl/>
        </w:rPr>
        <w:t xml:space="preserve"> להפעלת קיוסק</w:t>
      </w:r>
      <w:r w:rsidR="00607C35" w:rsidRPr="009614AF">
        <w:rPr>
          <w:rFonts w:ascii="David" w:hAnsi="David" w:cs="David"/>
          <w:sz w:val="24"/>
          <w:szCs w:val="24"/>
          <w:rtl/>
        </w:rPr>
        <w:t xml:space="preserve"> </w:t>
      </w:r>
      <w:r w:rsidR="00607C35">
        <w:rPr>
          <w:rFonts w:ascii="David" w:hAnsi="David" w:cs="David" w:hint="cs"/>
          <w:sz w:val="24"/>
          <w:szCs w:val="24"/>
          <w:rtl/>
        </w:rPr>
        <w:t>על נספחיו</w:t>
      </w:r>
      <w:r w:rsidRPr="009614AF">
        <w:rPr>
          <w:rFonts w:ascii="David" w:hAnsi="David" w:cs="David"/>
          <w:sz w:val="24"/>
          <w:szCs w:val="24"/>
          <w:rtl/>
        </w:rPr>
        <w:t xml:space="preserve">, </w:t>
      </w:r>
      <w:r w:rsidR="00607C35">
        <w:rPr>
          <w:rFonts w:ascii="David" w:hAnsi="David" w:cs="David" w:hint="cs"/>
          <w:sz w:val="24"/>
          <w:szCs w:val="24"/>
          <w:rtl/>
        </w:rPr>
        <w:t>מ</w:t>
      </w:r>
      <w:r w:rsidRPr="009614AF">
        <w:rPr>
          <w:rFonts w:ascii="David" w:hAnsi="David" w:cs="David"/>
          <w:sz w:val="24"/>
          <w:szCs w:val="24"/>
          <w:rtl/>
        </w:rPr>
        <w:t xml:space="preserve">צהיר ומתחייב בזאת כדלקמן: </w:t>
      </w:r>
    </w:p>
    <w:p w14:paraId="2A4F2245" w14:textId="6D5C0290" w:rsidR="009614AF" w:rsidRPr="00332E22" w:rsidRDefault="009614AF" w:rsidP="00E06890">
      <w:pPr>
        <w:pStyle w:val="a3"/>
        <w:numPr>
          <w:ilvl w:val="0"/>
          <w:numId w:val="3"/>
        </w:numPr>
        <w:spacing w:line="276" w:lineRule="auto"/>
        <w:jc w:val="both"/>
        <w:rPr>
          <w:rFonts w:ascii="David" w:hAnsi="David" w:cs="David"/>
          <w:sz w:val="24"/>
          <w:szCs w:val="24"/>
          <w:rtl/>
        </w:rPr>
      </w:pPr>
      <w:r w:rsidRPr="00332E22">
        <w:rPr>
          <w:rFonts w:ascii="David" w:hAnsi="David" w:cs="David"/>
          <w:sz w:val="24"/>
          <w:szCs w:val="24"/>
          <w:rtl/>
        </w:rPr>
        <w:t xml:space="preserve">אני מצהיר בזאת כי לקחתי בחשבון במסגרת הצעתי את כל הגורמים העלולים להשפיע על </w:t>
      </w:r>
      <w:r w:rsidR="00135484" w:rsidRPr="00332E22">
        <w:rPr>
          <w:rFonts w:ascii="David" w:hAnsi="David" w:cs="David" w:hint="cs"/>
          <w:sz w:val="24"/>
          <w:szCs w:val="24"/>
          <w:rtl/>
        </w:rPr>
        <w:t>הפעלת הקיוסק</w:t>
      </w:r>
      <w:r w:rsidRPr="00332E22">
        <w:rPr>
          <w:rFonts w:ascii="David" w:hAnsi="David" w:cs="David"/>
          <w:sz w:val="24"/>
          <w:szCs w:val="24"/>
          <w:rtl/>
        </w:rPr>
        <w:t xml:space="preserve">, ביקרתי לפני הגשת ההצעה </w:t>
      </w:r>
      <w:r w:rsidR="00135484" w:rsidRPr="00332E22">
        <w:rPr>
          <w:rFonts w:ascii="David" w:hAnsi="David" w:cs="David" w:hint="cs"/>
          <w:sz w:val="24"/>
          <w:szCs w:val="24"/>
          <w:rtl/>
        </w:rPr>
        <w:t>בתיכון</w:t>
      </w:r>
      <w:r w:rsidRPr="00332E22">
        <w:rPr>
          <w:rFonts w:ascii="David" w:hAnsi="David" w:cs="David"/>
          <w:sz w:val="24"/>
          <w:szCs w:val="24"/>
          <w:rtl/>
        </w:rPr>
        <w:t xml:space="preserve">, בדקתי ולמדתי היטב את התנאים השוררים בו, דרכי הגישה אליו, </w:t>
      </w:r>
      <w:r w:rsidR="00E06890" w:rsidRPr="00332E22">
        <w:rPr>
          <w:rFonts w:ascii="David" w:hAnsi="David" w:cs="David" w:hint="cs"/>
          <w:sz w:val="24"/>
          <w:szCs w:val="24"/>
          <w:rtl/>
        </w:rPr>
        <w:t xml:space="preserve">והנני </w:t>
      </w:r>
      <w:r w:rsidR="00E06890" w:rsidRPr="00332E22">
        <w:rPr>
          <w:rFonts w:ascii="David" w:hAnsi="David" w:cs="David"/>
          <w:sz w:val="24"/>
          <w:szCs w:val="24"/>
          <w:rtl/>
        </w:rPr>
        <w:t>בעל יכולת לבצע אספקה שוטפת, יעילה ומהירה של מזון ושתייה לתלמידי ביה"ס, צוות</w:t>
      </w:r>
      <w:r w:rsidR="00E06890" w:rsidRPr="00332E22">
        <w:rPr>
          <w:rFonts w:ascii="David" w:hAnsi="David" w:cs="David" w:hint="cs"/>
          <w:sz w:val="24"/>
          <w:szCs w:val="24"/>
          <w:rtl/>
        </w:rPr>
        <w:t xml:space="preserve"> </w:t>
      </w:r>
      <w:r w:rsidR="00E06890" w:rsidRPr="00332E22">
        <w:rPr>
          <w:rFonts w:ascii="David" w:hAnsi="David" w:cs="David"/>
          <w:sz w:val="24"/>
          <w:szCs w:val="24"/>
          <w:rtl/>
        </w:rPr>
        <w:t xml:space="preserve">העובדים ובאי ביה"ס לפי תנאי </w:t>
      </w:r>
      <w:r w:rsidR="00E06890" w:rsidRPr="00332E22">
        <w:rPr>
          <w:rFonts w:ascii="David" w:hAnsi="David" w:cs="David" w:hint="cs"/>
          <w:sz w:val="24"/>
          <w:szCs w:val="24"/>
          <w:rtl/>
        </w:rPr>
        <w:t>מסמך</w:t>
      </w:r>
      <w:r w:rsidR="00332E22" w:rsidRPr="00332E22">
        <w:rPr>
          <w:rFonts w:ascii="David" w:hAnsi="David" w:cs="David" w:hint="cs"/>
          <w:sz w:val="24"/>
          <w:szCs w:val="24"/>
          <w:rtl/>
        </w:rPr>
        <w:t xml:space="preserve"> </w:t>
      </w:r>
      <w:r w:rsidR="00E06890" w:rsidRPr="00332E22">
        <w:rPr>
          <w:rFonts w:ascii="David" w:hAnsi="David" w:cs="David"/>
          <w:sz w:val="24"/>
          <w:szCs w:val="24"/>
          <w:rtl/>
        </w:rPr>
        <w:t>זה</w:t>
      </w:r>
      <w:r w:rsidR="005315B6" w:rsidRPr="00332E22">
        <w:rPr>
          <w:rFonts w:ascii="David" w:hAnsi="David" w:cs="David" w:hint="cs"/>
          <w:sz w:val="24"/>
          <w:szCs w:val="24"/>
          <w:rtl/>
        </w:rPr>
        <w:t>,</w:t>
      </w:r>
      <w:r w:rsidRPr="00332E22">
        <w:rPr>
          <w:rFonts w:ascii="David" w:hAnsi="David" w:cs="David"/>
          <w:sz w:val="24"/>
          <w:szCs w:val="24"/>
          <w:rtl/>
        </w:rPr>
        <w:t xml:space="preserve"> ואני מוותר בזאת מראש על כל דרישה ו/או תביעה ו/או טענה כלפי המזמין שעניינה אי הבנה ו/או אי ידיעה ו/או אי לקיחה בחשבון של מי מתנאי ההצעה על נספחיה או כל גורם אחר. </w:t>
      </w:r>
    </w:p>
    <w:p w14:paraId="60127EB3" w14:textId="05828D8A" w:rsidR="00332E22" w:rsidRDefault="00332E22" w:rsidP="00332E22">
      <w:pPr>
        <w:pStyle w:val="a3"/>
        <w:numPr>
          <w:ilvl w:val="0"/>
          <w:numId w:val="3"/>
        </w:numPr>
        <w:spacing w:line="276" w:lineRule="auto"/>
        <w:jc w:val="both"/>
        <w:rPr>
          <w:rFonts w:ascii="David" w:hAnsi="David" w:cs="David"/>
          <w:sz w:val="24"/>
          <w:szCs w:val="24"/>
        </w:rPr>
      </w:pPr>
      <w:r w:rsidRPr="00C930A3">
        <w:rPr>
          <w:rFonts w:ascii="David" w:hAnsi="David" w:cs="David" w:hint="cs"/>
          <w:sz w:val="24"/>
          <w:szCs w:val="24"/>
          <w:rtl/>
        </w:rPr>
        <w:t xml:space="preserve">הנני </w:t>
      </w:r>
      <w:r w:rsidRPr="00C930A3">
        <w:rPr>
          <w:rFonts w:ascii="David" w:hAnsi="David" w:cs="David"/>
          <w:sz w:val="24"/>
          <w:szCs w:val="24"/>
          <w:rtl/>
        </w:rPr>
        <w:t>מתחייב להפעיל את הקיוסק החל מהיום הראשון לחודש ספטמבר ועד</w:t>
      </w:r>
      <w:r w:rsidRPr="00C930A3">
        <w:rPr>
          <w:rFonts w:ascii="David" w:hAnsi="David" w:cs="David" w:hint="cs"/>
          <w:sz w:val="24"/>
          <w:szCs w:val="24"/>
          <w:rtl/>
        </w:rPr>
        <w:t xml:space="preserve"> </w:t>
      </w:r>
      <w:r w:rsidRPr="00C930A3">
        <w:rPr>
          <w:rFonts w:ascii="David" w:hAnsi="David" w:cs="David"/>
          <w:sz w:val="24"/>
          <w:szCs w:val="24"/>
          <w:rtl/>
        </w:rPr>
        <w:t>ליום האחרון של חודש יוני</w:t>
      </w:r>
      <w:r w:rsidR="00C930A3" w:rsidRPr="00C930A3">
        <w:rPr>
          <w:rFonts w:ascii="David" w:hAnsi="David" w:cs="David" w:hint="cs"/>
          <w:sz w:val="24"/>
          <w:szCs w:val="24"/>
          <w:rtl/>
        </w:rPr>
        <w:t xml:space="preserve">. </w:t>
      </w:r>
      <w:r w:rsidRPr="00C930A3">
        <w:rPr>
          <w:rFonts w:ascii="David" w:hAnsi="David" w:cs="David"/>
          <w:sz w:val="24"/>
          <w:szCs w:val="24"/>
          <w:rtl/>
        </w:rPr>
        <w:t>שעות הפעילות יהיו השעות שיתואמו ויאושרו בכתב ע"י מנהל</w:t>
      </w:r>
      <w:r w:rsidR="00C930A3" w:rsidRPr="00C930A3">
        <w:rPr>
          <w:rFonts w:ascii="David" w:hAnsi="David" w:cs="David" w:hint="cs"/>
          <w:sz w:val="24"/>
          <w:szCs w:val="24"/>
          <w:rtl/>
        </w:rPr>
        <w:t xml:space="preserve"> התיכון, </w:t>
      </w:r>
      <w:r w:rsidRPr="00C930A3">
        <w:rPr>
          <w:rFonts w:ascii="David" w:hAnsi="David" w:cs="David"/>
          <w:sz w:val="24"/>
          <w:szCs w:val="24"/>
          <w:rtl/>
        </w:rPr>
        <w:t xml:space="preserve">ובכל מקרה יופעל הקיוסק בכל שעות פעילות </w:t>
      </w:r>
      <w:r w:rsidR="00C930A3" w:rsidRPr="00C930A3">
        <w:rPr>
          <w:rFonts w:ascii="David" w:hAnsi="David" w:cs="David" w:hint="cs"/>
          <w:sz w:val="24"/>
          <w:szCs w:val="24"/>
          <w:rtl/>
        </w:rPr>
        <w:t>התיכון</w:t>
      </w:r>
      <w:r w:rsidRPr="00C930A3">
        <w:rPr>
          <w:rFonts w:ascii="David" w:hAnsi="David" w:cs="David"/>
          <w:sz w:val="24"/>
          <w:szCs w:val="24"/>
          <w:rtl/>
        </w:rPr>
        <w:t>, ובמקרים</w:t>
      </w:r>
      <w:r w:rsidR="00C930A3" w:rsidRPr="00C930A3">
        <w:rPr>
          <w:rFonts w:ascii="David" w:hAnsi="David" w:cs="David" w:hint="cs"/>
          <w:sz w:val="24"/>
          <w:szCs w:val="24"/>
          <w:rtl/>
        </w:rPr>
        <w:t xml:space="preserve"> </w:t>
      </w:r>
      <w:r w:rsidRPr="00C930A3">
        <w:rPr>
          <w:rFonts w:ascii="David" w:hAnsi="David" w:cs="David"/>
          <w:sz w:val="24"/>
          <w:szCs w:val="24"/>
          <w:rtl/>
        </w:rPr>
        <w:t>מיוחדים בשעות נוספות על פי בקשה מראש של מנהל</w:t>
      </w:r>
      <w:r w:rsidR="00C930A3">
        <w:rPr>
          <w:rFonts w:ascii="David" w:hAnsi="David" w:cs="David" w:hint="cs"/>
          <w:sz w:val="24"/>
          <w:szCs w:val="24"/>
          <w:rtl/>
        </w:rPr>
        <w:t xml:space="preserve"> התיכון </w:t>
      </w:r>
      <w:r w:rsidRPr="00C930A3">
        <w:rPr>
          <w:rFonts w:ascii="David" w:hAnsi="David" w:cs="David"/>
          <w:sz w:val="24"/>
          <w:szCs w:val="24"/>
          <w:rtl/>
        </w:rPr>
        <w:t>בהתראה של 24 שעות</w:t>
      </w:r>
      <w:r w:rsidR="00C930A3">
        <w:rPr>
          <w:rFonts w:ascii="David" w:hAnsi="David" w:cs="David" w:hint="cs"/>
          <w:sz w:val="24"/>
          <w:szCs w:val="24"/>
          <w:rtl/>
        </w:rPr>
        <w:t xml:space="preserve"> מראש.</w:t>
      </w:r>
    </w:p>
    <w:p w14:paraId="7C7C8B05" w14:textId="6381C10C" w:rsidR="00670AFF" w:rsidRPr="00662C16" w:rsidRDefault="00670AFF" w:rsidP="00670AFF">
      <w:pPr>
        <w:pStyle w:val="a3"/>
        <w:numPr>
          <w:ilvl w:val="0"/>
          <w:numId w:val="3"/>
        </w:numPr>
        <w:spacing w:line="276" w:lineRule="auto"/>
        <w:jc w:val="both"/>
        <w:rPr>
          <w:rFonts w:ascii="David" w:hAnsi="David" w:cs="David"/>
          <w:sz w:val="24"/>
          <w:szCs w:val="24"/>
        </w:rPr>
      </w:pPr>
      <w:r w:rsidRPr="00662C16">
        <w:rPr>
          <w:rFonts w:ascii="David" w:hAnsi="David" w:cs="David"/>
          <w:sz w:val="24"/>
          <w:szCs w:val="24"/>
          <w:rtl/>
        </w:rPr>
        <w:t>כי ידוע למציע הזוכה כי מדובר במוסד חינוכי אשר פעיל על פי הנחיות משרד</w:t>
      </w:r>
      <w:r w:rsidRPr="00662C16">
        <w:rPr>
          <w:rFonts w:ascii="David" w:hAnsi="David" w:cs="David" w:hint="cs"/>
          <w:sz w:val="24"/>
          <w:szCs w:val="24"/>
          <w:rtl/>
        </w:rPr>
        <w:t xml:space="preserve"> </w:t>
      </w:r>
      <w:r w:rsidRPr="00662C16">
        <w:rPr>
          <w:rFonts w:ascii="David" w:hAnsi="David" w:cs="David"/>
          <w:sz w:val="24"/>
          <w:szCs w:val="24"/>
          <w:rtl/>
        </w:rPr>
        <w:t xml:space="preserve">החינוך </w:t>
      </w:r>
      <w:r w:rsidR="00662C16">
        <w:rPr>
          <w:rFonts w:ascii="David" w:hAnsi="David" w:cs="David" w:hint="cs"/>
          <w:sz w:val="24"/>
          <w:szCs w:val="24"/>
          <w:rtl/>
        </w:rPr>
        <w:t xml:space="preserve">ו/או הרשות המקומית </w:t>
      </w:r>
      <w:r w:rsidRPr="00662C16">
        <w:rPr>
          <w:rFonts w:ascii="David" w:hAnsi="David" w:cs="David"/>
          <w:sz w:val="24"/>
          <w:szCs w:val="24"/>
          <w:rtl/>
        </w:rPr>
        <w:t>לפתיחת שנת הלימודים הרגילה והוא מוותר מראש על כל טענה, דרישה, תביעה</w:t>
      </w:r>
      <w:r w:rsidRPr="00662C16">
        <w:rPr>
          <w:rFonts w:ascii="David" w:hAnsi="David" w:cs="David" w:hint="cs"/>
          <w:sz w:val="24"/>
          <w:szCs w:val="24"/>
          <w:rtl/>
        </w:rPr>
        <w:t xml:space="preserve"> </w:t>
      </w:r>
      <w:r w:rsidRPr="00662C16">
        <w:rPr>
          <w:rFonts w:ascii="David" w:hAnsi="David" w:cs="David"/>
          <w:sz w:val="24"/>
          <w:szCs w:val="24"/>
          <w:rtl/>
        </w:rPr>
        <w:t xml:space="preserve">ופיצוי כספי בגין שינוי בזמני פתיחת המוסד או מכח החלטה של משרד החינוך </w:t>
      </w:r>
      <w:r w:rsidR="00662C16">
        <w:rPr>
          <w:rFonts w:ascii="David" w:hAnsi="David" w:cs="David" w:hint="cs"/>
          <w:sz w:val="24"/>
          <w:szCs w:val="24"/>
          <w:rtl/>
        </w:rPr>
        <w:t xml:space="preserve">ו/או הרשות המקומית </w:t>
      </w:r>
      <w:r w:rsidRPr="00662C16">
        <w:rPr>
          <w:rFonts w:ascii="David" w:hAnsi="David" w:cs="David"/>
          <w:sz w:val="24"/>
          <w:szCs w:val="24"/>
          <w:rtl/>
        </w:rPr>
        <w:t>ו/או</w:t>
      </w:r>
      <w:r w:rsidRPr="00662C16">
        <w:rPr>
          <w:rFonts w:ascii="David" w:hAnsi="David" w:cs="David" w:hint="cs"/>
          <w:sz w:val="24"/>
          <w:szCs w:val="24"/>
          <w:rtl/>
        </w:rPr>
        <w:t xml:space="preserve"> </w:t>
      </w:r>
      <w:r w:rsidRPr="00662C16">
        <w:rPr>
          <w:rFonts w:ascii="David" w:hAnsi="David" w:cs="David"/>
          <w:sz w:val="24"/>
          <w:szCs w:val="24"/>
          <w:rtl/>
        </w:rPr>
        <w:t>שביתה או השבתה של המוסד החינוכי מכל סיבה שהיא</w:t>
      </w:r>
      <w:r w:rsidRPr="00662C16">
        <w:rPr>
          <w:rFonts w:ascii="David" w:hAnsi="David" w:cs="David" w:hint="cs"/>
          <w:sz w:val="24"/>
          <w:szCs w:val="24"/>
          <w:rtl/>
        </w:rPr>
        <w:t>.</w:t>
      </w:r>
    </w:p>
    <w:p w14:paraId="38E272EE" w14:textId="7DDB45D2" w:rsidR="009614AF" w:rsidRPr="009614AF" w:rsidRDefault="009614AF" w:rsidP="00CF1FC5">
      <w:pPr>
        <w:pStyle w:val="a3"/>
        <w:numPr>
          <w:ilvl w:val="0"/>
          <w:numId w:val="3"/>
        </w:numPr>
        <w:spacing w:line="276" w:lineRule="auto"/>
        <w:jc w:val="both"/>
        <w:rPr>
          <w:rFonts w:ascii="David" w:hAnsi="David" w:cs="David"/>
          <w:sz w:val="24"/>
          <w:szCs w:val="24"/>
          <w:rtl/>
        </w:rPr>
      </w:pPr>
      <w:r w:rsidRPr="009614AF">
        <w:rPr>
          <w:rFonts w:ascii="David" w:hAnsi="David" w:cs="David"/>
          <w:sz w:val="24"/>
          <w:szCs w:val="24"/>
          <w:rtl/>
        </w:rPr>
        <w:t>קיבלתי מהמזמין ונציגיו ומכל יתר הגורמים את כל ההסברים והתשובות אשר ביקשתי לדעת.</w:t>
      </w:r>
    </w:p>
    <w:p w14:paraId="7F1DD806" w14:textId="08228044" w:rsidR="009614AF" w:rsidRPr="009614AF" w:rsidRDefault="00CF1FC5" w:rsidP="00CF1FC5">
      <w:pPr>
        <w:pStyle w:val="a3"/>
        <w:numPr>
          <w:ilvl w:val="0"/>
          <w:numId w:val="3"/>
        </w:numPr>
        <w:spacing w:line="276" w:lineRule="auto"/>
        <w:jc w:val="both"/>
        <w:rPr>
          <w:rFonts w:ascii="David" w:hAnsi="David" w:cs="David"/>
          <w:sz w:val="24"/>
          <w:szCs w:val="24"/>
          <w:rtl/>
        </w:rPr>
      </w:pPr>
      <w:r>
        <w:rPr>
          <w:rFonts w:ascii="David" w:hAnsi="David" w:cs="David" w:hint="cs"/>
          <w:sz w:val="24"/>
          <w:szCs w:val="24"/>
          <w:rtl/>
        </w:rPr>
        <w:t>הפעלתי בעבר בתי עסק דומים והנני בעל ניסיון של 5 שנים לפחות בהפעלת בתי עסק דומים.</w:t>
      </w:r>
      <w:r w:rsidR="009614AF" w:rsidRPr="009614AF">
        <w:rPr>
          <w:rFonts w:ascii="David" w:hAnsi="David" w:cs="David"/>
          <w:sz w:val="24"/>
          <w:szCs w:val="24"/>
          <w:rtl/>
        </w:rPr>
        <w:t xml:space="preserve"> </w:t>
      </w:r>
    </w:p>
    <w:p w14:paraId="7B66E79F" w14:textId="6BBBF775" w:rsidR="009614AF" w:rsidRDefault="009614AF" w:rsidP="00CF1FC5">
      <w:pPr>
        <w:pStyle w:val="a3"/>
        <w:numPr>
          <w:ilvl w:val="0"/>
          <w:numId w:val="3"/>
        </w:numPr>
        <w:spacing w:line="276" w:lineRule="auto"/>
        <w:jc w:val="both"/>
        <w:rPr>
          <w:rFonts w:ascii="David" w:hAnsi="David" w:cs="David"/>
          <w:sz w:val="24"/>
          <w:szCs w:val="24"/>
        </w:rPr>
      </w:pPr>
      <w:r w:rsidRPr="009614AF">
        <w:rPr>
          <w:rFonts w:ascii="David" w:hAnsi="David" w:cs="David"/>
          <w:sz w:val="24"/>
          <w:szCs w:val="24"/>
          <w:rtl/>
        </w:rPr>
        <w:t>אני עוסק מורשה לצורכי מע"מ, מנהל ספרים כחוק ורשום</w:t>
      </w:r>
      <w:r w:rsidR="00CF1FC5">
        <w:rPr>
          <w:rFonts w:ascii="David" w:hAnsi="David" w:cs="David" w:hint="cs"/>
          <w:sz w:val="24"/>
          <w:szCs w:val="24"/>
          <w:rtl/>
        </w:rPr>
        <w:t>.</w:t>
      </w:r>
    </w:p>
    <w:p w14:paraId="212764B5" w14:textId="77EF227E" w:rsidR="009614AF" w:rsidRPr="009614AF" w:rsidRDefault="009614AF" w:rsidP="006B33F5">
      <w:pPr>
        <w:pStyle w:val="a3"/>
        <w:numPr>
          <w:ilvl w:val="0"/>
          <w:numId w:val="3"/>
        </w:numPr>
        <w:spacing w:line="276" w:lineRule="auto"/>
        <w:jc w:val="both"/>
        <w:rPr>
          <w:rFonts w:ascii="David" w:hAnsi="David" w:cs="David"/>
          <w:sz w:val="24"/>
          <w:szCs w:val="24"/>
          <w:rtl/>
        </w:rPr>
      </w:pPr>
      <w:r w:rsidRPr="009614AF">
        <w:rPr>
          <w:rFonts w:ascii="David" w:hAnsi="David" w:cs="David"/>
          <w:sz w:val="24"/>
          <w:szCs w:val="24"/>
          <w:rtl/>
        </w:rPr>
        <w:t xml:space="preserve">אני מתחייב היה והצעתי תתקבל, לפעול ,בין היתר, בהתאם להוראות כל דין, לרבות ומבלי לגרוע חוזר מנכ"ל משרד החינוך </w:t>
      </w:r>
      <w:r w:rsidR="006B33F5">
        <w:rPr>
          <w:rFonts w:ascii="David" w:hAnsi="David" w:cs="David" w:hint="cs"/>
          <w:sz w:val="24"/>
          <w:szCs w:val="24"/>
          <w:rtl/>
        </w:rPr>
        <w:t>(לרבות זה המצ"ב כנספח למסמך ההזמנה)</w:t>
      </w:r>
      <w:r w:rsidR="00892FC0">
        <w:rPr>
          <w:rFonts w:ascii="David" w:hAnsi="David" w:cs="David" w:hint="cs"/>
          <w:sz w:val="24"/>
          <w:szCs w:val="24"/>
          <w:rtl/>
        </w:rPr>
        <w:t>.</w:t>
      </w:r>
    </w:p>
    <w:p w14:paraId="1F9D1AB0" w14:textId="149294FF" w:rsidR="009614AF" w:rsidRPr="009614AF" w:rsidRDefault="009614AF" w:rsidP="00892FC0">
      <w:pPr>
        <w:pStyle w:val="a3"/>
        <w:numPr>
          <w:ilvl w:val="0"/>
          <w:numId w:val="3"/>
        </w:numPr>
        <w:spacing w:line="276" w:lineRule="auto"/>
        <w:jc w:val="both"/>
        <w:rPr>
          <w:rFonts w:ascii="David" w:hAnsi="David" w:cs="David"/>
          <w:sz w:val="24"/>
          <w:szCs w:val="24"/>
          <w:rtl/>
        </w:rPr>
      </w:pPr>
      <w:r w:rsidRPr="009614AF">
        <w:rPr>
          <w:rFonts w:ascii="David" w:hAnsi="David" w:cs="David"/>
          <w:sz w:val="24"/>
          <w:szCs w:val="24"/>
          <w:rtl/>
        </w:rPr>
        <w:t>אם הצעתי תתקבל</w:t>
      </w:r>
      <w:r w:rsidR="00892FC0">
        <w:rPr>
          <w:rFonts w:ascii="David" w:hAnsi="David" w:cs="David" w:hint="cs"/>
          <w:sz w:val="24"/>
          <w:szCs w:val="24"/>
          <w:rtl/>
        </w:rPr>
        <w:t xml:space="preserve">, </w:t>
      </w:r>
      <w:r w:rsidRPr="009614AF">
        <w:rPr>
          <w:rFonts w:ascii="David" w:hAnsi="David" w:cs="David"/>
          <w:sz w:val="24"/>
          <w:szCs w:val="24"/>
          <w:rtl/>
        </w:rPr>
        <w:t xml:space="preserve">אמציא לרשות המזמין תוך ולא יאוחר </w:t>
      </w:r>
      <w:r w:rsidR="00892FC0">
        <w:rPr>
          <w:rFonts w:ascii="David" w:hAnsi="David" w:cs="David" w:hint="cs"/>
          <w:sz w:val="24"/>
          <w:szCs w:val="24"/>
          <w:rtl/>
        </w:rPr>
        <w:t xml:space="preserve">מחמישה </w:t>
      </w:r>
      <w:r w:rsidRPr="009614AF">
        <w:rPr>
          <w:rFonts w:ascii="David" w:hAnsi="David" w:cs="David"/>
          <w:sz w:val="24"/>
          <w:szCs w:val="24"/>
          <w:rtl/>
        </w:rPr>
        <w:t>(</w:t>
      </w:r>
      <w:r w:rsidR="00892FC0">
        <w:rPr>
          <w:rFonts w:ascii="David" w:hAnsi="David" w:cs="David" w:hint="cs"/>
          <w:sz w:val="24"/>
          <w:szCs w:val="24"/>
          <w:rtl/>
        </w:rPr>
        <w:t>5</w:t>
      </w:r>
      <w:r w:rsidRPr="009614AF">
        <w:rPr>
          <w:rFonts w:ascii="David" w:hAnsi="David" w:cs="David"/>
          <w:sz w:val="24"/>
          <w:szCs w:val="24"/>
          <w:rtl/>
        </w:rPr>
        <w:t>)  ימי</w:t>
      </w:r>
      <w:r w:rsidR="00892FC0">
        <w:rPr>
          <w:rFonts w:ascii="David" w:hAnsi="David" w:cs="David" w:hint="cs"/>
          <w:sz w:val="24"/>
          <w:szCs w:val="24"/>
          <w:rtl/>
        </w:rPr>
        <w:t xml:space="preserve"> עסקי</w:t>
      </w:r>
      <w:r w:rsidRPr="009614AF">
        <w:rPr>
          <w:rFonts w:ascii="David" w:hAnsi="David" w:cs="David"/>
          <w:sz w:val="24"/>
          <w:szCs w:val="24"/>
          <w:rtl/>
        </w:rPr>
        <w:t>ם ממועד קבלת הודעת הזכייה מסמכי</w:t>
      </w:r>
      <w:r w:rsidR="00A82B42">
        <w:rPr>
          <w:rFonts w:ascii="David" w:hAnsi="David" w:cs="David" w:hint="cs"/>
          <w:sz w:val="24"/>
          <w:szCs w:val="24"/>
          <w:rtl/>
        </w:rPr>
        <w:t>ם</w:t>
      </w:r>
      <w:r w:rsidRPr="009614AF">
        <w:rPr>
          <w:rFonts w:ascii="David" w:hAnsi="David" w:cs="David"/>
          <w:sz w:val="24"/>
          <w:szCs w:val="24"/>
          <w:rtl/>
        </w:rPr>
        <w:t xml:space="preserve"> חתומים על ידי מורשי חתימה מטעמי כדין, ערבות בנקאית בלתי מותנית לטובת המזמין להבטחת קיום תנאי </w:t>
      </w:r>
      <w:r w:rsidR="00A82B42">
        <w:rPr>
          <w:rFonts w:ascii="David" w:hAnsi="David" w:cs="David" w:hint="cs"/>
          <w:sz w:val="24"/>
          <w:szCs w:val="24"/>
          <w:rtl/>
        </w:rPr>
        <w:t>ההסכם</w:t>
      </w:r>
      <w:r w:rsidRPr="009614AF">
        <w:rPr>
          <w:rFonts w:ascii="David" w:hAnsi="David" w:cs="David"/>
          <w:sz w:val="24"/>
          <w:szCs w:val="24"/>
          <w:rtl/>
        </w:rPr>
        <w:t>, אישור קיום ביטוחים בנוסח המחייב כמצורף כנספח למסמ</w:t>
      </w:r>
      <w:r w:rsidR="00A82B42">
        <w:rPr>
          <w:rFonts w:ascii="David" w:hAnsi="David" w:cs="David" w:hint="cs"/>
          <w:sz w:val="24"/>
          <w:szCs w:val="24"/>
          <w:rtl/>
        </w:rPr>
        <w:t xml:space="preserve">ך ההזמנה </w:t>
      </w:r>
      <w:r w:rsidRPr="009614AF">
        <w:rPr>
          <w:rFonts w:ascii="David" w:hAnsi="David" w:cs="David"/>
          <w:sz w:val="24"/>
          <w:szCs w:val="24"/>
          <w:rtl/>
        </w:rPr>
        <w:t>ואת יתר המסמכים שאדרש להמציא בהתאם לדרישות המזמין.</w:t>
      </w:r>
    </w:p>
    <w:p w14:paraId="17814592" w14:textId="73B57022" w:rsidR="009614AF" w:rsidRPr="009614AF" w:rsidRDefault="009614AF" w:rsidP="00A82B42">
      <w:pPr>
        <w:pStyle w:val="a3"/>
        <w:numPr>
          <w:ilvl w:val="0"/>
          <w:numId w:val="3"/>
        </w:numPr>
        <w:spacing w:line="276" w:lineRule="auto"/>
        <w:jc w:val="both"/>
        <w:rPr>
          <w:rFonts w:ascii="David" w:hAnsi="David" w:cs="David"/>
          <w:sz w:val="24"/>
          <w:szCs w:val="24"/>
          <w:rtl/>
        </w:rPr>
      </w:pPr>
      <w:r w:rsidRPr="009614AF">
        <w:rPr>
          <w:rFonts w:ascii="David" w:hAnsi="David" w:cs="David"/>
          <w:sz w:val="24"/>
          <w:szCs w:val="24"/>
          <w:rtl/>
        </w:rPr>
        <w:t xml:space="preserve">ידוע לי כי מסמכי ההצעה אינם מהווים מכרז אלא הזמנה להגיש הצעות מחיר וכי דיני המכרזים </w:t>
      </w:r>
      <w:r w:rsidRPr="00523E56">
        <w:rPr>
          <w:rFonts w:ascii="David" w:hAnsi="David" w:cs="David"/>
          <w:sz w:val="24"/>
          <w:szCs w:val="24"/>
          <w:u w:val="single"/>
          <w:rtl/>
        </w:rPr>
        <w:t xml:space="preserve">לא יחולו על ההזמנה ועל הליך בחירת </w:t>
      </w:r>
      <w:r w:rsidR="00A82B42" w:rsidRPr="00523E56">
        <w:rPr>
          <w:rFonts w:ascii="David" w:hAnsi="David" w:cs="David" w:hint="cs"/>
          <w:sz w:val="24"/>
          <w:szCs w:val="24"/>
          <w:u w:val="single"/>
          <w:rtl/>
        </w:rPr>
        <w:t>המפעיל</w:t>
      </w:r>
      <w:r w:rsidRPr="009614AF">
        <w:rPr>
          <w:rFonts w:ascii="David" w:hAnsi="David" w:cs="David"/>
          <w:sz w:val="24"/>
          <w:szCs w:val="24"/>
          <w:rtl/>
        </w:rPr>
        <w:t xml:space="preserve">.  </w:t>
      </w:r>
    </w:p>
    <w:p w14:paraId="4B039747" w14:textId="12E4205E" w:rsidR="009614AF" w:rsidRPr="00E64388" w:rsidRDefault="009614AF" w:rsidP="003C7098">
      <w:pPr>
        <w:pStyle w:val="a3"/>
        <w:numPr>
          <w:ilvl w:val="0"/>
          <w:numId w:val="3"/>
        </w:numPr>
        <w:spacing w:line="276" w:lineRule="auto"/>
        <w:jc w:val="both"/>
        <w:rPr>
          <w:rFonts w:ascii="David" w:hAnsi="David" w:cs="David"/>
          <w:sz w:val="24"/>
          <w:szCs w:val="24"/>
          <w:rtl/>
        </w:rPr>
      </w:pPr>
      <w:r w:rsidRPr="00E64388">
        <w:rPr>
          <w:rFonts w:ascii="David" w:hAnsi="David" w:cs="David"/>
          <w:sz w:val="24"/>
          <w:szCs w:val="24"/>
          <w:rtl/>
        </w:rPr>
        <w:t xml:space="preserve">ידוע לי ומוסכם עלי שהמזמין אינו מתחייב לקבל את ההצעה </w:t>
      </w:r>
      <w:r w:rsidR="003C7098" w:rsidRPr="00E64388">
        <w:rPr>
          <w:rFonts w:ascii="David" w:hAnsi="David" w:cs="David" w:hint="cs"/>
          <w:sz w:val="24"/>
          <w:szCs w:val="24"/>
          <w:rtl/>
        </w:rPr>
        <w:t xml:space="preserve">הגבוהה </w:t>
      </w:r>
      <w:r w:rsidRPr="00E64388">
        <w:rPr>
          <w:rFonts w:ascii="David" w:hAnsi="David" w:cs="David"/>
          <w:sz w:val="24"/>
          <w:szCs w:val="24"/>
          <w:rtl/>
        </w:rPr>
        <w:t xml:space="preserve">ביותר או הצעה כלשהיא, כי הוא רשאי לנהל מו"מ עם המציעים כולם או חלקם ולהחליט למסור </w:t>
      </w:r>
      <w:r w:rsidR="003C7098" w:rsidRPr="00E64388">
        <w:rPr>
          <w:rFonts w:ascii="David" w:hAnsi="David" w:cs="David" w:hint="cs"/>
          <w:sz w:val="24"/>
          <w:szCs w:val="24"/>
          <w:rtl/>
        </w:rPr>
        <w:t xml:space="preserve">את הפעלת הקיוסק לפי שיקול דעתו הבלעדי, </w:t>
      </w:r>
      <w:r w:rsidRPr="00E64388">
        <w:rPr>
          <w:rFonts w:ascii="David" w:hAnsi="David" w:cs="David"/>
          <w:sz w:val="24"/>
          <w:szCs w:val="24"/>
          <w:rtl/>
        </w:rPr>
        <w:t xml:space="preserve">ואני מוותר בזאת מראש על כל טענה ו/או דרישה ו/או תביעה בקשר לכך. </w:t>
      </w:r>
    </w:p>
    <w:p w14:paraId="63CF58EE" w14:textId="54BA7AA2" w:rsidR="009614AF" w:rsidRPr="009614AF" w:rsidRDefault="009614AF" w:rsidP="003C7098">
      <w:pPr>
        <w:pStyle w:val="a3"/>
        <w:numPr>
          <w:ilvl w:val="0"/>
          <w:numId w:val="3"/>
        </w:numPr>
        <w:spacing w:line="276" w:lineRule="auto"/>
        <w:jc w:val="both"/>
        <w:rPr>
          <w:rFonts w:ascii="David" w:hAnsi="David" w:cs="David"/>
          <w:sz w:val="24"/>
          <w:szCs w:val="24"/>
          <w:rtl/>
        </w:rPr>
      </w:pPr>
      <w:r w:rsidRPr="009614AF">
        <w:rPr>
          <w:rFonts w:ascii="David" w:hAnsi="David" w:cs="David"/>
          <w:sz w:val="24"/>
          <w:szCs w:val="24"/>
          <w:rtl/>
        </w:rPr>
        <w:t xml:space="preserve">ידוע לי ומוסכם עלי שבשיקוליו אם לקבל או לדחות הצעה כלשהי זכאי המזמין להביא בחשבון כל גורם ושיקול שיראה בעיניו, ואני לא אהיה רשאי לבקש הסברים כלשהם לגבי שיקוליו ו/או  לערער על השיקולים האמורים ו/או לטעון טענות נגדם. </w:t>
      </w:r>
    </w:p>
    <w:p w14:paraId="603AEE09" w14:textId="1BCF93D6" w:rsidR="00066C79" w:rsidRPr="00662C16" w:rsidRDefault="00066C79" w:rsidP="00066C79">
      <w:pPr>
        <w:pStyle w:val="a3"/>
        <w:numPr>
          <w:ilvl w:val="0"/>
          <w:numId w:val="3"/>
        </w:numPr>
        <w:spacing w:line="276" w:lineRule="auto"/>
        <w:jc w:val="both"/>
        <w:rPr>
          <w:rFonts w:ascii="David" w:hAnsi="David" w:cs="David"/>
          <w:b/>
          <w:bCs/>
          <w:sz w:val="24"/>
          <w:szCs w:val="24"/>
        </w:rPr>
      </w:pPr>
      <w:r w:rsidRPr="00662C16">
        <w:rPr>
          <w:rFonts w:ascii="David" w:hAnsi="David" w:cs="David"/>
          <w:b/>
          <w:bCs/>
          <w:sz w:val="24"/>
          <w:szCs w:val="24"/>
          <w:rtl/>
        </w:rPr>
        <w:t xml:space="preserve">אני מתחייב </w:t>
      </w:r>
      <w:r w:rsidRPr="00662C16">
        <w:rPr>
          <w:rFonts w:ascii="David" w:hAnsi="David" w:cs="David" w:hint="cs"/>
          <w:b/>
          <w:bCs/>
          <w:sz w:val="24"/>
          <w:szCs w:val="24"/>
          <w:rtl/>
        </w:rPr>
        <w:t xml:space="preserve">לשלם דמי הפעלה </w:t>
      </w:r>
      <w:r w:rsidR="006C77D0" w:rsidRPr="00662C16">
        <w:rPr>
          <w:rFonts w:ascii="David" w:hAnsi="David" w:cs="David" w:hint="cs"/>
          <w:b/>
          <w:bCs/>
          <w:sz w:val="24"/>
          <w:szCs w:val="24"/>
          <w:rtl/>
        </w:rPr>
        <w:t>שנתיים (בין 1.9 ל-31.8)</w:t>
      </w:r>
      <w:r w:rsidRPr="00662C16">
        <w:rPr>
          <w:rFonts w:ascii="David" w:hAnsi="David" w:cs="David" w:hint="cs"/>
          <w:b/>
          <w:bCs/>
          <w:sz w:val="24"/>
          <w:szCs w:val="24"/>
          <w:rtl/>
        </w:rPr>
        <w:t xml:space="preserve"> בסך של </w:t>
      </w:r>
      <w:r w:rsidR="00196C64">
        <w:rPr>
          <w:rFonts w:ascii="David" w:hAnsi="David" w:cs="David" w:hint="cs"/>
          <w:b/>
          <w:bCs/>
          <w:sz w:val="24"/>
          <w:szCs w:val="24"/>
          <w:rtl/>
        </w:rPr>
        <w:t xml:space="preserve">30,000 </w:t>
      </w:r>
      <w:r w:rsidRPr="00662C16">
        <w:rPr>
          <w:rFonts w:ascii="David" w:hAnsi="David" w:cs="David" w:hint="cs"/>
          <w:b/>
          <w:bCs/>
          <w:sz w:val="24"/>
          <w:szCs w:val="24"/>
          <w:rtl/>
        </w:rPr>
        <w:t>₪.</w:t>
      </w:r>
    </w:p>
    <w:p w14:paraId="1DFB1EAD" w14:textId="4C547C8C" w:rsidR="00066C79" w:rsidRPr="009614AF" w:rsidRDefault="00066C79" w:rsidP="00066C79">
      <w:pPr>
        <w:pStyle w:val="a3"/>
        <w:numPr>
          <w:ilvl w:val="0"/>
          <w:numId w:val="3"/>
        </w:numPr>
        <w:spacing w:line="276" w:lineRule="auto"/>
        <w:jc w:val="both"/>
        <w:rPr>
          <w:rFonts w:ascii="David" w:hAnsi="David" w:cs="David"/>
          <w:sz w:val="24"/>
          <w:szCs w:val="24"/>
          <w:rtl/>
        </w:rPr>
      </w:pPr>
      <w:r w:rsidRPr="00066C79">
        <w:rPr>
          <w:rFonts w:ascii="David" w:hAnsi="David" w:cs="David"/>
          <w:sz w:val="24"/>
          <w:szCs w:val="24"/>
          <w:rtl/>
        </w:rPr>
        <w:t>אני מצרף לטופס הצעה זה את כל מסמכי ההצעה כשהם חתומים  כדין.</w:t>
      </w:r>
      <w:r w:rsidRPr="009614AF">
        <w:rPr>
          <w:rFonts w:ascii="David" w:hAnsi="David" w:cs="David"/>
          <w:sz w:val="24"/>
          <w:szCs w:val="24"/>
          <w:rtl/>
        </w:rPr>
        <w:t xml:space="preserve"> </w:t>
      </w:r>
    </w:p>
    <w:p w14:paraId="1B4C9069" w14:textId="56C2B42A" w:rsidR="007C5949" w:rsidRDefault="009614AF" w:rsidP="00607C35">
      <w:pPr>
        <w:pStyle w:val="a3"/>
        <w:numPr>
          <w:ilvl w:val="0"/>
          <w:numId w:val="3"/>
        </w:numPr>
        <w:spacing w:line="276" w:lineRule="auto"/>
        <w:jc w:val="both"/>
        <w:rPr>
          <w:rFonts w:ascii="David" w:hAnsi="David" w:cs="David"/>
          <w:sz w:val="24"/>
          <w:szCs w:val="24"/>
        </w:rPr>
      </w:pPr>
      <w:r w:rsidRPr="007C5949">
        <w:rPr>
          <w:rFonts w:ascii="David" w:hAnsi="David" w:cs="David"/>
          <w:sz w:val="24"/>
          <w:szCs w:val="24"/>
          <w:rtl/>
        </w:rPr>
        <w:t xml:space="preserve">הצעתי זו מוגשת אך ורק בשמי ומטעמי וחתימתי על מסמכיה מחייבים אותי לכל דבר ועניין. </w:t>
      </w:r>
    </w:p>
    <w:p w14:paraId="06869863" w14:textId="6F092702" w:rsidR="007C5949" w:rsidRDefault="007C5949" w:rsidP="007C5949">
      <w:pPr>
        <w:spacing w:line="276" w:lineRule="auto"/>
        <w:jc w:val="both"/>
        <w:rPr>
          <w:rFonts w:ascii="David" w:hAnsi="David" w:cs="David"/>
          <w:sz w:val="24"/>
          <w:szCs w:val="24"/>
          <w:rtl/>
        </w:rPr>
      </w:pPr>
    </w:p>
    <w:p w14:paraId="4D2A7CCC" w14:textId="77777777" w:rsidR="00523E56" w:rsidRDefault="00523E56" w:rsidP="007C5949">
      <w:pPr>
        <w:spacing w:line="276" w:lineRule="auto"/>
        <w:jc w:val="both"/>
        <w:rPr>
          <w:rFonts w:ascii="David" w:hAnsi="David" w:cs="David"/>
          <w:sz w:val="24"/>
          <w:szCs w:val="24"/>
          <w:rtl/>
        </w:rPr>
      </w:pPr>
    </w:p>
    <w:p w14:paraId="115D1119" w14:textId="7EC9B5B3" w:rsidR="009614AF" w:rsidRPr="009614AF" w:rsidRDefault="009614AF" w:rsidP="007C5949">
      <w:pPr>
        <w:jc w:val="center"/>
        <w:rPr>
          <w:rFonts w:ascii="David" w:hAnsi="David" w:cs="David"/>
          <w:sz w:val="24"/>
          <w:szCs w:val="24"/>
          <w:rtl/>
        </w:rPr>
      </w:pPr>
      <w:r w:rsidRPr="009614AF">
        <w:rPr>
          <w:rFonts w:ascii="David" w:hAnsi="David" w:cs="David"/>
          <w:sz w:val="24"/>
          <w:szCs w:val="24"/>
          <w:rtl/>
        </w:rPr>
        <w:lastRenderedPageBreak/>
        <w:t>בכבוד רב,</w:t>
      </w:r>
    </w:p>
    <w:p w14:paraId="27F431B7" w14:textId="40D5598E" w:rsidR="009C1C43" w:rsidRDefault="009C1C43" w:rsidP="00607C35">
      <w:pPr>
        <w:jc w:val="both"/>
        <w:rPr>
          <w:rFonts w:ascii="David" w:hAnsi="David" w:cs="David"/>
          <w:sz w:val="24"/>
          <w:szCs w:val="24"/>
          <w:rtl/>
        </w:rPr>
      </w:pP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8D4C6E" w14:paraId="02962847" w14:textId="77777777" w:rsidTr="008D4C6E">
        <w:tc>
          <w:tcPr>
            <w:tcW w:w="2765" w:type="dxa"/>
            <w:tcBorders>
              <w:top w:val="single" w:sz="4" w:space="0" w:color="auto"/>
              <w:bottom w:val="single" w:sz="4" w:space="0" w:color="auto"/>
            </w:tcBorders>
          </w:tcPr>
          <w:p w14:paraId="211AF386" w14:textId="77777777" w:rsidR="008D4C6E" w:rsidRDefault="008D4C6E" w:rsidP="00645B16">
            <w:pPr>
              <w:jc w:val="center"/>
              <w:rPr>
                <w:rFonts w:ascii="David" w:hAnsi="David" w:cs="David"/>
                <w:b/>
                <w:bCs/>
                <w:sz w:val="24"/>
                <w:szCs w:val="24"/>
                <w:rtl/>
              </w:rPr>
            </w:pPr>
            <w:r w:rsidRPr="00861889">
              <w:rPr>
                <w:rFonts w:ascii="David" w:hAnsi="David" w:cs="David" w:hint="cs"/>
                <w:b/>
                <w:bCs/>
                <w:sz w:val="24"/>
                <w:szCs w:val="24"/>
                <w:rtl/>
              </w:rPr>
              <w:t>תאריך</w:t>
            </w:r>
          </w:p>
          <w:p w14:paraId="06044EA5" w14:textId="77777777" w:rsidR="008D4C6E" w:rsidRDefault="008D4C6E" w:rsidP="00645B16">
            <w:pPr>
              <w:jc w:val="center"/>
              <w:rPr>
                <w:rFonts w:ascii="David" w:hAnsi="David" w:cs="David"/>
                <w:b/>
                <w:bCs/>
                <w:sz w:val="24"/>
                <w:szCs w:val="24"/>
                <w:rtl/>
              </w:rPr>
            </w:pPr>
          </w:p>
          <w:p w14:paraId="1E5397A0" w14:textId="77777777" w:rsidR="008D4C6E" w:rsidRDefault="008D4C6E" w:rsidP="00645B16">
            <w:pPr>
              <w:jc w:val="center"/>
              <w:rPr>
                <w:rFonts w:ascii="David" w:hAnsi="David" w:cs="David"/>
                <w:b/>
                <w:bCs/>
                <w:sz w:val="24"/>
                <w:szCs w:val="24"/>
                <w:rtl/>
              </w:rPr>
            </w:pPr>
          </w:p>
          <w:p w14:paraId="089772EC" w14:textId="6E49BFE5" w:rsidR="008D4C6E" w:rsidRPr="00861889" w:rsidRDefault="008D4C6E" w:rsidP="00645B16">
            <w:pPr>
              <w:jc w:val="center"/>
              <w:rPr>
                <w:rFonts w:ascii="David" w:hAnsi="David" w:cs="David"/>
                <w:b/>
                <w:bCs/>
                <w:sz w:val="24"/>
                <w:szCs w:val="24"/>
                <w:rtl/>
              </w:rPr>
            </w:pPr>
          </w:p>
        </w:tc>
        <w:tc>
          <w:tcPr>
            <w:tcW w:w="2765" w:type="dxa"/>
          </w:tcPr>
          <w:p w14:paraId="35207B36" w14:textId="77777777" w:rsidR="008D4C6E" w:rsidRPr="00861889" w:rsidRDefault="008D4C6E" w:rsidP="00645B16">
            <w:pPr>
              <w:jc w:val="center"/>
              <w:rPr>
                <w:rFonts w:ascii="David" w:hAnsi="David" w:cs="David"/>
                <w:b/>
                <w:bCs/>
                <w:sz w:val="24"/>
                <w:szCs w:val="24"/>
                <w:rtl/>
              </w:rPr>
            </w:pPr>
          </w:p>
        </w:tc>
        <w:tc>
          <w:tcPr>
            <w:tcW w:w="2766" w:type="dxa"/>
            <w:tcBorders>
              <w:top w:val="single" w:sz="4" w:space="0" w:color="auto"/>
              <w:bottom w:val="single" w:sz="4" w:space="0" w:color="auto"/>
            </w:tcBorders>
          </w:tcPr>
          <w:p w14:paraId="3A23984A" w14:textId="754C72BD" w:rsidR="008D4C6E" w:rsidRPr="00861889" w:rsidRDefault="008D4C6E" w:rsidP="00645B16">
            <w:pPr>
              <w:jc w:val="center"/>
              <w:rPr>
                <w:rFonts w:ascii="David" w:hAnsi="David" w:cs="David"/>
                <w:b/>
                <w:bCs/>
                <w:sz w:val="24"/>
                <w:szCs w:val="24"/>
                <w:rtl/>
              </w:rPr>
            </w:pPr>
            <w:proofErr w:type="spellStart"/>
            <w:r w:rsidRPr="00861889">
              <w:rPr>
                <w:rFonts w:ascii="David" w:hAnsi="David" w:cs="David" w:hint="cs"/>
                <w:b/>
                <w:bCs/>
                <w:sz w:val="24"/>
                <w:szCs w:val="24"/>
                <w:rtl/>
              </w:rPr>
              <w:t>חתימה</w:t>
            </w:r>
            <w:r>
              <w:rPr>
                <w:rFonts w:ascii="David" w:hAnsi="David" w:cs="David" w:hint="cs"/>
                <w:b/>
                <w:bCs/>
                <w:sz w:val="24"/>
                <w:szCs w:val="24"/>
                <w:rtl/>
              </w:rPr>
              <w:t>+חותמת</w:t>
            </w:r>
            <w:proofErr w:type="spellEnd"/>
          </w:p>
        </w:tc>
      </w:tr>
      <w:tr w:rsidR="008D4C6E" w14:paraId="0978A31E" w14:textId="77777777" w:rsidTr="00645B16">
        <w:tc>
          <w:tcPr>
            <w:tcW w:w="2765" w:type="dxa"/>
            <w:tcBorders>
              <w:top w:val="single" w:sz="4" w:space="0" w:color="auto"/>
            </w:tcBorders>
          </w:tcPr>
          <w:p w14:paraId="1DEEB5DB" w14:textId="64E0EA37" w:rsidR="008D4C6E" w:rsidRDefault="00232EA7" w:rsidP="00645B16">
            <w:pPr>
              <w:jc w:val="center"/>
              <w:rPr>
                <w:rFonts w:ascii="David" w:hAnsi="David" w:cs="David"/>
                <w:b/>
                <w:bCs/>
                <w:sz w:val="24"/>
                <w:szCs w:val="24"/>
                <w:rtl/>
              </w:rPr>
            </w:pPr>
            <w:r>
              <w:rPr>
                <w:rFonts w:ascii="David" w:hAnsi="David" w:cs="David" w:hint="cs"/>
                <w:b/>
                <w:bCs/>
                <w:sz w:val="24"/>
                <w:szCs w:val="24"/>
                <w:rtl/>
              </w:rPr>
              <w:t>שם מלא</w:t>
            </w:r>
            <w:r w:rsidR="00C3427F">
              <w:rPr>
                <w:rFonts w:ascii="David" w:hAnsi="David" w:cs="David" w:hint="cs"/>
                <w:b/>
                <w:bCs/>
                <w:sz w:val="24"/>
                <w:szCs w:val="24"/>
                <w:rtl/>
              </w:rPr>
              <w:t xml:space="preserve"> של המציע</w:t>
            </w:r>
          </w:p>
          <w:p w14:paraId="055C822F" w14:textId="77777777" w:rsidR="008D4C6E" w:rsidRDefault="008D4C6E" w:rsidP="00645B16">
            <w:pPr>
              <w:jc w:val="center"/>
              <w:rPr>
                <w:rFonts w:ascii="David" w:hAnsi="David" w:cs="David"/>
                <w:b/>
                <w:bCs/>
                <w:sz w:val="24"/>
                <w:szCs w:val="24"/>
                <w:rtl/>
              </w:rPr>
            </w:pPr>
          </w:p>
          <w:p w14:paraId="5F96C576" w14:textId="77777777" w:rsidR="008D4C6E" w:rsidRDefault="008D4C6E" w:rsidP="00645B16">
            <w:pPr>
              <w:jc w:val="center"/>
              <w:rPr>
                <w:rFonts w:ascii="David" w:hAnsi="David" w:cs="David"/>
                <w:b/>
                <w:bCs/>
                <w:sz w:val="24"/>
                <w:szCs w:val="24"/>
                <w:rtl/>
              </w:rPr>
            </w:pPr>
          </w:p>
          <w:p w14:paraId="6A80CA40" w14:textId="48FAFBB2" w:rsidR="008D4C6E" w:rsidRPr="00861889" w:rsidRDefault="008D4C6E" w:rsidP="00645B16">
            <w:pPr>
              <w:jc w:val="center"/>
              <w:rPr>
                <w:rFonts w:ascii="David" w:hAnsi="David" w:cs="David"/>
                <w:b/>
                <w:bCs/>
                <w:sz w:val="24"/>
                <w:szCs w:val="24"/>
                <w:rtl/>
              </w:rPr>
            </w:pPr>
          </w:p>
        </w:tc>
        <w:tc>
          <w:tcPr>
            <w:tcW w:w="2765" w:type="dxa"/>
          </w:tcPr>
          <w:p w14:paraId="69DBE8E4" w14:textId="77777777" w:rsidR="008D4C6E" w:rsidRPr="00861889" w:rsidRDefault="008D4C6E" w:rsidP="00645B16">
            <w:pPr>
              <w:jc w:val="center"/>
              <w:rPr>
                <w:rFonts w:ascii="David" w:hAnsi="David" w:cs="David"/>
                <w:b/>
                <w:bCs/>
                <w:sz w:val="24"/>
                <w:szCs w:val="24"/>
                <w:rtl/>
              </w:rPr>
            </w:pPr>
          </w:p>
        </w:tc>
        <w:tc>
          <w:tcPr>
            <w:tcW w:w="2766" w:type="dxa"/>
            <w:tcBorders>
              <w:top w:val="single" w:sz="4" w:space="0" w:color="auto"/>
            </w:tcBorders>
          </w:tcPr>
          <w:p w14:paraId="34826565" w14:textId="08665E1E" w:rsidR="008D4C6E" w:rsidRPr="00861889" w:rsidRDefault="00C3427F" w:rsidP="00645B16">
            <w:pPr>
              <w:jc w:val="center"/>
              <w:rPr>
                <w:rFonts w:ascii="David" w:hAnsi="David" w:cs="David"/>
                <w:b/>
                <w:bCs/>
                <w:sz w:val="24"/>
                <w:szCs w:val="24"/>
                <w:rtl/>
              </w:rPr>
            </w:pPr>
            <w:r>
              <w:rPr>
                <w:rFonts w:ascii="David" w:hAnsi="David" w:cs="David" w:hint="cs"/>
                <w:b/>
                <w:bCs/>
                <w:sz w:val="24"/>
                <w:szCs w:val="24"/>
                <w:rtl/>
              </w:rPr>
              <w:t>ת.ז./ע.מ./ח.פ. של המציע</w:t>
            </w:r>
          </w:p>
        </w:tc>
      </w:tr>
      <w:tr w:rsidR="008D4C6E" w14:paraId="14D6D454" w14:textId="77777777" w:rsidTr="00645B16">
        <w:tc>
          <w:tcPr>
            <w:tcW w:w="2765" w:type="dxa"/>
            <w:tcBorders>
              <w:top w:val="single" w:sz="4" w:space="0" w:color="auto"/>
            </w:tcBorders>
          </w:tcPr>
          <w:p w14:paraId="4E9B68D1" w14:textId="18369DCF" w:rsidR="008D4C6E" w:rsidRPr="00861889" w:rsidRDefault="008D4C6E" w:rsidP="00645B16">
            <w:pPr>
              <w:jc w:val="center"/>
              <w:rPr>
                <w:rFonts w:ascii="David" w:hAnsi="David" w:cs="David"/>
                <w:b/>
                <w:bCs/>
                <w:sz w:val="24"/>
                <w:szCs w:val="24"/>
                <w:rtl/>
              </w:rPr>
            </w:pPr>
            <w:r>
              <w:rPr>
                <w:rFonts w:ascii="David" w:hAnsi="David" w:cs="David" w:hint="cs"/>
                <w:b/>
                <w:bCs/>
                <w:sz w:val="24"/>
                <w:szCs w:val="24"/>
                <w:rtl/>
              </w:rPr>
              <w:t>כתובת</w:t>
            </w:r>
          </w:p>
        </w:tc>
        <w:tc>
          <w:tcPr>
            <w:tcW w:w="2765" w:type="dxa"/>
          </w:tcPr>
          <w:p w14:paraId="3B10EF45" w14:textId="77777777" w:rsidR="008D4C6E" w:rsidRPr="00861889" w:rsidRDefault="008D4C6E" w:rsidP="00645B16">
            <w:pPr>
              <w:jc w:val="center"/>
              <w:rPr>
                <w:rFonts w:ascii="David" w:hAnsi="David" w:cs="David"/>
                <w:b/>
                <w:bCs/>
                <w:sz w:val="24"/>
                <w:szCs w:val="24"/>
                <w:rtl/>
              </w:rPr>
            </w:pPr>
          </w:p>
        </w:tc>
        <w:tc>
          <w:tcPr>
            <w:tcW w:w="2766" w:type="dxa"/>
            <w:tcBorders>
              <w:top w:val="single" w:sz="4" w:space="0" w:color="auto"/>
            </w:tcBorders>
          </w:tcPr>
          <w:p w14:paraId="13B7FFA3" w14:textId="5E307633" w:rsidR="008D4C6E" w:rsidRPr="00861889" w:rsidRDefault="008D4C6E" w:rsidP="00645B16">
            <w:pPr>
              <w:jc w:val="center"/>
              <w:rPr>
                <w:rFonts w:ascii="David" w:hAnsi="David" w:cs="David"/>
                <w:b/>
                <w:bCs/>
                <w:sz w:val="24"/>
                <w:szCs w:val="24"/>
                <w:rtl/>
              </w:rPr>
            </w:pPr>
            <w:r>
              <w:rPr>
                <w:rFonts w:ascii="David" w:hAnsi="David" w:cs="David" w:hint="cs"/>
                <w:b/>
                <w:bCs/>
                <w:sz w:val="24"/>
                <w:szCs w:val="24"/>
                <w:rtl/>
              </w:rPr>
              <w:t>מס' טלפון</w:t>
            </w:r>
          </w:p>
        </w:tc>
      </w:tr>
    </w:tbl>
    <w:p w14:paraId="53D97620" w14:textId="589585C9" w:rsidR="008D4C6E" w:rsidRDefault="008D4C6E" w:rsidP="00607C35">
      <w:pPr>
        <w:jc w:val="both"/>
        <w:rPr>
          <w:rFonts w:ascii="David" w:hAnsi="David" w:cs="David"/>
          <w:sz w:val="24"/>
          <w:szCs w:val="24"/>
          <w:rtl/>
        </w:rPr>
      </w:pPr>
    </w:p>
    <w:p w14:paraId="2223332C" w14:textId="77777777" w:rsidR="009614AF" w:rsidRPr="00AD45B2" w:rsidRDefault="009614AF" w:rsidP="00AD45B2">
      <w:pPr>
        <w:rPr>
          <w:rtl/>
        </w:rPr>
      </w:pPr>
      <w:r w:rsidRPr="00AD45B2">
        <w:rPr>
          <w:rtl/>
        </w:rPr>
        <w:t xml:space="preserve">  </w:t>
      </w:r>
    </w:p>
    <w:p w14:paraId="264A8201" w14:textId="674D02F0" w:rsidR="009614AF" w:rsidRPr="00AD45B2" w:rsidRDefault="00AD45B2" w:rsidP="00AD45B2">
      <w:pPr>
        <w:rPr>
          <w:rFonts w:ascii="David" w:hAnsi="David" w:cs="David"/>
          <w:b/>
          <w:bCs/>
          <w:sz w:val="24"/>
          <w:szCs w:val="24"/>
          <w:u w:val="single"/>
          <w:rtl/>
        </w:rPr>
      </w:pPr>
      <w:r>
        <w:rPr>
          <w:rFonts w:ascii="David" w:hAnsi="David" w:cs="David" w:hint="cs"/>
          <w:b/>
          <w:bCs/>
          <w:sz w:val="24"/>
          <w:szCs w:val="24"/>
          <w:u w:val="single"/>
          <w:rtl/>
        </w:rPr>
        <w:t>אישור עו"ד</w:t>
      </w:r>
      <w:r w:rsidR="0058097F">
        <w:rPr>
          <w:rFonts w:ascii="David" w:hAnsi="David" w:cs="David" w:hint="cs"/>
          <w:b/>
          <w:bCs/>
          <w:sz w:val="24"/>
          <w:szCs w:val="24"/>
          <w:u w:val="single"/>
          <w:rtl/>
        </w:rPr>
        <w:t>/רו"ח</w:t>
      </w:r>
    </w:p>
    <w:p w14:paraId="136A364F" w14:textId="512236C4" w:rsidR="009614AF" w:rsidRPr="009614AF" w:rsidRDefault="009614AF" w:rsidP="00607C35">
      <w:pPr>
        <w:jc w:val="both"/>
        <w:rPr>
          <w:rFonts w:ascii="David" w:hAnsi="David" w:cs="David"/>
          <w:sz w:val="24"/>
          <w:szCs w:val="24"/>
          <w:rtl/>
        </w:rPr>
      </w:pPr>
      <w:r w:rsidRPr="0023580C">
        <w:rPr>
          <w:rFonts w:ascii="David" w:hAnsi="David" w:cs="David"/>
          <w:sz w:val="24"/>
          <w:szCs w:val="24"/>
          <w:rtl/>
        </w:rPr>
        <w:t>אני הח"מ  ______________________</w:t>
      </w:r>
      <w:r w:rsidR="0058097F" w:rsidRPr="0023580C">
        <w:rPr>
          <w:rFonts w:ascii="David" w:hAnsi="David" w:cs="David" w:hint="cs"/>
          <w:sz w:val="24"/>
          <w:szCs w:val="24"/>
          <w:rtl/>
        </w:rPr>
        <w:t xml:space="preserve"> </w:t>
      </w:r>
      <w:r w:rsidRPr="0023580C">
        <w:rPr>
          <w:rFonts w:ascii="David" w:hAnsi="David" w:cs="David"/>
          <w:sz w:val="24"/>
          <w:szCs w:val="24"/>
          <w:rtl/>
        </w:rPr>
        <w:t>עו"ד/רו"ח של המציע מאשר ומצהיר בזאת כי</w:t>
      </w:r>
      <w:r w:rsidR="0058097F" w:rsidRPr="0023580C">
        <w:rPr>
          <w:rFonts w:ascii="David" w:hAnsi="David" w:cs="David" w:hint="cs"/>
          <w:sz w:val="24"/>
          <w:szCs w:val="24"/>
          <w:rtl/>
        </w:rPr>
        <w:t xml:space="preserve"> </w:t>
      </w:r>
      <w:r w:rsidR="0058097F" w:rsidRPr="0023580C">
        <w:rPr>
          <w:rFonts w:ascii="David" w:hAnsi="David" w:cs="David"/>
          <w:sz w:val="24"/>
          <w:szCs w:val="24"/>
          <w:rtl/>
        </w:rPr>
        <w:t>______________________</w:t>
      </w:r>
      <w:r w:rsidR="0058097F" w:rsidRPr="0023580C">
        <w:rPr>
          <w:rFonts w:ascii="David" w:hAnsi="David" w:cs="David" w:hint="cs"/>
          <w:sz w:val="24"/>
          <w:szCs w:val="24"/>
          <w:rtl/>
        </w:rPr>
        <w:t xml:space="preserve">  </w:t>
      </w:r>
      <w:r w:rsidRPr="0023580C">
        <w:rPr>
          <w:rFonts w:ascii="David" w:hAnsi="David" w:cs="David"/>
          <w:sz w:val="24"/>
          <w:szCs w:val="24"/>
          <w:rtl/>
        </w:rPr>
        <w:t xml:space="preserve">ת.ז </w:t>
      </w:r>
      <w:r w:rsidR="0058097F" w:rsidRPr="0023580C">
        <w:rPr>
          <w:rFonts w:ascii="David" w:hAnsi="David" w:cs="David"/>
          <w:sz w:val="24"/>
          <w:szCs w:val="24"/>
          <w:rtl/>
        </w:rPr>
        <w:t>______________________</w:t>
      </w:r>
      <w:r w:rsidR="0058097F" w:rsidRPr="0023580C">
        <w:rPr>
          <w:rFonts w:ascii="David" w:hAnsi="David" w:cs="David" w:hint="cs"/>
          <w:sz w:val="24"/>
          <w:szCs w:val="24"/>
          <w:rtl/>
        </w:rPr>
        <w:t xml:space="preserve"> </w:t>
      </w:r>
      <w:r w:rsidRPr="0023580C">
        <w:rPr>
          <w:rFonts w:ascii="David" w:hAnsi="David" w:cs="David"/>
          <w:sz w:val="24"/>
          <w:szCs w:val="24"/>
          <w:rtl/>
        </w:rPr>
        <w:t xml:space="preserve">חתם/מו על </w:t>
      </w:r>
      <w:r w:rsidR="0058097F" w:rsidRPr="0023580C">
        <w:rPr>
          <w:rFonts w:ascii="David" w:hAnsi="David" w:cs="David" w:hint="cs"/>
          <w:sz w:val="24"/>
          <w:szCs w:val="24"/>
          <w:rtl/>
        </w:rPr>
        <w:t xml:space="preserve">הצעה זו </w:t>
      </w:r>
      <w:r w:rsidRPr="0023580C">
        <w:rPr>
          <w:rFonts w:ascii="David" w:hAnsi="David" w:cs="David"/>
          <w:sz w:val="24"/>
          <w:szCs w:val="24"/>
          <w:rtl/>
        </w:rPr>
        <w:t>בפני וכי חתימתו/ם בצירוף חותמת החברה/האגודה השיתופית/השותפות מחייבת את</w:t>
      </w:r>
      <w:r w:rsidR="0058097F" w:rsidRPr="0023580C">
        <w:rPr>
          <w:rFonts w:ascii="David" w:hAnsi="David" w:cs="David" w:hint="cs"/>
          <w:sz w:val="24"/>
          <w:szCs w:val="24"/>
          <w:rtl/>
        </w:rPr>
        <w:t xml:space="preserve"> </w:t>
      </w:r>
      <w:r w:rsidR="0058097F" w:rsidRPr="0023580C">
        <w:rPr>
          <w:rFonts w:ascii="David" w:hAnsi="David" w:cs="David"/>
          <w:sz w:val="24"/>
          <w:szCs w:val="24"/>
          <w:rtl/>
        </w:rPr>
        <w:t>______________________</w:t>
      </w:r>
      <w:r w:rsidR="0058097F" w:rsidRPr="0023580C">
        <w:rPr>
          <w:rFonts w:ascii="David" w:hAnsi="David" w:cs="David" w:hint="cs"/>
          <w:sz w:val="24"/>
          <w:szCs w:val="24"/>
          <w:rtl/>
        </w:rPr>
        <w:t xml:space="preserve"> ע.מ./ח.פ. </w:t>
      </w:r>
      <w:r w:rsidR="0058097F" w:rsidRPr="0023580C">
        <w:rPr>
          <w:rFonts w:ascii="David" w:hAnsi="David" w:cs="David"/>
          <w:sz w:val="24"/>
          <w:szCs w:val="24"/>
          <w:rtl/>
        </w:rPr>
        <w:t>______________________</w:t>
      </w:r>
      <w:r w:rsidR="0058097F" w:rsidRPr="0023580C">
        <w:rPr>
          <w:rFonts w:ascii="David" w:hAnsi="David" w:cs="David" w:hint="cs"/>
          <w:sz w:val="24"/>
          <w:szCs w:val="24"/>
          <w:rtl/>
        </w:rPr>
        <w:t xml:space="preserve"> </w:t>
      </w:r>
      <w:r w:rsidRPr="0023580C">
        <w:rPr>
          <w:rFonts w:ascii="David" w:hAnsi="David" w:cs="David"/>
          <w:sz w:val="24"/>
          <w:szCs w:val="24"/>
          <w:rtl/>
        </w:rPr>
        <w:t>לכל דבר ועניין.</w:t>
      </w:r>
      <w:r w:rsidRPr="009614AF">
        <w:rPr>
          <w:rFonts w:ascii="David" w:hAnsi="David" w:cs="David"/>
          <w:sz w:val="24"/>
          <w:szCs w:val="24"/>
          <w:rtl/>
        </w:rPr>
        <w:t xml:space="preserve"> </w:t>
      </w:r>
    </w:p>
    <w:p w14:paraId="6CB23549" w14:textId="77777777" w:rsidR="009614AF" w:rsidRPr="009614AF" w:rsidRDefault="009614AF" w:rsidP="00607C35">
      <w:pPr>
        <w:jc w:val="both"/>
        <w:rPr>
          <w:rFonts w:ascii="David" w:hAnsi="David" w:cs="David"/>
          <w:sz w:val="24"/>
          <w:szCs w:val="24"/>
          <w:rtl/>
        </w:rPr>
      </w:pP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58097F" w14:paraId="2894FBC2" w14:textId="77777777" w:rsidTr="00645B16">
        <w:tc>
          <w:tcPr>
            <w:tcW w:w="2765" w:type="dxa"/>
            <w:tcBorders>
              <w:top w:val="single" w:sz="4" w:space="0" w:color="auto"/>
            </w:tcBorders>
          </w:tcPr>
          <w:p w14:paraId="06749972" w14:textId="77777777" w:rsidR="0058097F" w:rsidRPr="00861889" w:rsidRDefault="0058097F" w:rsidP="00645B16">
            <w:pPr>
              <w:jc w:val="center"/>
              <w:rPr>
                <w:rFonts w:ascii="David" w:hAnsi="David" w:cs="David"/>
                <w:b/>
                <w:bCs/>
                <w:sz w:val="24"/>
                <w:szCs w:val="24"/>
                <w:rtl/>
              </w:rPr>
            </w:pPr>
            <w:r w:rsidRPr="00861889">
              <w:rPr>
                <w:rFonts w:ascii="David" w:hAnsi="David" w:cs="David" w:hint="cs"/>
                <w:b/>
                <w:bCs/>
                <w:sz w:val="24"/>
                <w:szCs w:val="24"/>
                <w:rtl/>
              </w:rPr>
              <w:t>תאריך</w:t>
            </w:r>
          </w:p>
        </w:tc>
        <w:tc>
          <w:tcPr>
            <w:tcW w:w="2765" w:type="dxa"/>
          </w:tcPr>
          <w:p w14:paraId="422F6B01" w14:textId="77777777" w:rsidR="0058097F" w:rsidRPr="00861889" w:rsidRDefault="0058097F" w:rsidP="00645B16">
            <w:pPr>
              <w:jc w:val="center"/>
              <w:rPr>
                <w:rFonts w:ascii="David" w:hAnsi="David" w:cs="David"/>
                <w:b/>
                <w:bCs/>
                <w:sz w:val="24"/>
                <w:szCs w:val="24"/>
                <w:rtl/>
              </w:rPr>
            </w:pPr>
          </w:p>
        </w:tc>
        <w:tc>
          <w:tcPr>
            <w:tcW w:w="2766" w:type="dxa"/>
            <w:tcBorders>
              <w:top w:val="single" w:sz="4" w:space="0" w:color="auto"/>
            </w:tcBorders>
          </w:tcPr>
          <w:p w14:paraId="3028CEDF" w14:textId="4E39EB6A" w:rsidR="0058097F" w:rsidRPr="00861889" w:rsidRDefault="0058097F" w:rsidP="00645B16">
            <w:pPr>
              <w:jc w:val="center"/>
              <w:rPr>
                <w:rFonts w:ascii="David" w:hAnsi="David" w:cs="David"/>
                <w:b/>
                <w:bCs/>
                <w:sz w:val="24"/>
                <w:szCs w:val="24"/>
                <w:rtl/>
              </w:rPr>
            </w:pPr>
            <w:r w:rsidRPr="00861889">
              <w:rPr>
                <w:rFonts w:ascii="David" w:hAnsi="David" w:cs="David" w:hint="cs"/>
                <w:b/>
                <w:bCs/>
                <w:sz w:val="24"/>
                <w:szCs w:val="24"/>
                <w:rtl/>
              </w:rPr>
              <w:t>חתימה</w:t>
            </w:r>
          </w:p>
        </w:tc>
      </w:tr>
    </w:tbl>
    <w:p w14:paraId="0DDB4857" w14:textId="31939980" w:rsidR="006710F3" w:rsidRPr="009614AF" w:rsidRDefault="009614AF" w:rsidP="00607C35">
      <w:pPr>
        <w:jc w:val="both"/>
        <w:rPr>
          <w:rFonts w:ascii="David" w:hAnsi="David" w:cs="David"/>
          <w:sz w:val="24"/>
          <w:szCs w:val="24"/>
          <w:rtl/>
        </w:rPr>
      </w:pPr>
      <w:r w:rsidRPr="009614AF">
        <w:rPr>
          <w:rFonts w:ascii="David" w:hAnsi="David" w:cs="David"/>
          <w:sz w:val="24"/>
          <w:szCs w:val="24"/>
          <w:rtl/>
        </w:rPr>
        <w:tab/>
      </w:r>
    </w:p>
    <w:p w14:paraId="41B454D8" w14:textId="3E27CBF8" w:rsidR="006710F3" w:rsidRDefault="006710F3" w:rsidP="00607C35">
      <w:pPr>
        <w:jc w:val="both"/>
        <w:rPr>
          <w:rFonts w:ascii="David" w:hAnsi="David" w:cs="David"/>
          <w:sz w:val="24"/>
          <w:szCs w:val="24"/>
          <w:rtl/>
        </w:rPr>
      </w:pPr>
    </w:p>
    <w:p w14:paraId="6F58605D" w14:textId="77777777" w:rsidR="00A12005" w:rsidRPr="00A12005" w:rsidRDefault="00A12005" w:rsidP="00607C35">
      <w:pPr>
        <w:bidi w:val="0"/>
        <w:jc w:val="both"/>
        <w:rPr>
          <w:rFonts w:ascii="David" w:hAnsi="David" w:cs="David"/>
          <w:sz w:val="24"/>
          <w:szCs w:val="24"/>
        </w:rPr>
      </w:pPr>
      <w:r w:rsidRPr="00A12005">
        <w:rPr>
          <w:rFonts w:ascii="David" w:hAnsi="David" w:cs="David"/>
          <w:sz w:val="24"/>
          <w:szCs w:val="24"/>
          <w:rtl/>
        </w:rPr>
        <w:br w:type="page"/>
      </w:r>
    </w:p>
    <w:p w14:paraId="0A7B2D0E" w14:textId="0CE95B18" w:rsidR="006710F3" w:rsidRPr="00633827" w:rsidRDefault="006710F3" w:rsidP="00633827">
      <w:pPr>
        <w:jc w:val="center"/>
        <w:rPr>
          <w:rFonts w:ascii="David" w:hAnsi="David" w:cs="David"/>
          <w:b/>
          <w:bCs/>
          <w:sz w:val="40"/>
          <w:szCs w:val="40"/>
          <w:u w:val="single"/>
          <w:rtl/>
        </w:rPr>
      </w:pPr>
      <w:r w:rsidRPr="00633827">
        <w:rPr>
          <w:rFonts w:ascii="David" w:hAnsi="David" w:cs="David" w:hint="cs"/>
          <w:b/>
          <w:bCs/>
          <w:sz w:val="40"/>
          <w:szCs w:val="40"/>
          <w:u w:val="single"/>
          <w:rtl/>
        </w:rPr>
        <w:lastRenderedPageBreak/>
        <w:t xml:space="preserve">נספח </w:t>
      </w:r>
      <w:r w:rsidRPr="00633827">
        <w:rPr>
          <w:rFonts w:ascii="David" w:hAnsi="David" w:cs="David"/>
          <w:b/>
          <w:bCs/>
          <w:sz w:val="40"/>
          <w:szCs w:val="40"/>
          <w:u w:val="single"/>
          <w:rtl/>
        </w:rPr>
        <w:t>ב' -</w:t>
      </w:r>
      <w:r w:rsidRPr="00633827">
        <w:rPr>
          <w:rFonts w:ascii="David" w:hAnsi="David" w:cs="David" w:hint="cs"/>
          <w:b/>
          <w:bCs/>
          <w:sz w:val="40"/>
          <w:szCs w:val="40"/>
          <w:u w:val="single"/>
          <w:rtl/>
        </w:rPr>
        <w:t xml:space="preserve"> נוסח ההסכם להפעלת הקיוסק</w:t>
      </w:r>
    </w:p>
    <w:p w14:paraId="69B36B83" w14:textId="0A4F8714" w:rsidR="006710F3" w:rsidRDefault="006710F3" w:rsidP="006710F3">
      <w:pPr>
        <w:rPr>
          <w:rFonts w:ascii="David" w:hAnsi="David" w:cs="David"/>
          <w:sz w:val="24"/>
          <w:szCs w:val="24"/>
          <w:rtl/>
        </w:rPr>
      </w:pPr>
    </w:p>
    <w:p w14:paraId="76D296FC" w14:textId="77777777" w:rsidR="00BC04FF" w:rsidRPr="00CC465B" w:rsidRDefault="00BC04FF" w:rsidP="00BC04FF">
      <w:pPr>
        <w:spacing w:line="276" w:lineRule="auto"/>
        <w:jc w:val="center"/>
        <w:rPr>
          <w:rFonts w:ascii="David" w:hAnsi="David" w:cs="David"/>
          <w:b/>
          <w:bCs/>
          <w:sz w:val="32"/>
          <w:szCs w:val="32"/>
          <w:rtl/>
        </w:rPr>
      </w:pPr>
      <w:bookmarkStart w:id="9" w:name="_Hlk108013296"/>
      <w:r w:rsidRPr="00CC465B">
        <w:rPr>
          <w:rFonts w:ascii="David" w:hAnsi="David" w:cs="David"/>
          <w:b/>
          <w:bCs/>
          <w:sz w:val="32"/>
          <w:szCs w:val="32"/>
          <w:rtl/>
        </w:rPr>
        <w:t>הסכם להפעלת קיוסק</w:t>
      </w:r>
    </w:p>
    <w:p w14:paraId="07F73C48" w14:textId="77777777" w:rsidR="00BC04FF" w:rsidRPr="00CC465B" w:rsidRDefault="00BC04FF" w:rsidP="00BC04FF">
      <w:pPr>
        <w:spacing w:line="276" w:lineRule="auto"/>
        <w:jc w:val="center"/>
        <w:rPr>
          <w:rFonts w:ascii="David" w:hAnsi="David" w:cs="David"/>
          <w:b/>
          <w:bCs/>
          <w:sz w:val="32"/>
          <w:szCs w:val="32"/>
          <w:rtl/>
        </w:rPr>
      </w:pPr>
      <w:r w:rsidRPr="00CC465B">
        <w:rPr>
          <w:rFonts w:ascii="David" w:hAnsi="David" w:cs="David"/>
          <w:b/>
          <w:bCs/>
          <w:sz w:val="32"/>
          <w:szCs w:val="32"/>
          <w:rtl/>
        </w:rPr>
        <w:t>בתיכון לאומנויות בירושלים</w:t>
      </w:r>
    </w:p>
    <w:p w14:paraId="32D05E03" w14:textId="77777777" w:rsidR="00BC04FF" w:rsidRPr="00CC465B" w:rsidRDefault="00BC04FF" w:rsidP="00BC04FF">
      <w:pPr>
        <w:spacing w:line="276" w:lineRule="auto"/>
        <w:jc w:val="center"/>
        <w:rPr>
          <w:rFonts w:ascii="David" w:hAnsi="David" w:cs="David"/>
          <w:sz w:val="24"/>
          <w:szCs w:val="24"/>
          <w:rtl/>
        </w:rPr>
      </w:pPr>
      <w:r w:rsidRPr="00CC465B">
        <w:rPr>
          <w:rFonts w:ascii="David" w:hAnsi="David" w:cs="David"/>
          <w:sz w:val="24"/>
          <w:szCs w:val="24"/>
          <w:rtl/>
        </w:rPr>
        <w:t>שנערך ונחתם בירושלים ביום _____________</w:t>
      </w:r>
    </w:p>
    <w:p w14:paraId="7EB37A58" w14:textId="77777777" w:rsidR="00BC04FF" w:rsidRPr="00CC465B" w:rsidRDefault="00BC04FF" w:rsidP="00BC04FF">
      <w:pPr>
        <w:spacing w:line="276" w:lineRule="auto"/>
        <w:rPr>
          <w:rFonts w:ascii="David" w:hAnsi="David" w:cs="David"/>
          <w:sz w:val="24"/>
          <w:szCs w:val="24"/>
          <w:rtl/>
        </w:rPr>
      </w:pPr>
    </w:p>
    <w:p w14:paraId="46697954" w14:textId="5D3DE094" w:rsidR="00BC04FF" w:rsidRPr="00A37E20" w:rsidRDefault="00BC04FF" w:rsidP="00BC04FF">
      <w:pPr>
        <w:spacing w:line="276" w:lineRule="auto"/>
        <w:rPr>
          <w:rFonts w:ascii="David" w:hAnsi="David" w:cs="David"/>
          <w:b/>
          <w:bCs/>
          <w:sz w:val="24"/>
          <w:szCs w:val="24"/>
          <w:rtl/>
        </w:rPr>
      </w:pPr>
      <w:r w:rsidRPr="00A37E20">
        <w:rPr>
          <w:rFonts w:ascii="David" w:hAnsi="David" w:cs="David"/>
          <w:b/>
          <w:bCs/>
          <w:sz w:val="24"/>
          <w:szCs w:val="24"/>
          <w:rtl/>
        </w:rPr>
        <w:t>בין</w:t>
      </w:r>
      <w:r w:rsidR="00523E56">
        <w:rPr>
          <w:rFonts w:ascii="David" w:hAnsi="David" w:cs="David" w:hint="cs"/>
          <w:b/>
          <w:bCs/>
          <w:sz w:val="24"/>
          <w:szCs w:val="24"/>
          <w:rtl/>
        </w:rPr>
        <w:t>:</w:t>
      </w:r>
      <w:r w:rsidR="00523E56">
        <w:rPr>
          <w:rFonts w:ascii="David" w:hAnsi="David" w:cs="David"/>
          <w:b/>
          <w:bCs/>
          <w:sz w:val="24"/>
          <w:szCs w:val="24"/>
          <w:rtl/>
        </w:rPr>
        <w:tab/>
      </w:r>
      <w:r w:rsidRPr="00A37E20">
        <w:rPr>
          <w:rFonts w:ascii="David" w:hAnsi="David" w:cs="David"/>
          <w:b/>
          <w:bCs/>
          <w:sz w:val="24"/>
          <w:szCs w:val="24"/>
          <w:rtl/>
        </w:rPr>
        <w:tab/>
        <w:t xml:space="preserve">העמותה לקידום החינוך לאומנויות, </w:t>
      </w:r>
      <w:proofErr w:type="spellStart"/>
      <w:r w:rsidRPr="00A37E20">
        <w:rPr>
          <w:rFonts w:ascii="David" w:hAnsi="David" w:cs="David"/>
          <w:b/>
          <w:bCs/>
          <w:sz w:val="24"/>
          <w:szCs w:val="24"/>
          <w:rtl/>
        </w:rPr>
        <w:t>ע.ר</w:t>
      </w:r>
      <w:proofErr w:type="spellEnd"/>
      <w:r w:rsidRPr="00A37E20">
        <w:rPr>
          <w:rFonts w:ascii="David" w:hAnsi="David" w:cs="David"/>
          <w:b/>
          <w:bCs/>
          <w:sz w:val="24"/>
          <w:szCs w:val="24"/>
          <w:rtl/>
        </w:rPr>
        <w:t>. 580082659</w:t>
      </w:r>
    </w:p>
    <w:p w14:paraId="576072FE" w14:textId="77777777" w:rsidR="00BC04FF" w:rsidRPr="00A37E20" w:rsidRDefault="00BC04FF" w:rsidP="00BC04FF">
      <w:pPr>
        <w:spacing w:line="276" w:lineRule="auto"/>
        <w:rPr>
          <w:rFonts w:ascii="David" w:hAnsi="David" w:cs="David"/>
          <w:sz w:val="24"/>
          <w:szCs w:val="24"/>
          <w:rtl/>
        </w:rPr>
      </w:pPr>
      <w:r w:rsidRPr="00A37E20">
        <w:rPr>
          <w:rFonts w:ascii="David" w:hAnsi="David" w:cs="David"/>
          <w:sz w:val="24"/>
          <w:szCs w:val="24"/>
          <w:rtl/>
        </w:rPr>
        <w:tab/>
      </w:r>
      <w:r w:rsidRPr="00A37E20">
        <w:rPr>
          <w:rFonts w:ascii="David" w:hAnsi="David" w:cs="David"/>
          <w:sz w:val="24"/>
          <w:szCs w:val="24"/>
          <w:rtl/>
        </w:rPr>
        <w:tab/>
        <w:t>מרחוב יצחק אלחנן 4, ירושלים</w:t>
      </w:r>
    </w:p>
    <w:p w14:paraId="2A284E32" w14:textId="77777777" w:rsidR="00BC04FF" w:rsidRPr="00A37E20" w:rsidRDefault="00BC04FF" w:rsidP="00BC04FF">
      <w:pPr>
        <w:spacing w:line="276" w:lineRule="auto"/>
        <w:rPr>
          <w:rFonts w:ascii="David" w:hAnsi="David" w:cs="David"/>
          <w:b/>
          <w:bCs/>
          <w:sz w:val="24"/>
          <w:szCs w:val="24"/>
          <w:rtl/>
        </w:rPr>
      </w:pPr>
      <w:r w:rsidRPr="00A37E20">
        <w:rPr>
          <w:rFonts w:ascii="David" w:hAnsi="David" w:cs="David"/>
          <w:sz w:val="24"/>
          <w:szCs w:val="24"/>
          <w:rtl/>
        </w:rPr>
        <w:tab/>
      </w:r>
      <w:r w:rsidRPr="00A37E20">
        <w:rPr>
          <w:rFonts w:ascii="David" w:hAnsi="David" w:cs="David"/>
          <w:sz w:val="24"/>
          <w:szCs w:val="24"/>
          <w:rtl/>
        </w:rPr>
        <w:tab/>
        <w:t>(להלן:</w:t>
      </w:r>
      <w:r w:rsidRPr="00A37E20">
        <w:rPr>
          <w:rFonts w:ascii="David" w:hAnsi="David" w:cs="David"/>
          <w:b/>
          <w:bCs/>
          <w:sz w:val="24"/>
          <w:szCs w:val="24"/>
          <w:rtl/>
        </w:rPr>
        <w:t xml:space="preserve"> "העמותה"</w:t>
      </w:r>
      <w:r w:rsidRPr="00A37E20">
        <w:rPr>
          <w:rFonts w:ascii="David" w:hAnsi="David" w:cs="David"/>
          <w:sz w:val="24"/>
          <w:szCs w:val="24"/>
          <w:rtl/>
        </w:rPr>
        <w:t>)</w:t>
      </w:r>
      <w:r w:rsidRPr="00A37E20">
        <w:rPr>
          <w:rFonts w:ascii="David" w:hAnsi="David" w:cs="David"/>
          <w:b/>
          <w:bCs/>
          <w:sz w:val="24"/>
          <w:szCs w:val="24"/>
          <w:rtl/>
        </w:rPr>
        <w:tab/>
      </w:r>
      <w:r w:rsidRPr="00A37E20">
        <w:rPr>
          <w:rFonts w:ascii="David" w:hAnsi="David" w:cs="David"/>
          <w:b/>
          <w:bCs/>
          <w:sz w:val="24"/>
          <w:szCs w:val="24"/>
          <w:rtl/>
        </w:rPr>
        <w:tab/>
      </w:r>
      <w:r w:rsidRPr="00A37E20">
        <w:rPr>
          <w:rFonts w:ascii="David" w:hAnsi="David" w:cs="David"/>
          <w:b/>
          <w:bCs/>
          <w:sz w:val="24"/>
          <w:szCs w:val="24"/>
          <w:rtl/>
        </w:rPr>
        <w:tab/>
      </w:r>
      <w:r w:rsidRPr="00A37E20">
        <w:rPr>
          <w:rFonts w:ascii="David" w:hAnsi="David" w:cs="David"/>
          <w:b/>
          <w:bCs/>
          <w:sz w:val="24"/>
          <w:szCs w:val="24"/>
          <w:rtl/>
        </w:rPr>
        <w:tab/>
      </w:r>
      <w:r w:rsidRPr="00A37E20">
        <w:rPr>
          <w:rFonts w:ascii="David" w:hAnsi="David" w:cs="David"/>
          <w:b/>
          <w:bCs/>
          <w:sz w:val="24"/>
          <w:szCs w:val="24"/>
          <w:rtl/>
        </w:rPr>
        <w:tab/>
      </w:r>
      <w:r w:rsidRPr="00A37E20">
        <w:rPr>
          <w:rFonts w:ascii="David" w:hAnsi="David" w:cs="David"/>
          <w:b/>
          <w:bCs/>
          <w:sz w:val="24"/>
          <w:szCs w:val="24"/>
          <w:rtl/>
        </w:rPr>
        <w:tab/>
      </w:r>
      <w:r w:rsidRPr="00A37E20">
        <w:rPr>
          <w:rFonts w:ascii="David" w:hAnsi="David" w:cs="David"/>
          <w:b/>
          <w:bCs/>
          <w:sz w:val="24"/>
          <w:szCs w:val="24"/>
          <w:u w:val="single"/>
          <w:rtl/>
        </w:rPr>
        <w:t>מצד אחד</w:t>
      </w:r>
      <w:r w:rsidRPr="00A37E20">
        <w:rPr>
          <w:rFonts w:ascii="David" w:hAnsi="David" w:cs="David"/>
          <w:b/>
          <w:bCs/>
          <w:sz w:val="24"/>
          <w:szCs w:val="24"/>
          <w:rtl/>
        </w:rPr>
        <w:t>;</w:t>
      </w:r>
    </w:p>
    <w:p w14:paraId="674C986C" w14:textId="77777777" w:rsidR="00BC04FF" w:rsidRPr="00A37E20" w:rsidRDefault="00BC04FF" w:rsidP="00BC04FF">
      <w:pPr>
        <w:spacing w:line="276" w:lineRule="auto"/>
        <w:rPr>
          <w:rFonts w:ascii="David" w:hAnsi="David" w:cs="David"/>
          <w:b/>
          <w:bCs/>
          <w:sz w:val="24"/>
          <w:szCs w:val="24"/>
          <w:rtl/>
        </w:rPr>
      </w:pPr>
    </w:p>
    <w:p w14:paraId="00805349" w14:textId="73ED88EE" w:rsidR="00BC04FF" w:rsidRPr="00A37E20" w:rsidRDefault="00BC04FF" w:rsidP="00BC04FF">
      <w:pPr>
        <w:spacing w:line="276" w:lineRule="auto"/>
        <w:rPr>
          <w:rFonts w:ascii="David" w:hAnsi="David" w:cs="David"/>
          <w:b/>
          <w:bCs/>
          <w:sz w:val="24"/>
          <w:szCs w:val="24"/>
          <w:rtl/>
        </w:rPr>
      </w:pPr>
      <w:r w:rsidRPr="00A37E20">
        <w:rPr>
          <w:rFonts w:ascii="David" w:hAnsi="David" w:cs="David"/>
          <w:b/>
          <w:bCs/>
          <w:sz w:val="24"/>
          <w:szCs w:val="24"/>
          <w:rtl/>
        </w:rPr>
        <w:t>לבין</w:t>
      </w:r>
      <w:r w:rsidR="00523E56">
        <w:rPr>
          <w:rFonts w:ascii="David" w:hAnsi="David" w:cs="David" w:hint="cs"/>
          <w:b/>
          <w:bCs/>
          <w:sz w:val="24"/>
          <w:szCs w:val="24"/>
          <w:rtl/>
        </w:rPr>
        <w:t>:</w:t>
      </w:r>
      <w:r w:rsidR="00523E56">
        <w:rPr>
          <w:rFonts w:ascii="David" w:hAnsi="David" w:cs="David"/>
          <w:b/>
          <w:bCs/>
          <w:sz w:val="24"/>
          <w:szCs w:val="24"/>
          <w:rtl/>
        </w:rPr>
        <w:tab/>
      </w:r>
      <w:r w:rsidRPr="00A37E20">
        <w:rPr>
          <w:rFonts w:ascii="David" w:hAnsi="David" w:cs="David"/>
          <w:b/>
          <w:bCs/>
          <w:sz w:val="24"/>
          <w:szCs w:val="24"/>
          <w:rtl/>
        </w:rPr>
        <w:tab/>
      </w:r>
      <w:r w:rsidRPr="00A37E20">
        <w:rPr>
          <w:rFonts w:ascii="David" w:hAnsi="David" w:cs="David"/>
          <w:sz w:val="24"/>
          <w:szCs w:val="24"/>
          <w:rtl/>
        </w:rPr>
        <w:t>__________________</w:t>
      </w:r>
    </w:p>
    <w:p w14:paraId="5607C826" w14:textId="77777777" w:rsidR="00BC04FF" w:rsidRPr="00A37E20" w:rsidRDefault="00BC04FF" w:rsidP="00BC04FF">
      <w:pPr>
        <w:spacing w:line="276" w:lineRule="auto"/>
        <w:ind w:left="720" w:firstLine="720"/>
        <w:rPr>
          <w:rFonts w:ascii="David" w:hAnsi="David" w:cs="David"/>
          <w:sz w:val="24"/>
          <w:szCs w:val="24"/>
          <w:rtl/>
        </w:rPr>
      </w:pPr>
      <w:r w:rsidRPr="00A37E20">
        <w:rPr>
          <w:rFonts w:ascii="David" w:hAnsi="David" w:cs="David"/>
          <w:sz w:val="24"/>
          <w:szCs w:val="24"/>
          <w:rtl/>
        </w:rPr>
        <w:t>ח.פ. __________________</w:t>
      </w:r>
    </w:p>
    <w:p w14:paraId="03962F3A" w14:textId="77777777" w:rsidR="00BC04FF" w:rsidRPr="00A37E20" w:rsidRDefault="00BC04FF" w:rsidP="00BC04FF">
      <w:pPr>
        <w:spacing w:line="276" w:lineRule="auto"/>
        <w:rPr>
          <w:rFonts w:ascii="David" w:hAnsi="David" w:cs="David"/>
          <w:sz w:val="24"/>
          <w:szCs w:val="24"/>
          <w:rtl/>
        </w:rPr>
      </w:pPr>
      <w:r w:rsidRPr="00A37E20">
        <w:rPr>
          <w:rFonts w:ascii="David" w:hAnsi="David" w:cs="David"/>
          <w:sz w:val="24"/>
          <w:szCs w:val="24"/>
          <w:rtl/>
        </w:rPr>
        <w:tab/>
      </w:r>
      <w:r w:rsidRPr="00A37E20">
        <w:rPr>
          <w:rFonts w:ascii="David" w:hAnsi="David" w:cs="David"/>
          <w:sz w:val="24"/>
          <w:szCs w:val="24"/>
          <w:rtl/>
        </w:rPr>
        <w:tab/>
        <w:t xml:space="preserve">מרחוב __________________ </w:t>
      </w:r>
    </w:p>
    <w:p w14:paraId="339E85B5" w14:textId="77777777" w:rsidR="00BC04FF" w:rsidRPr="00A37E20" w:rsidRDefault="00BC04FF" w:rsidP="00BC04FF">
      <w:pPr>
        <w:spacing w:line="276" w:lineRule="auto"/>
        <w:rPr>
          <w:rFonts w:ascii="David" w:hAnsi="David" w:cs="David"/>
          <w:b/>
          <w:bCs/>
          <w:sz w:val="24"/>
          <w:szCs w:val="24"/>
          <w:rtl/>
        </w:rPr>
      </w:pPr>
      <w:r w:rsidRPr="00A37E20">
        <w:rPr>
          <w:rFonts w:ascii="David" w:hAnsi="David" w:cs="David"/>
          <w:sz w:val="24"/>
          <w:szCs w:val="24"/>
          <w:rtl/>
        </w:rPr>
        <w:tab/>
      </w:r>
      <w:r w:rsidRPr="00A37E20">
        <w:rPr>
          <w:rFonts w:ascii="David" w:hAnsi="David" w:cs="David"/>
          <w:sz w:val="24"/>
          <w:szCs w:val="24"/>
          <w:rtl/>
        </w:rPr>
        <w:tab/>
        <w:t>(להלן:</w:t>
      </w:r>
      <w:r w:rsidRPr="00A37E20">
        <w:rPr>
          <w:rFonts w:ascii="David" w:hAnsi="David" w:cs="David"/>
          <w:b/>
          <w:bCs/>
          <w:sz w:val="24"/>
          <w:szCs w:val="24"/>
          <w:rtl/>
        </w:rPr>
        <w:t xml:space="preserve"> "</w:t>
      </w:r>
      <w:r w:rsidRPr="00CC465B">
        <w:rPr>
          <w:rFonts w:ascii="David" w:hAnsi="David" w:cs="David"/>
          <w:b/>
          <w:bCs/>
          <w:sz w:val="24"/>
          <w:szCs w:val="24"/>
          <w:rtl/>
        </w:rPr>
        <w:t>המפעיל</w:t>
      </w:r>
      <w:r w:rsidRPr="00A37E20">
        <w:rPr>
          <w:rFonts w:ascii="David" w:hAnsi="David" w:cs="David"/>
          <w:b/>
          <w:bCs/>
          <w:sz w:val="24"/>
          <w:szCs w:val="24"/>
          <w:rtl/>
        </w:rPr>
        <w:t>"</w:t>
      </w:r>
      <w:r w:rsidRPr="00A37E20">
        <w:rPr>
          <w:rFonts w:ascii="David" w:hAnsi="David" w:cs="David"/>
          <w:sz w:val="24"/>
          <w:szCs w:val="24"/>
          <w:rtl/>
        </w:rPr>
        <w:t>)</w:t>
      </w:r>
      <w:r w:rsidRPr="00A37E20">
        <w:rPr>
          <w:rFonts w:ascii="David" w:hAnsi="David" w:cs="David"/>
          <w:b/>
          <w:bCs/>
          <w:sz w:val="24"/>
          <w:szCs w:val="24"/>
          <w:rtl/>
        </w:rPr>
        <w:tab/>
      </w:r>
      <w:r w:rsidRPr="00A37E20">
        <w:rPr>
          <w:rFonts w:ascii="David" w:hAnsi="David" w:cs="David"/>
          <w:b/>
          <w:bCs/>
          <w:sz w:val="24"/>
          <w:szCs w:val="24"/>
          <w:rtl/>
        </w:rPr>
        <w:tab/>
      </w:r>
      <w:r w:rsidRPr="00A37E20">
        <w:rPr>
          <w:rFonts w:ascii="David" w:hAnsi="David" w:cs="David"/>
          <w:b/>
          <w:bCs/>
          <w:sz w:val="24"/>
          <w:szCs w:val="24"/>
          <w:rtl/>
        </w:rPr>
        <w:tab/>
      </w:r>
      <w:r w:rsidRPr="00CC465B">
        <w:rPr>
          <w:rFonts w:ascii="David" w:hAnsi="David" w:cs="David"/>
          <w:b/>
          <w:bCs/>
          <w:sz w:val="24"/>
          <w:szCs w:val="24"/>
          <w:rtl/>
        </w:rPr>
        <w:tab/>
      </w:r>
      <w:r w:rsidRPr="00A37E20">
        <w:rPr>
          <w:rFonts w:ascii="David" w:hAnsi="David" w:cs="David"/>
          <w:b/>
          <w:bCs/>
          <w:sz w:val="24"/>
          <w:szCs w:val="24"/>
          <w:rtl/>
        </w:rPr>
        <w:tab/>
      </w:r>
      <w:r w:rsidRPr="00A37E20">
        <w:rPr>
          <w:rFonts w:ascii="David" w:hAnsi="David" w:cs="David"/>
          <w:b/>
          <w:bCs/>
          <w:sz w:val="24"/>
          <w:szCs w:val="24"/>
          <w:rtl/>
        </w:rPr>
        <w:tab/>
      </w:r>
      <w:r w:rsidRPr="00A37E20">
        <w:rPr>
          <w:rFonts w:ascii="David" w:hAnsi="David" w:cs="David"/>
          <w:b/>
          <w:bCs/>
          <w:sz w:val="24"/>
          <w:szCs w:val="24"/>
          <w:u w:val="single"/>
          <w:rtl/>
        </w:rPr>
        <w:t>מצד שני</w:t>
      </w:r>
      <w:r w:rsidRPr="00A37E20">
        <w:rPr>
          <w:rFonts w:ascii="David" w:hAnsi="David" w:cs="David"/>
          <w:b/>
          <w:bCs/>
          <w:sz w:val="24"/>
          <w:szCs w:val="24"/>
          <w:rtl/>
        </w:rPr>
        <w:t>;</w:t>
      </w:r>
    </w:p>
    <w:p w14:paraId="637C4F16" w14:textId="77777777" w:rsidR="00BC04FF" w:rsidRPr="00CC465B" w:rsidRDefault="00BC04FF" w:rsidP="00BC04FF">
      <w:pPr>
        <w:spacing w:line="276" w:lineRule="auto"/>
        <w:rPr>
          <w:rFonts w:ascii="David" w:hAnsi="David" w:cs="David"/>
          <w:sz w:val="24"/>
          <w:szCs w:val="24"/>
          <w:rtl/>
        </w:rPr>
      </w:pPr>
    </w:p>
    <w:p w14:paraId="32F2F322" w14:textId="648C3E16" w:rsidR="00BC04FF" w:rsidRPr="00CC465B" w:rsidRDefault="00BC04FF" w:rsidP="00BC04FF">
      <w:pPr>
        <w:spacing w:line="276" w:lineRule="auto"/>
        <w:ind w:left="1440" w:hanging="1440"/>
        <w:jc w:val="both"/>
        <w:rPr>
          <w:rFonts w:ascii="David" w:hAnsi="David" w:cs="David"/>
          <w:sz w:val="24"/>
          <w:szCs w:val="24"/>
          <w:rtl/>
        </w:rPr>
      </w:pPr>
      <w:r w:rsidRPr="00CC465B">
        <w:rPr>
          <w:rFonts w:ascii="David" w:hAnsi="David" w:cs="David"/>
          <w:b/>
          <w:bCs/>
          <w:sz w:val="24"/>
          <w:szCs w:val="24"/>
          <w:rtl/>
        </w:rPr>
        <w:t>הואיל</w:t>
      </w:r>
      <w:r w:rsidR="00C83DE3">
        <w:rPr>
          <w:rFonts w:ascii="David" w:hAnsi="David" w:cs="David" w:hint="cs"/>
          <w:b/>
          <w:bCs/>
          <w:sz w:val="24"/>
          <w:szCs w:val="24"/>
          <w:rtl/>
        </w:rPr>
        <w:t>:</w:t>
      </w:r>
      <w:r w:rsidRPr="00CC465B">
        <w:rPr>
          <w:rFonts w:ascii="David" w:hAnsi="David" w:cs="David"/>
          <w:sz w:val="24"/>
          <w:szCs w:val="24"/>
          <w:rtl/>
        </w:rPr>
        <w:t xml:space="preserve"> </w:t>
      </w:r>
      <w:r w:rsidRPr="00CC465B">
        <w:rPr>
          <w:rFonts w:ascii="David" w:hAnsi="David" w:cs="David"/>
          <w:sz w:val="24"/>
          <w:szCs w:val="24"/>
          <w:rtl/>
        </w:rPr>
        <w:tab/>
        <w:t>והעמותה מעוניינת בהפעלת קיוסק בתחומי התיכון לאומנויות בירושלים (</w:t>
      </w:r>
      <w:r>
        <w:rPr>
          <w:rFonts w:ascii="David" w:hAnsi="David" w:cs="David" w:hint="cs"/>
          <w:sz w:val="24"/>
          <w:szCs w:val="24"/>
          <w:rtl/>
        </w:rPr>
        <w:t xml:space="preserve">בהתאמה </w:t>
      </w:r>
      <w:r w:rsidRPr="00CC465B">
        <w:rPr>
          <w:rFonts w:ascii="David" w:hAnsi="David" w:cs="David"/>
          <w:sz w:val="24"/>
          <w:szCs w:val="24"/>
          <w:rtl/>
        </w:rPr>
        <w:t xml:space="preserve">להלן: </w:t>
      </w:r>
      <w:r>
        <w:rPr>
          <w:rFonts w:ascii="David" w:hAnsi="David" w:cs="David" w:hint="cs"/>
          <w:sz w:val="24"/>
          <w:szCs w:val="24"/>
          <w:rtl/>
        </w:rPr>
        <w:t>"</w:t>
      </w:r>
      <w:r w:rsidRPr="00CC465B">
        <w:rPr>
          <w:rFonts w:ascii="David" w:hAnsi="David" w:cs="David" w:hint="cs"/>
          <w:b/>
          <w:bCs/>
          <w:sz w:val="24"/>
          <w:szCs w:val="24"/>
          <w:rtl/>
        </w:rPr>
        <w:t>התיכון</w:t>
      </w:r>
      <w:r>
        <w:rPr>
          <w:rFonts w:ascii="David" w:hAnsi="David" w:cs="David" w:hint="cs"/>
          <w:sz w:val="24"/>
          <w:szCs w:val="24"/>
          <w:rtl/>
        </w:rPr>
        <w:t xml:space="preserve">" </w:t>
      </w:r>
      <w:r w:rsidRPr="00CC465B">
        <w:rPr>
          <w:rFonts w:ascii="David" w:hAnsi="David" w:cs="David"/>
          <w:sz w:val="24"/>
          <w:szCs w:val="24"/>
          <w:rtl/>
        </w:rPr>
        <w:t>"</w:t>
      </w:r>
      <w:r w:rsidRPr="00CC465B">
        <w:rPr>
          <w:rFonts w:ascii="David" w:hAnsi="David" w:cs="David"/>
          <w:b/>
          <w:bCs/>
          <w:sz w:val="24"/>
          <w:szCs w:val="24"/>
          <w:rtl/>
        </w:rPr>
        <w:t>הקיוסק</w:t>
      </w:r>
      <w:r w:rsidRPr="00CC465B">
        <w:rPr>
          <w:rFonts w:ascii="David" w:hAnsi="David" w:cs="David"/>
          <w:sz w:val="24"/>
          <w:szCs w:val="24"/>
          <w:rtl/>
        </w:rPr>
        <w:t>");</w:t>
      </w:r>
    </w:p>
    <w:p w14:paraId="2D6627A9" w14:textId="7336B3B2" w:rsidR="00BC04FF" w:rsidRPr="00CC465B" w:rsidRDefault="00BC04FF" w:rsidP="00BC04FF">
      <w:pPr>
        <w:spacing w:line="276" w:lineRule="auto"/>
        <w:ind w:left="1440" w:hanging="1440"/>
        <w:jc w:val="both"/>
        <w:rPr>
          <w:rFonts w:ascii="David" w:hAnsi="David" w:cs="David"/>
          <w:sz w:val="24"/>
          <w:szCs w:val="24"/>
          <w:rtl/>
        </w:rPr>
      </w:pPr>
      <w:r w:rsidRPr="00CC465B">
        <w:rPr>
          <w:rFonts w:ascii="David" w:hAnsi="David" w:cs="David"/>
          <w:b/>
          <w:bCs/>
          <w:sz w:val="24"/>
          <w:szCs w:val="24"/>
          <w:rtl/>
        </w:rPr>
        <w:t>והואיל</w:t>
      </w:r>
      <w:r w:rsidR="00C83DE3">
        <w:rPr>
          <w:rFonts w:ascii="David" w:hAnsi="David" w:cs="David" w:hint="cs"/>
          <w:b/>
          <w:bCs/>
          <w:sz w:val="24"/>
          <w:szCs w:val="24"/>
          <w:rtl/>
        </w:rPr>
        <w:t>:</w:t>
      </w:r>
      <w:r w:rsidRPr="00CC465B">
        <w:rPr>
          <w:rFonts w:ascii="David" w:hAnsi="David" w:cs="David"/>
          <w:sz w:val="24"/>
          <w:szCs w:val="24"/>
          <w:rtl/>
        </w:rPr>
        <w:t xml:space="preserve"> </w:t>
      </w:r>
      <w:r w:rsidRPr="00CC465B">
        <w:rPr>
          <w:rFonts w:ascii="David" w:hAnsi="David" w:cs="David"/>
          <w:sz w:val="24"/>
          <w:szCs w:val="24"/>
          <w:rtl/>
        </w:rPr>
        <w:tab/>
        <w:t>והמפעיל הגיש לעמותה הצעה במסגרת הליך של הזמנה להציע הצעות להפעלת הקיוסק;</w:t>
      </w:r>
    </w:p>
    <w:p w14:paraId="430C3CBC" w14:textId="1498AE79" w:rsidR="00BC04FF" w:rsidRPr="00CC465B" w:rsidRDefault="00BC04FF" w:rsidP="00BC04FF">
      <w:pPr>
        <w:spacing w:line="276" w:lineRule="auto"/>
        <w:ind w:left="1440" w:hanging="1440"/>
        <w:jc w:val="both"/>
        <w:rPr>
          <w:rFonts w:ascii="David" w:hAnsi="David" w:cs="David"/>
          <w:sz w:val="24"/>
          <w:szCs w:val="24"/>
          <w:rtl/>
        </w:rPr>
      </w:pPr>
      <w:r w:rsidRPr="00CC465B">
        <w:rPr>
          <w:rFonts w:ascii="David" w:hAnsi="David" w:cs="David"/>
          <w:b/>
          <w:bCs/>
          <w:sz w:val="24"/>
          <w:szCs w:val="24"/>
          <w:rtl/>
        </w:rPr>
        <w:t>והואיל</w:t>
      </w:r>
      <w:r w:rsidR="00C83DE3" w:rsidRPr="00C83DE3">
        <w:rPr>
          <w:rFonts w:ascii="David" w:hAnsi="David" w:cs="David" w:hint="cs"/>
          <w:b/>
          <w:bCs/>
          <w:sz w:val="24"/>
          <w:szCs w:val="24"/>
          <w:rtl/>
        </w:rPr>
        <w:t>:</w:t>
      </w:r>
      <w:r w:rsidRPr="00CC465B">
        <w:rPr>
          <w:rFonts w:ascii="David" w:hAnsi="David" w:cs="David"/>
          <w:sz w:val="24"/>
          <w:szCs w:val="24"/>
          <w:rtl/>
        </w:rPr>
        <w:t xml:space="preserve"> </w:t>
      </w:r>
      <w:r w:rsidRPr="00CC465B">
        <w:rPr>
          <w:rFonts w:ascii="David" w:hAnsi="David" w:cs="David"/>
          <w:sz w:val="24"/>
          <w:szCs w:val="24"/>
          <w:rtl/>
        </w:rPr>
        <w:tab/>
        <w:t>והעמותה בחנה את ההצעות שהוגשו לה על פי מסמכי הבקשה והמליצה על קבלת הצעת המפעיל;</w:t>
      </w:r>
    </w:p>
    <w:p w14:paraId="4782D6EE" w14:textId="406A26B5" w:rsidR="00BC04FF" w:rsidRPr="00CC465B" w:rsidRDefault="00BC04FF" w:rsidP="00BC04FF">
      <w:pPr>
        <w:spacing w:line="276" w:lineRule="auto"/>
        <w:ind w:left="1440" w:hanging="1440"/>
        <w:jc w:val="both"/>
        <w:rPr>
          <w:rFonts w:ascii="David" w:hAnsi="David" w:cs="David"/>
          <w:sz w:val="24"/>
          <w:szCs w:val="24"/>
          <w:rtl/>
        </w:rPr>
      </w:pPr>
      <w:r w:rsidRPr="00CC465B">
        <w:rPr>
          <w:rFonts w:ascii="David" w:hAnsi="David" w:cs="David"/>
          <w:b/>
          <w:bCs/>
          <w:sz w:val="24"/>
          <w:szCs w:val="24"/>
          <w:rtl/>
        </w:rPr>
        <w:t>והואיל</w:t>
      </w:r>
      <w:r w:rsidR="00C83DE3" w:rsidRPr="00C83DE3">
        <w:rPr>
          <w:rFonts w:ascii="David" w:hAnsi="David" w:cs="David" w:hint="cs"/>
          <w:b/>
          <w:bCs/>
          <w:sz w:val="24"/>
          <w:szCs w:val="24"/>
          <w:rtl/>
        </w:rPr>
        <w:t>:</w:t>
      </w:r>
      <w:r w:rsidRPr="00CC465B">
        <w:rPr>
          <w:rFonts w:ascii="David" w:hAnsi="David" w:cs="David"/>
          <w:sz w:val="24"/>
          <w:szCs w:val="24"/>
          <w:rtl/>
        </w:rPr>
        <w:t xml:space="preserve"> </w:t>
      </w:r>
      <w:r w:rsidRPr="00CC465B">
        <w:rPr>
          <w:rFonts w:ascii="David" w:hAnsi="David" w:cs="David"/>
          <w:sz w:val="24"/>
          <w:szCs w:val="24"/>
          <w:rtl/>
        </w:rPr>
        <w:tab/>
        <w:t>וברצון הצדדים להסדיר התחייבויותיהם ההדדיות בכל הנוגע לביצועו של הסכם זה;</w:t>
      </w:r>
    </w:p>
    <w:p w14:paraId="017C521D" w14:textId="77777777" w:rsidR="00BC04FF" w:rsidRPr="00CC465B" w:rsidRDefault="00BC04FF" w:rsidP="00BC04FF">
      <w:pPr>
        <w:spacing w:line="276" w:lineRule="auto"/>
        <w:jc w:val="center"/>
        <w:rPr>
          <w:rFonts w:ascii="David" w:hAnsi="David" w:cs="David"/>
          <w:b/>
          <w:bCs/>
          <w:sz w:val="24"/>
          <w:szCs w:val="24"/>
          <w:rtl/>
        </w:rPr>
      </w:pPr>
      <w:r w:rsidRPr="00CC465B">
        <w:rPr>
          <w:rFonts w:ascii="David" w:hAnsi="David" w:cs="David"/>
          <w:b/>
          <w:bCs/>
          <w:sz w:val="24"/>
          <w:szCs w:val="24"/>
          <w:rtl/>
        </w:rPr>
        <w:t>אי לכך הוסכם והותנה בין הצדדים כלהלן:</w:t>
      </w:r>
    </w:p>
    <w:p w14:paraId="1966DA5C" w14:textId="77777777" w:rsidR="00BC04FF" w:rsidRPr="00CC465B" w:rsidRDefault="00BC04FF" w:rsidP="00FA047C">
      <w:pPr>
        <w:pStyle w:val="a3"/>
        <w:numPr>
          <w:ilvl w:val="0"/>
          <w:numId w:val="7"/>
        </w:numPr>
        <w:spacing w:line="276" w:lineRule="auto"/>
        <w:jc w:val="both"/>
        <w:rPr>
          <w:rFonts w:ascii="David" w:hAnsi="David" w:cs="David"/>
          <w:b/>
          <w:bCs/>
          <w:sz w:val="24"/>
          <w:szCs w:val="24"/>
          <w:u w:val="single"/>
          <w:rtl/>
        </w:rPr>
      </w:pPr>
      <w:r w:rsidRPr="00CC465B">
        <w:rPr>
          <w:rFonts w:ascii="David" w:hAnsi="David" w:cs="David"/>
          <w:b/>
          <w:bCs/>
          <w:sz w:val="24"/>
          <w:szCs w:val="24"/>
          <w:u w:val="single"/>
          <w:rtl/>
        </w:rPr>
        <w:t>מבוא</w:t>
      </w:r>
    </w:p>
    <w:p w14:paraId="19D3BB44" w14:textId="77777777" w:rsidR="00BC04FF" w:rsidRPr="00CC465B" w:rsidRDefault="00BC04FF" w:rsidP="00FA047C">
      <w:pPr>
        <w:pStyle w:val="a3"/>
        <w:numPr>
          <w:ilvl w:val="1"/>
          <w:numId w:val="7"/>
        </w:numPr>
        <w:spacing w:line="276" w:lineRule="auto"/>
        <w:jc w:val="both"/>
        <w:rPr>
          <w:rFonts w:ascii="David" w:hAnsi="David" w:cs="David"/>
          <w:sz w:val="24"/>
          <w:szCs w:val="24"/>
          <w:rtl/>
        </w:rPr>
      </w:pPr>
      <w:r w:rsidRPr="00CC465B">
        <w:rPr>
          <w:rFonts w:ascii="David" w:hAnsi="David" w:cs="David"/>
          <w:sz w:val="24"/>
          <w:szCs w:val="24"/>
          <w:rtl/>
        </w:rPr>
        <w:t>המבוא להסכם זה מהווה חלק אחד ובלתי נפרד מן ההסכם עצמו.</w:t>
      </w:r>
    </w:p>
    <w:p w14:paraId="6AC3D563" w14:textId="77777777" w:rsidR="00BC04FF" w:rsidRPr="00CC465B" w:rsidRDefault="00BC04FF" w:rsidP="00BC04FF">
      <w:pPr>
        <w:pStyle w:val="a3"/>
        <w:spacing w:line="276" w:lineRule="auto"/>
        <w:ind w:left="360"/>
        <w:jc w:val="both"/>
        <w:rPr>
          <w:rFonts w:ascii="David" w:hAnsi="David" w:cs="David"/>
          <w:color w:val="FF0000"/>
          <w:sz w:val="24"/>
          <w:szCs w:val="24"/>
        </w:rPr>
      </w:pPr>
    </w:p>
    <w:p w14:paraId="75DE2991" w14:textId="77777777" w:rsidR="00BC04FF" w:rsidRPr="00CC465B" w:rsidRDefault="00BC04FF" w:rsidP="00FA047C">
      <w:pPr>
        <w:pStyle w:val="a3"/>
        <w:numPr>
          <w:ilvl w:val="0"/>
          <w:numId w:val="7"/>
        </w:numPr>
        <w:spacing w:line="276" w:lineRule="auto"/>
        <w:jc w:val="both"/>
        <w:rPr>
          <w:rFonts w:ascii="David" w:hAnsi="David" w:cs="David"/>
          <w:b/>
          <w:bCs/>
          <w:sz w:val="24"/>
          <w:szCs w:val="24"/>
          <w:u w:val="single"/>
          <w:rtl/>
        </w:rPr>
      </w:pPr>
      <w:r w:rsidRPr="00CC465B">
        <w:rPr>
          <w:rFonts w:ascii="David" w:hAnsi="David" w:cs="David"/>
          <w:b/>
          <w:bCs/>
          <w:sz w:val="24"/>
          <w:szCs w:val="24"/>
          <w:u w:val="single"/>
          <w:rtl/>
        </w:rPr>
        <w:t>הקיוסק</w:t>
      </w:r>
    </w:p>
    <w:p w14:paraId="66ED85BA" w14:textId="77777777" w:rsidR="00BC04FF" w:rsidRPr="00CC465B" w:rsidRDefault="00BC04FF" w:rsidP="00FA047C">
      <w:pPr>
        <w:pStyle w:val="a3"/>
        <w:numPr>
          <w:ilvl w:val="1"/>
          <w:numId w:val="7"/>
        </w:numPr>
        <w:spacing w:line="276" w:lineRule="auto"/>
        <w:jc w:val="both"/>
        <w:rPr>
          <w:rFonts w:ascii="David" w:hAnsi="David" w:cs="David"/>
          <w:sz w:val="24"/>
          <w:szCs w:val="24"/>
        </w:rPr>
      </w:pPr>
      <w:r w:rsidRPr="00CC465B">
        <w:rPr>
          <w:rFonts w:ascii="David" w:hAnsi="David" w:cs="David"/>
          <w:sz w:val="24"/>
          <w:szCs w:val="24"/>
          <w:rtl/>
        </w:rPr>
        <w:t xml:space="preserve">השטח הכולל של הקיוסק הוא השטח המסומן בתשריט המצ"ב. המפעיל יתאים את </w:t>
      </w:r>
      <w:r>
        <w:rPr>
          <w:rFonts w:ascii="David" w:hAnsi="David" w:cs="David" w:hint="cs"/>
          <w:sz w:val="24"/>
          <w:szCs w:val="24"/>
          <w:rtl/>
        </w:rPr>
        <w:t>הקיוסק</w:t>
      </w:r>
      <w:r w:rsidRPr="00CC465B">
        <w:rPr>
          <w:rFonts w:ascii="David" w:hAnsi="David" w:cs="David"/>
          <w:sz w:val="24"/>
          <w:szCs w:val="24"/>
          <w:rtl/>
        </w:rPr>
        <w:t xml:space="preserve"> כמתחייב מהדרישות להוצאת רישיון העסק וכן מבקשות נוספות של העמותה לשיפורים נוספים, והכל על חשבונו</w:t>
      </w:r>
      <w:r>
        <w:rPr>
          <w:rFonts w:ascii="David" w:hAnsi="David" w:cs="David" w:hint="cs"/>
          <w:sz w:val="24"/>
          <w:szCs w:val="24"/>
          <w:rtl/>
        </w:rPr>
        <w:t>, ולאחר קבלת אישור בכתב מאת מנהל התיכון בנוגע להתאמות</w:t>
      </w:r>
      <w:r w:rsidRPr="00CC465B">
        <w:rPr>
          <w:rFonts w:ascii="David" w:hAnsi="David" w:cs="David"/>
          <w:sz w:val="24"/>
          <w:szCs w:val="24"/>
          <w:rtl/>
        </w:rPr>
        <w:t>.</w:t>
      </w:r>
    </w:p>
    <w:p w14:paraId="413019B2" w14:textId="77777777" w:rsidR="00BC04FF" w:rsidRPr="00CC465B" w:rsidRDefault="00BC04FF" w:rsidP="00FA047C">
      <w:pPr>
        <w:pStyle w:val="a3"/>
        <w:numPr>
          <w:ilvl w:val="1"/>
          <w:numId w:val="7"/>
        </w:numPr>
        <w:spacing w:line="276" w:lineRule="auto"/>
        <w:jc w:val="both"/>
        <w:rPr>
          <w:rFonts w:ascii="David" w:hAnsi="David" w:cs="David"/>
          <w:sz w:val="24"/>
          <w:szCs w:val="24"/>
          <w:rtl/>
        </w:rPr>
      </w:pPr>
      <w:r w:rsidRPr="00CC465B">
        <w:rPr>
          <w:rFonts w:ascii="David" w:hAnsi="David" w:cs="David"/>
          <w:sz w:val="24"/>
          <w:szCs w:val="24"/>
          <w:rtl/>
        </w:rPr>
        <w:t>ריהוט הקיוסק יחול על המפעיל. הצבת כסאות ושולחנות מותרת רק בשטח המיועד לקיוסק.</w:t>
      </w:r>
    </w:p>
    <w:p w14:paraId="6D56956E" w14:textId="77777777" w:rsidR="00BC04FF" w:rsidRPr="00AD3E40" w:rsidRDefault="00BC04FF" w:rsidP="00FA047C">
      <w:pPr>
        <w:pStyle w:val="a3"/>
        <w:numPr>
          <w:ilvl w:val="0"/>
          <w:numId w:val="7"/>
        </w:numPr>
        <w:spacing w:line="276" w:lineRule="auto"/>
        <w:jc w:val="both"/>
        <w:rPr>
          <w:rFonts w:ascii="David" w:hAnsi="David" w:cs="David"/>
          <w:b/>
          <w:bCs/>
          <w:sz w:val="24"/>
          <w:szCs w:val="24"/>
          <w:u w:val="single"/>
          <w:rtl/>
        </w:rPr>
      </w:pPr>
      <w:r w:rsidRPr="00AD3E40">
        <w:rPr>
          <w:rFonts w:ascii="David" w:hAnsi="David" w:cs="David"/>
          <w:b/>
          <w:bCs/>
          <w:sz w:val="24"/>
          <w:szCs w:val="24"/>
          <w:u w:val="single"/>
          <w:rtl/>
        </w:rPr>
        <w:t>תקופת ההפעלה</w:t>
      </w:r>
    </w:p>
    <w:p w14:paraId="2DAFA003" w14:textId="77777777" w:rsidR="00BC04FF" w:rsidRPr="00E41389" w:rsidRDefault="00BC04FF" w:rsidP="00FA047C">
      <w:pPr>
        <w:pStyle w:val="a3"/>
        <w:numPr>
          <w:ilvl w:val="1"/>
          <w:numId w:val="7"/>
        </w:numPr>
        <w:spacing w:line="276" w:lineRule="auto"/>
        <w:jc w:val="both"/>
        <w:rPr>
          <w:rFonts w:ascii="David" w:hAnsi="David" w:cs="David"/>
          <w:sz w:val="24"/>
          <w:szCs w:val="24"/>
          <w:rtl/>
        </w:rPr>
      </w:pPr>
      <w:r w:rsidRPr="00E41389">
        <w:rPr>
          <w:rFonts w:ascii="David" w:hAnsi="David" w:cs="David"/>
          <w:sz w:val="24"/>
          <w:szCs w:val="24"/>
          <w:rtl/>
        </w:rPr>
        <w:t xml:space="preserve">תקופת ההפעלה על פי הסכם </w:t>
      </w:r>
      <w:r w:rsidRPr="00E41389">
        <w:rPr>
          <w:rFonts w:ascii="David" w:hAnsi="David" w:cs="David" w:hint="cs"/>
          <w:sz w:val="24"/>
          <w:szCs w:val="24"/>
          <w:rtl/>
        </w:rPr>
        <w:t>זה מ</w:t>
      </w:r>
      <w:r w:rsidRPr="00E41389">
        <w:rPr>
          <w:rFonts w:ascii="David" w:hAnsi="David" w:cs="David"/>
          <w:sz w:val="24"/>
          <w:szCs w:val="24"/>
          <w:rtl/>
        </w:rPr>
        <w:t>תחילה ב 1.9</w:t>
      </w:r>
      <w:r>
        <w:rPr>
          <w:rFonts w:ascii="David" w:hAnsi="David" w:cs="David" w:hint="cs"/>
          <w:sz w:val="24"/>
          <w:szCs w:val="24"/>
          <w:rtl/>
        </w:rPr>
        <w:t>.2022</w:t>
      </w:r>
      <w:r w:rsidRPr="00E41389">
        <w:rPr>
          <w:rFonts w:ascii="David" w:hAnsi="David" w:cs="David"/>
          <w:sz w:val="24"/>
          <w:szCs w:val="24"/>
          <w:rtl/>
        </w:rPr>
        <w:t xml:space="preserve"> </w:t>
      </w:r>
      <w:r w:rsidRPr="00E41389">
        <w:rPr>
          <w:rFonts w:ascii="David" w:hAnsi="David" w:cs="David" w:hint="cs"/>
          <w:sz w:val="24"/>
          <w:szCs w:val="24"/>
          <w:rtl/>
        </w:rPr>
        <w:t xml:space="preserve">ומסתיימת </w:t>
      </w:r>
      <w:r w:rsidRPr="00E41389">
        <w:rPr>
          <w:rFonts w:ascii="David" w:hAnsi="David" w:cs="David"/>
          <w:sz w:val="24"/>
          <w:szCs w:val="24"/>
          <w:rtl/>
        </w:rPr>
        <w:t>ב 31.</w:t>
      </w:r>
      <w:r>
        <w:rPr>
          <w:rFonts w:ascii="David" w:hAnsi="David" w:cs="David" w:hint="cs"/>
          <w:sz w:val="24"/>
          <w:szCs w:val="24"/>
          <w:rtl/>
        </w:rPr>
        <w:t>7.2024</w:t>
      </w:r>
      <w:r w:rsidRPr="00E41389">
        <w:rPr>
          <w:rFonts w:ascii="David" w:hAnsi="David" w:cs="David"/>
          <w:sz w:val="24"/>
          <w:szCs w:val="24"/>
          <w:rtl/>
        </w:rPr>
        <w:t xml:space="preserve"> </w:t>
      </w:r>
      <w:r w:rsidRPr="00E41389">
        <w:rPr>
          <w:rFonts w:ascii="David" w:hAnsi="David" w:cs="David" w:hint="cs"/>
          <w:sz w:val="24"/>
          <w:szCs w:val="24"/>
          <w:rtl/>
        </w:rPr>
        <w:t xml:space="preserve">של השנה העוקבת, </w:t>
      </w:r>
      <w:r w:rsidRPr="00E41389">
        <w:rPr>
          <w:rFonts w:ascii="David" w:hAnsi="David" w:cs="David"/>
          <w:sz w:val="24"/>
          <w:szCs w:val="24"/>
          <w:rtl/>
        </w:rPr>
        <w:t>והכל בהתאם</w:t>
      </w:r>
      <w:r w:rsidRPr="00E41389">
        <w:rPr>
          <w:rFonts w:ascii="David" w:hAnsi="David" w:cs="David" w:hint="cs"/>
          <w:sz w:val="24"/>
          <w:szCs w:val="24"/>
          <w:rtl/>
        </w:rPr>
        <w:t xml:space="preserve"> </w:t>
      </w:r>
      <w:r w:rsidRPr="00E41389">
        <w:rPr>
          <w:rFonts w:ascii="David" w:hAnsi="David" w:cs="David"/>
          <w:sz w:val="24"/>
          <w:szCs w:val="24"/>
          <w:rtl/>
        </w:rPr>
        <w:t xml:space="preserve">להנחיות משרד החינוך בדבר מועדי שנת הלימודים הרשמית </w:t>
      </w:r>
      <w:r>
        <w:rPr>
          <w:rFonts w:ascii="David" w:hAnsi="David" w:cs="David" w:hint="cs"/>
          <w:sz w:val="24"/>
          <w:szCs w:val="24"/>
          <w:rtl/>
        </w:rPr>
        <w:t>(לעיל ולהלן: "</w:t>
      </w:r>
      <w:r w:rsidRPr="00D90D59">
        <w:rPr>
          <w:rFonts w:ascii="David" w:hAnsi="David" w:cs="David" w:hint="cs"/>
          <w:b/>
          <w:bCs/>
          <w:sz w:val="24"/>
          <w:szCs w:val="24"/>
          <w:rtl/>
        </w:rPr>
        <w:t>תקופת ההפעלה</w:t>
      </w:r>
      <w:r>
        <w:rPr>
          <w:rFonts w:ascii="David" w:hAnsi="David" w:cs="David" w:hint="cs"/>
          <w:sz w:val="24"/>
          <w:szCs w:val="24"/>
          <w:rtl/>
        </w:rPr>
        <w:t>")</w:t>
      </w:r>
    </w:p>
    <w:p w14:paraId="459A6117" w14:textId="77777777" w:rsidR="00BC04FF" w:rsidRPr="0010351B" w:rsidRDefault="00BC04FF" w:rsidP="00FA047C">
      <w:pPr>
        <w:pStyle w:val="a3"/>
        <w:numPr>
          <w:ilvl w:val="1"/>
          <w:numId w:val="7"/>
        </w:numPr>
        <w:spacing w:line="276" w:lineRule="auto"/>
        <w:jc w:val="both"/>
        <w:rPr>
          <w:rFonts w:ascii="David" w:hAnsi="David" w:cs="David"/>
          <w:sz w:val="24"/>
          <w:szCs w:val="24"/>
        </w:rPr>
      </w:pPr>
      <w:r w:rsidRPr="0010351B">
        <w:rPr>
          <w:rFonts w:ascii="David" w:hAnsi="David" w:cs="David"/>
          <w:sz w:val="24"/>
          <w:szCs w:val="24"/>
          <w:rtl/>
        </w:rPr>
        <w:lastRenderedPageBreak/>
        <w:t xml:space="preserve">לעמותה תהיה הזכות הבלעדית להאריך את </w:t>
      </w:r>
      <w:r w:rsidRPr="0010351B">
        <w:rPr>
          <w:rFonts w:ascii="David" w:hAnsi="David" w:cs="David" w:hint="cs"/>
          <w:sz w:val="24"/>
          <w:szCs w:val="24"/>
          <w:rtl/>
        </w:rPr>
        <w:t>ההסכם</w:t>
      </w:r>
      <w:r w:rsidRPr="0010351B">
        <w:rPr>
          <w:rFonts w:ascii="David" w:hAnsi="David" w:cs="David"/>
          <w:sz w:val="24"/>
          <w:szCs w:val="24"/>
          <w:rtl/>
        </w:rPr>
        <w:t xml:space="preserve"> בעוד </w:t>
      </w:r>
      <w:r w:rsidRPr="0010351B">
        <w:rPr>
          <w:rFonts w:ascii="David" w:hAnsi="David" w:cs="David" w:hint="cs"/>
          <w:sz w:val="24"/>
          <w:szCs w:val="24"/>
          <w:rtl/>
        </w:rPr>
        <w:t>תקופת הפעלה נוספת של שנה אחת, אשר תתחיל ביום 1.8.2024 ותסתיים ביום 31.7.2025. העמותה תמסור למפעיל הודעה בכתב בדבר הארכת תקופת ההפעלה, לפחות 30 ימים לפני תום תקופת ההפעלה.</w:t>
      </w:r>
    </w:p>
    <w:p w14:paraId="4E8B8C91" w14:textId="18CD31FC" w:rsidR="00BC04FF" w:rsidRDefault="00BC04FF" w:rsidP="00FA047C">
      <w:pPr>
        <w:pStyle w:val="a3"/>
        <w:numPr>
          <w:ilvl w:val="1"/>
          <w:numId w:val="7"/>
        </w:numPr>
        <w:spacing w:line="276" w:lineRule="auto"/>
        <w:jc w:val="both"/>
        <w:rPr>
          <w:rFonts w:ascii="David" w:hAnsi="David" w:cs="David"/>
          <w:sz w:val="24"/>
          <w:szCs w:val="24"/>
        </w:rPr>
      </w:pPr>
      <w:r w:rsidRPr="0010351B">
        <w:rPr>
          <w:rFonts w:ascii="David" w:hAnsi="David" w:cs="David"/>
          <w:sz w:val="24"/>
          <w:szCs w:val="24"/>
          <w:rtl/>
        </w:rPr>
        <w:t>המפעיל מתחייב להפעיל את הקיוסק החל מהיום הראשון לחודש ספטמבר</w:t>
      </w:r>
      <w:r w:rsidRPr="0010351B">
        <w:rPr>
          <w:rFonts w:ascii="David" w:hAnsi="David" w:cs="David" w:hint="cs"/>
          <w:sz w:val="24"/>
          <w:szCs w:val="24"/>
          <w:rtl/>
        </w:rPr>
        <w:t xml:space="preserve"> </w:t>
      </w:r>
      <w:r w:rsidRPr="0010351B">
        <w:rPr>
          <w:rFonts w:ascii="David" w:hAnsi="David" w:cs="David"/>
          <w:sz w:val="24"/>
          <w:szCs w:val="24"/>
          <w:rtl/>
        </w:rPr>
        <w:t xml:space="preserve">ועד ליום האחרון של חודש יוני, וזאת במהלך כל תקופות </w:t>
      </w:r>
      <w:r w:rsidRPr="0010351B">
        <w:rPr>
          <w:rFonts w:ascii="David" w:hAnsi="David" w:cs="David" w:hint="cs"/>
          <w:sz w:val="24"/>
          <w:szCs w:val="24"/>
          <w:rtl/>
        </w:rPr>
        <w:t>ההפעלה</w:t>
      </w:r>
      <w:r w:rsidRPr="0010351B">
        <w:rPr>
          <w:rFonts w:ascii="David" w:hAnsi="David" w:cs="David"/>
          <w:sz w:val="24"/>
          <w:szCs w:val="24"/>
          <w:rtl/>
        </w:rPr>
        <w:t xml:space="preserve">. שעות הפעילות </w:t>
      </w:r>
      <w:r w:rsidRPr="0010351B">
        <w:rPr>
          <w:rFonts w:ascii="David" w:hAnsi="David" w:cs="David" w:hint="cs"/>
          <w:sz w:val="24"/>
          <w:szCs w:val="24"/>
          <w:rtl/>
        </w:rPr>
        <w:t xml:space="preserve">של הקיוסק </w:t>
      </w:r>
      <w:r w:rsidRPr="0010351B">
        <w:rPr>
          <w:rFonts w:ascii="David" w:hAnsi="David" w:cs="David"/>
          <w:sz w:val="24"/>
          <w:szCs w:val="24"/>
          <w:rtl/>
        </w:rPr>
        <w:t>יהיו השעות</w:t>
      </w:r>
      <w:r w:rsidRPr="0010351B">
        <w:rPr>
          <w:rFonts w:ascii="David" w:hAnsi="David" w:cs="David" w:hint="cs"/>
          <w:sz w:val="24"/>
          <w:szCs w:val="24"/>
          <w:rtl/>
        </w:rPr>
        <w:t xml:space="preserve"> </w:t>
      </w:r>
      <w:r w:rsidRPr="0010351B">
        <w:rPr>
          <w:rFonts w:ascii="David" w:hAnsi="David" w:cs="David"/>
          <w:sz w:val="24"/>
          <w:szCs w:val="24"/>
          <w:rtl/>
        </w:rPr>
        <w:t>שיתואמו ויאושרו בכתב ע"י מנהל</w:t>
      </w:r>
      <w:r w:rsidRPr="0010351B">
        <w:rPr>
          <w:rFonts w:ascii="David" w:hAnsi="David" w:cs="David" w:hint="cs"/>
          <w:sz w:val="24"/>
          <w:szCs w:val="24"/>
          <w:rtl/>
        </w:rPr>
        <w:t xml:space="preserve"> התיכון</w:t>
      </w:r>
      <w:r w:rsidRPr="0010351B">
        <w:rPr>
          <w:rFonts w:ascii="David" w:hAnsi="David" w:cs="David"/>
          <w:sz w:val="24"/>
          <w:szCs w:val="24"/>
          <w:rtl/>
        </w:rPr>
        <w:t xml:space="preserve"> (ובכל מקרה </w:t>
      </w:r>
      <w:r w:rsidRPr="0010351B">
        <w:rPr>
          <w:rFonts w:ascii="David" w:hAnsi="David" w:cs="David" w:hint="cs"/>
          <w:sz w:val="24"/>
          <w:szCs w:val="24"/>
          <w:rtl/>
        </w:rPr>
        <w:t xml:space="preserve">הקיוסק יופעל במשך </w:t>
      </w:r>
      <w:r w:rsidRPr="0010351B">
        <w:rPr>
          <w:rFonts w:ascii="David" w:hAnsi="David" w:cs="David"/>
          <w:sz w:val="24"/>
          <w:szCs w:val="24"/>
          <w:rtl/>
        </w:rPr>
        <w:t>כל שעות פעילות בית הספר</w:t>
      </w:r>
      <w:r w:rsidRPr="0010351B">
        <w:rPr>
          <w:rFonts w:ascii="David" w:hAnsi="David" w:cs="David" w:hint="cs"/>
          <w:sz w:val="24"/>
          <w:szCs w:val="24"/>
          <w:rtl/>
        </w:rPr>
        <w:t>)</w:t>
      </w:r>
      <w:r w:rsidRPr="0010351B">
        <w:rPr>
          <w:rFonts w:ascii="David" w:hAnsi="David" w:cs="David"/>
          <w:sz w:val="24"/>
          <w:szCs w:val="24"/>
          <w:rtl/>
        </w:rPr>
        <w:t>.</w:t>
      </w:r>
      <w:r w:rsidRPr="0010351B">
        <w:rPr>
          <w:rFonts w:ascii="David" w:hAnsi="David" w:cs="David" w:hint="cs"/>
          <w:sz w:val="24"/>
          <w:szCs w:val="24"/>
          <w:rtl/>
        </w:rPr>
        <w:t xml:space="preserve"> </w:t>
      </w:r>
    </w:p>
    <w:p w14:paraId="130345F9" w14:textId="3ED786E3" w:rsidR="00FA047C" w:rsidRPr="00FA047C" w:rsidRDefault="00FA047C" w:rsidP="00FA2AD4">
      <w:pPr>
        <w:pStyle w:val="a3"/>
        <w:numPr>
          <w:ilvl w:val="1"/>
          <w:numId w:val="7"/>
        </w:numPr>
        <w:spacing w:line="276" w:lineRule="auto"/>
        <w:jc w:val="both"/>
        <w:rPr>
          <w:rFonts w:ascii="David" w:hAnsi="David" w:cs="David"/>
          <w:sz w:val="24"/>
          <w:szCs w:val="24"/>
        </w:rPr>
      </w:pPr>
      <w:r w:rsidRPr="00FA047C">
        <w:rPr>
          <w:rFonts w:ascii="David" w:hAnsi="David" w:cs="David" w:hint="cs"/>
          <w:sz w:val="24"/>
          <w:szCs w:val="24"/>
          <w:rtl/>
        </w:rPr>
        <w:t xml:space="preserve">כמו כן, </w:t>
      </w:r>
      <w:r w:rsidRPr="00FA047C">
        <w:rPr>
          <w:rFonts w:ascii="David" w:hAnsi="David" w:cs="David"/>
          <w:sz w:val="24"/>
          <w:szCs w:val="24"/>
          <w:rtl/>
        </w:rPr>
        <w:t>במקרים</w:t>
      </w:r>
      <w:r w:rsidRPr="00FA047C">
        <w:rPr>
          <w:rFonts w:ascii="David" w:hAnsi="David" w:cs="David" w:hint="cs"/>
          <w:sz w:val="24"/>
          <w:szCs w:val="24"/>
          <w:rtl/>
        </w:rPr>
        <w:t xml:space="preserve"> </w:t>
      </w:r>
      <w:r w:rsidRPr="00FA047C">
        <w:rPr>
          <w:rFonts w:ascii="David" w:hAnsi="David" w:cs="David"/>
          <w:sz w:val="24"/>
          <w:szCs w:val="24"/>
          <w:rtl/>
        </w:rPr>
        <w:t xml:space="preserve">מיוחדים </w:t>
      </w:r>
      <w:r w:rsidRPr="00FA047C">
        <w:rPr>
          <w:rFonts w:ascii="David" w:hAnsi="David" w:cs="David" w:hint="cs"/>
          <w:sz w:val="24"/>
          <w:szCs w:val="24"/>
          <w:rtl/>
        </w:rPr>
        <w:t xml:space="preserve">הנני </w:t>
      </w:r>
      <w:r w:rsidRPr="00FA047C">
        <w:rPr>
          <w:rFonts w:ascii="David" w:hAnsi="David" w:cs="David"/>
          <w:sz w:val="24"/>
          <w:szCs w:val="24"/>
          <w:rtl/>
        </w:rPr>
        <w:t>מתחייב להפעיל את הקיוסק בשעות נוספות על פי בקשה מראש של מנהל</w:t>
      </w:r>
      <w:r w:rsidRPr="00FA047C">
        <w:rPr>
          <w:rFonts w:ascii="David" w:hAnsi="David" w:cs="David" w:hint="cs"/>
          <w:sz w:val="24"/>
          <w:szCs w:val="24"/>
          <w:rtl/>
        </w:rPr>
        <w:t xml:space="preserve"> התיכון </w:t>
      </w:r>
      <w:r w:rsidRPr="00FA047C">
        <w:rPr>
          <w:rFonts w:ascii="David" w:hAnsi="David" w:cs="David"/>
          <w:sz w:val="24"/>
          <w:szCs w:val="24"/>
          <w:rtl/>
        </w:rPr>
        <w:t>בהתראה של 24 שעות</w:t>
      </w:r>
      <w:r w:rsidRPr="00FA047C">
        <w:rPr>
          <w:rFonts w:ascii="David" w:hAnsi="David" w:cs="David" w:hint="cs"/>
          <w:sz w:val="24"/>
          <w:szCs w:val="24"/>
          <w:rtl/>
        </w:rPr>
        <w:t xml:space="preserve"> מראש</w:t>
      </w:r>
      <w:r w:rsidR="005E6628">
        <w:rPr>
          <w:rFonts w:ascii="David" w:hAnsi="David" w:cs="David" w:hint="cs"/>
          <w:sz w:val="24"/>
          <w:szCs w:val="24"/>
          <w:rtl/>
        </w:rPr>
        <w:t xml:space="preserve"> לפחות</w:t>
      </w:r>
      <w:r w:rsidRPr="00FA047C">
        <w:rPr>
          <w:rFonts w:ascii="David" w:hAnsi="David" w:cs="David" w:hint="cs"/>
          <w:sz w:val="24"/>
          <w:szCs w:val="24"/>
          <w:rtl/>
        </w:rPr>
        <w:t>.</w:t>
      </w:r>
    </w:p>
    <w:p w14:paraId="5A9C6F04" w14:textId="77777777" w:rsidR="00BC04FF" w:rsidRPr="0010351B" w:rsidRDefault="00BC04FF" w:rsidP="00FA047C">
      <w:pPr>
        <w:pStyle w:val="a3"/>
        <w:numPr>
          <w:ilvl w:val="1"/>
          <w:numId w:val="7"/>
        </w:numPr>
        <w:spacing w:line="276" w:lineRule="auto"/>
        <w:jc w:val="both"/>
        <w:rPr>
          <w:rFonts w:ascii="David" w:hAnsi="David" w:cs="David"/>
          <w:sz w:val="24"/>
          <w:szCs w:val="24"/>
          <w:rtl/>
        </w:rPr>
      </w:pPr>
      <w:r w:rsidRPr="0010351B">
        <w:rPr>
          <w:rFonts w:ascii="David" w:hAnsi="David" w:cs="David" w:hint="cs"/>
          <w:sz w:val="24"/>
          <w:szCs w:val="24"/>
          <w:rtl/>
        </w:rPr>
        <w:t xml:space="preserve">במקרה בו </w:t>
      </w:r>
      <w:r w:rsidRPr="0010351B">
        <w:rPr>
          <w:rFonts w:ascii="David" w:hAnsi="David" w:cs="David"/>
          <w:sz w:val="24"/>
          <w:szCs w:val="24"/>
          <w:rtl/>
        </w:rPr>
        <w:t xml:space="preserve">המפעיל </w:t>
      </w:r>
      <w:r w:rsidRPr="0010351B">
        <w:rPr>
          <w:rFonts w:ascii="David" w:hAnsi="David" w:cs="David" w:hint="cs"/>
          <w:sz w:val="24"/>
          <w:szCs w:val="24"/>
          <w:rtl/>
        </w:rPr>
        <w:t>יאחר בהפעלת הקיוסק או יפסיק את הפעלת הקיוסק, הוא ישלם לעמותה פיצוי בסך של 300 ₪ בגין כל יום, החל מהיום הראשון.</w:t>
      </w:r>
    </w:p>
    <w:p w14:paraId="3E5BCC36" w14:textId="77777777" w:rsidR="00BC04FF" w:rsidRPr="00662C16" w:rsidRDefault="00BC04FF" w:rsidP="00FA047C">
      <w:pPr>
        <w:pStyle w:val="a3"/>
        <w:numPr>
          <w:ilvl w:val="1"/>
          <w:numId w:val="7"/>
        </w:numPr>
        <w:spacing w:line="276" w:lineRule="auto"/>
        <w:jc w:val="both"/>
        <w:rPr>
          <w:rFonts w:ascii="David" w:hAnsi="David" w:cs="David"/>
          <w:sz w:val="24"/>
          <w:szCs w:val="24"/>
          <w:rtl/>
        </w:rPr>
      </w:pPr>
      <w:r w:rsidRPr="00662C16">
        <w:rPr>
          <w:rFonts w:ascii="David" w:hAnsi="David" w:cs="David"/>
          <w:sz w:val="24"/>
          <w:szCs w:val="24"/>
          <w:rtl/>
        </w:rPr>
        <w:t xml:space="preserve">הפסקת הפעלת הקיוסק ביוזמת המפעיל במהלך תקופת ההסכם, לא </w:t>
      </w:r>
      <w:r w:rsidRPr="00662C16">
        <w:rPr>
          <w:rFonts w:ascii="David" w:hAnsi="David" w:cs="David" w:hint="cs"/>
          <w:sz w:val="24"/>
          <w:szCs w:val="24"/>
          <w:rtl/>
        </w:rPr>
        <w:t>פוטרת</w:t>
      </w:r>
      <w:r w:rsidRPr="00662C16">
        <w:rPr>
          <w:rFonts w:ascii="David" w:hAnsi="David" w:cs="David"/>
          <w:sz w:val="24"/>
          <w:szCs w:val="24"/>
          <w:rtl/>
        </w:rPr>
        <w:t xml:space="preserve"> את</w:t>
      </w:r>
      <w:r w:rsidRPr="00662C16">
        <w:rPr>
          <w:rFonts w:ascii="David" w:hAnsi="David" w:cs="David" w:hint="cs"/>
          <w:sz w:val="24"/>
          <w:szCs w:val="24"/>
          <w:rtl/>
        </w:rPr>
        <w:t xml:space="preserve"> </w:t>
      </w:r>
      <w:r w:rsidRPr="00662C16">
        <w:rPr>
          <w:rFonts w:ascii="David" w:hAnsi="David" w:cs="David"/>
          <w:sz w:val="24"/>
          <w:szCs w:val="24"/>
          <w:rtl/>
        </w:rPr>
        <w:t xml:space="preserve">המפעיל מתשלום התמורה בעד יתרת החודשים עד לתום תקופת </w:t>
      </w:r>
      <w:r w:rsidRPr="00662C16">
        <w:rPr>
          <w:rFonts w:ascii="David" w:hAnsi="David" w:cs="David" w:hint="cs"/>
          <w:sz w:val="24"/>
          <w:szCs w:val="24"/>
          <w:rtl/>
        </w:rPr>
        <w:t>ההפעלה</w:t>
      </w:r>
      <w:r w:rsidRPr="00662C16">
        <w:rPr>
          <w:rFonts w:ascii="David" w:hAnsi="David" w:cs="David"/>
          <w:sz w:val="24"/>
          <w:szCs w:val="24"/>
          <w:rtl/>
        </w:rPr>
        <w:t>, וזאת בתשלום</w:t>
      </w:r>
      <w:r w:rsidRPr="00662C16">
        <w:rPr>
          <w:rFonts w:ascii="David" w:hAnsi="David" w:cs="David" w:hint="cs"/>
          <w:sz w:val="24"/>
          <w:szCs w:val="24"/>
          <w:rtl/>
        </w:rPr>
        <w:t xml:space="preserve"> </w:t>
      </w:r>
      <w:r w:rsidRPr="00662C16">
        <w:rPr>
          <w:rFonts w:ascii="David" w:hAnsi="David" w:cs="David"/>
          <w:sz w:val="24"/>
          <w:szCs w:val="24"/>
          <w:rtl/>
        </w:rPr>
        <w:t>אחד מיד עם מסירת ההודעה על הפסקת ההפעלה.</w:t>
      </w:r>
    </w:p>
    <w:p w14:paraId="62B612B3" w14:textId="77777777" w:rsidR="00BC04FF" w:rsidRPr="00156C5A" w:rsidRDefault="00BC04FF" w:rsidP="00FA047C">
      <w:pPr>
        <w:pStyle w:val="a3"/>
        <w:numPr>
          <w:ilvl w:val="0"/>
          <w:numId w:val="7"/>
        </w:numPr>
        <w:spacing w:line="276" w:lineRule="auto"/>
        <w:jc w:val="both"/>
        <w:rPr>
          <w:rFonts w:ascii="David" w:hAnsi="David" w:cs="David"/>
          <w:b/>
          <w:bCs/>
          <w:sz w:val="24"/>
          <w:szCs w:val="24"/>
          <w:u w:val="single"/>
          <w:rtl/>
        </w:rPr>
      </w:pPr>
      <w:r w:rsidRPr="00156C5A">
        <w:rPr>
          <w:rFonts w:ascii="David" w:hAnsi="David" w:cs="David"/>
          <w:b/>
          <w:bCs/>
          <w:sz w:val="24"/>
          <w:szCs w:val="24"/>
          <w:u w:val="single"/>
          <w:rtl/>
        </w:rPr>
        <w:t>התמורה</w:t>
      </w:r>
    </w:p>
    <w:p w14:paraId="7DF84A1F" w14:textId="23C3CFA4" w:rsidR="00BC04FF" w:rsidRDefault="00BC04FF" w:rsidP="00FA047C">
      <w:pPr>
        <w:pStyle w:val="a3"/>
        <w:numPr>
          <w:ilvl w:val="1"/>
          <w:numId w:val="7"/>
        </w:numPr>
        <w:spacing w:line="276" w:lineRule="auto"/>
        <w:jc w:val="both"/>
        <w:rPr>
          <w:rFonts w:ascii="David" w:hAnsi="David" w:cs="David"/>
          <w:sz w:val="24"/>
          <w:szCs w:val="24"/>
        </w:rPr>
      </w:pPr>
      <w:r w:rsidRPr="00156C5A">
        <w:rPr>
          <w:rFonts w:ascii="David" w:hAnsi="David" w:cs="David"/>
          <w:sz w:val="24"/>
          <w:szCs w:val="24"/>
          <w:rtl/>
        </w:rPr>
        <w:t xml:space="preserve">תמורת זכות ההפעלה, המוענקת למפעיל לפי הסכם </w:t>
      </w:r>
      <w:r>
        <w:rPr>
          <w:rFonts w:ascii="David" w:hAnsi="David" w:cs="David" w:hint="cs"/>
          <w:sz w:val="24"/>
          <w:szCs w:val="24"/>
          <w:rtl/>
        </w:rPr>
        <w:t xml:space="preserve">זה, </w:t>
      </w:r>
      <w:r w:rsidRPr="00156C5A">
        <w:rPr>
          <w:rFonts w:ascii="David" w:hAnsi="David" w:cs="David"/>
          <w:sz w:val="24"/>
          <w:szCs w:val="24"/>
          <w:rtl/>
        </w:rPr>
        <w:t xml:space="preserve">ישלם המפעיל </w:t>
      </w:r>
      <w:r>
        <w:rPr>
          <w:rFonts w:ascii="David" w:hAnsi="David" w:cs="David" w:hint="cs"/>
          <w:sz w:val="24"/>
          <w:szCs w:val="24"/>
          <w:rtl/>
        </w:rPr>
        <w:t xml:space="preserve">לעמותה </w:t>
      </w:r>
      <w:r w:rsidRPr="00156C5A">
        <w:rPr>
          <w:rFonts w:ascii="David" w:hAnsi="David" w:cs="David"/>
          <w:sz w:val="24"/>
          <w:szCs w:val="24"/>
          <w:rtl/>
        </w:rPr>
        <w:t xml:space="preserve">דמי שימוש </w:t>
      </w:r>
      <w:r>
        <w:rPr>
          <w:rFonts w:ascii="David" w:hAnsi="David" w:cs="David" w:hint="cs"/>
          <w:sz w:val="24"/>
          <w:szCs w:val="24"/>
          <w:rtl/>
        </w:rPr>
        <w:t xml:space="preserve">שנתיים </w:t>
      </w:r>
      <w:r w:rsidRPr="00156C5A">
        <w:rPr>
          <w:rFonts w:ascii="David" w:hAnsi="David" w:cs="David"/>
          <w:sz w:val="24"/>
          <w:szCs w:val="24"/>
          <w:rtl/>
        </w:rPr>
        <w:t xml:space="preserve">בסך של </w:t>
      </w:r>
      <w:r w:rsidR="00196C64">
        <w:rPr>
          <w:rFonts w:ascii="David" w:hAnsi="David" w:cs="David" w:hint="cs"/>
          <w:sz w:val="24"/>
          <w:szCs w:val="24"/>
          <w:rtl/>
        </w:rPr>
        <w:t>30,000</w:t>
      </w:r>
      <w:r>
        <w:rPr>
          <w:rFonts w:ascii="David" w:hAnsi="David" w:cs="David" w:hint="cs"/>
          <w:sz w:val="24"/>
          <w:szCs w:val="24"/>
          <w:rtl/>
        </w:rPr>
        <w:t xml:space="preserve"> ₪ (</w:t>
      </w:r>
      <w:r w:rsidR="00196C64">
        <w:rPr>
          <w:rFonts w:ascii="David" w:hAnsi="David" w:cs="David" w:hint="cs"/>
          <w:sz w:val="24"/>
          <w:szCs w:val="24"/>
          <w:rtl/>
        </w:rPr>
        <w:t>שלושים אלף</w:t>
      </w:r>
      <w:r>
        <w:rPr>
          <w:rFonts w:ascii="David" w:hAnsi="David" w:cs="David" w:hint="cs"/>
          <w:sz w:val="24"/>
          <w:szCs w:val="24"/>
          <w:rtl/>
        </w:rPr>
        <w:t xml:space="preserve"> ₪) (להלן: "</w:t>
      </w:r>
      <w:r w:rsidRPr="00B92F72">
        <w:rPr>
          <w:rFonts w:ascii="David" w:hAnsi="David" w:cs="David" w:hint="cs"/>
          <w:b/>
          <w:bCs/>
          <w:sz w:val="24"/>
          <w:szCs w:val="24"/>
          <w:rtl/>
        </w:rPr>
        <w:t>דמי ההפעלה</w:t>
      </w:r>
      <w:r>
        <w:rPr>
          <w:rFonts w:ascii="David" w:hAnsi="David" w:cs="David" w:hint="cs"/>
          <w:sz w:val="24"/>
          <w:szCs w:val="24"/>
          <w:rtl/>
        </w:rPr>
        <w:t>").</w:t>
      </w:r>
    </w:p>
    <w:p w14:paraId="39407316" w14:textId="77777777" w:rsidR="00BC04FF" w:rsidRDefault="00BC04FF" w:rsidP="00FA047C">
      <w:pPr>
        <w:pStyle w:val="a3"/>
        <w:numPr>
          <w:ilvl w:val="1"/>
          <w:numId w:val="7"/>
        </w:numPr>
        <w:spacing w:line="276" w:lineRule="auto"/>
        <w:jc w:val="both"/>
        <w:rPr>
          <w:rFonts w:ascii="David" w:hAnsi="David" w:cs="David"/>
          <w:sz w:val="24"/>
          <w:szCs w:val="24"/>
        </w:rPr>
      </w:pPr>
      <w:r>
        <w:rPr>
          <w:rFonts w:ascii="David" w:hAnsi="David" w:cs="David" w:hint="cs"/>
          <w:sz w:val="24"/>
          <w:szCs w:val="24"/>
          <w:rtl/>
        </w:rPr>
        <w:t>דמי ההפעלה יהיו צמודים למדד המחירים לצרכן הידוע במועד חתימת הסכם זה. מובהר כי דמי ההפעלה לא יפחתו מהסך המצוין לעיל.</w:t>
      </w:r>
      <w:r w:rsidRPr="00F66B74">
        <w:rPr>
          <w:rFonts w:ascii="David" w:hAnsi="David" w:cs="David"/>
          <w:sz w:val="24"/>
          <w:szCs w:val="24"/>
          <w:rtl/>
        </w:rPr>
        <w:t xml:space="preserve"> </w:t>
      </w:r>
      <w:r w:rsidRPr="00156C5A">
        <w:rPr>
          <w:rFonts w:ascii="David" w:hAnsi="David" w:cs="David"/>
          <w:sz w:val="24"/>
          <w:szCs w:val="24"/>
          <w:rtl/>
        </w:rPr>
        <w:t>ההתחשבנות בגין הפרשי</w:t>
      </w:r>
      <w:r>
        <w:rPr>
          <w:rFonts w:ascii="David" w:hAnsi="David" w:cs="David" w:hint="cs"/>
          <w:sz w:val="24"/>
          <w:szCs w:val="24"/>
          <w:rtl/>
        </w:rPr>
        <w:t xml:space="preserve"> הצמדה תבוצע בתום כל שנת הפעלה.</w:t>
      </w:r>
    </w:p>
    <w:p w14:paraId="788BD527" w14:textId="77777777" w:rsidR="00BC04FF" w:rsidRPr="0007460E" w:rsidRDefault="00BC04FF" w:rsidP="00FA047C">
      <w:pPr>
        <w:pStyle w:val="a3"/>
        <w:numPr>
          <w:ilvl w:val="1"/>
          <w:numId w:val="7"/>
        </w:numPr>
        <w:spacing w:line="276" w:lineRule="auto"/>
        <w:jc w:val="both"/>
        <w:rPr>
          <w:rFonts w:ascii="David" w:hAnsi="David" w:cs="David"/>
          <w:sz w:val="24"/>
          <w:szCs w:val="24"/>
          <w:rtl/>
        </w:rPr>
      </w:pPr>
      <w:r w:rsidRPr="0007460E">
        <w:rPr>
          <w:rFonts w:ascii="David" w:hAnsi="David" w:cs="David"/>
          <w:sz w:val="24"/>
          <w:szCs w:val="24"/>
          <w:rtl/>
        </w:rPr>
        <w:t xml:space="preserve">דמי </w:t>
      </w:r>
      <w:r w:rsidRPr="0007460E">
        <w:rPr>
          <w:rFonts w:ascii="David" w:hAnsi="David" w:cs="David" w:hint="cs"/>
          <w:sz w:val="24"/>
          <w:szCs w:val="24"/>
          <w:rtl/>
        </w:rPr>
        <w:t xml:space="preserve">ההפעלה </w:t>
      </w:r>
      <w:r>
        <w:rPr>
          <w:rFonts w:ascii="David" w:hAnsi="David" w:cs="David" w:hint="cs"/>
          <w:sz w:val="24"/>
          <w:szCs w:val="24"/>
          <w:rtl/>
        </w:rPr>
        <w:t xml:space="preserve">לכל שנה </w:t>
      </w:r>
      <w:r w:rsidRPr="0007460E">
        <w:rPr>
          <w:rFonts w:ascii="David" w:hAnsi="David" w:cs="David"/>
          <w:sz w:val="24"/>
          <w:szCs w:val="24"/>
          <w:rtl/>
        </w:rPr>
        <w:t>ישולמו מראש בארבע</w:t>
      </w:r>
      <w:r w:rsidRPr="0007460E">
        <w:rPr>
          <w:rFonts w:ascii="David" w:hAnsi="David" w:cs="David" w:hint="cs"/>
          <w:sz w:val="24"/>
          <w:szCs w:val="24"/>
          <w:rtl/>
        </w:rPr>
        <w:t xml:space="preserve"> המחאות</w:t>
      </w:r>
      <w:r w:rsidRPr="0007460E">
        <w:rPr>
          <w:rFonts w:ascii="David" w:hAnsi="David" w:cs="David"/>
          <w:sz w:val="24"/>
          <w:szCs w:val="24"/>
          <w:rtl/>
        </w:rPr>
        <w:t>, בתשלומים רבעוניים שימסרו</w:t>
      </w:r>
      <w:r w:rsidRPr="0007460E">
        <w:rPr>
          <w:rFonts w:ascii="David" w:hAnsi="David" w:cs="David" w:hint="cs"/>
          <w:sz w:val="24"/>
          <w:szCs w:val="24"/>
          <w:rtl/>
        </w:rPr>
        <w:t xml:space="preserve"> לעמותה </w:t>
      </w:r>
      <w:r w:rsidRPr="0007460E">
        <w:rPr>
          <w:rFonts w:ascii="David" w:hAnsi="David" w:cs="David"/>
          <w:sz w:val="24"/>
          <w:szCs w:val="24"/>
          <w:rtl/>
        </w:rPr>
        <w:t>במועד חתימת ההסכם.</w:t>
      </w:r>
    </w:p>
    <w:p w14:paraId="277D21EB" w14:textId="77777777" w:rsidR="00BC04FF" w:rsidRPr="0007460E" w:rsidRDefault="00BC04FF" w:rsidP="00FA047C">
      <w:pPr>
        <w:pStyle w:val="a3"/>
        <w:numPr>
          <w:ilvl w:val="1"/>
          <w:numId w:val="7"/>
        </w:numPr>
        <w:spacing w:line="276" w:lineRule="auto"/>
        <w:jc w:val="both"/>
        <w:rPr>
          <w:rFonts w:ascii="David" w:hAnsi="David" w:cs="David"/>
          <w:sz w:val="24"/>
          <w:szCs w:val="24"/>
          <w:rtl/>
        </w:rPr>
      </w:pPr>
      <w:r w:rsidRPr="0007460E">
        <w:rPr>
          <w:rFonts w:ascii="David" w:hAnsi="David" w:cs="David" w:hint="cs"/>
          <w:sz w:val="24"/>
          <w:szCs w:val="24"/>
          <w:rtl/>
        </w:rPr>
        <w:t xml:space="preserve">מובהר כי </w:t>
      </w:r>
      <w:r w:rsidRPr="0007460E">
        <w:rPr>
          <w:rFonts w:ascii="David" w:hAnsi="David" w:cs="David"/>
          <w:sz w:val="24"/>
          <w:szCs w:val="24"/>
          <w:rtl/>
        </w:rPr>
        <w:t xml:space="preserve">כל שינוי הנוגע למועד פתיחת שנה"ל </w:t>
      </w:r>
      <w:r>
        <w:rPr>
          <w:rFonts w:ascii="David" w:hAnsi="David" w:cs="David" w:hint="cs"/>
          <w:sz w:val="24"/>
          <w:szCs w:val="24"/>
          <w:rtl/>
        </w:rPr>
        <w:t xml:space="preserve">ו/או </w:t>
      </w:r>
      <w:r w:rsidRPr="0007460E">
        <w:rPr>
          <w:rFonts w:ascii="David" w:hAnsi="David" w:cs="David"/>
          <w:sz w:val="24"/>
          <w:szCs w:val="24"/>
          <w:rtl/>
        </w:rPr>
        <w:t>משך</w:t>
      </w:r>
      <w:r w:rsidRPr="0007460E">
        <w:rPr>
          <w:rFonts w:ascii="David" w:hAnsi="David" w:cs="David" w:hint="cs"/>
          <w:sz w:val="24"/>
          <w:szCs w:val="24"/>
          <w:rtl/>
        </w:rPr>
        <w:t xml:space="preserve"> </w:t>
      </w:r>
      <w:r w:rsidRPr="0007460E">
        <w:rPr>
          <w:rFonts w:ascii="David" w:hAnsi="David" w:cs="David"/>
          <w:sz w:val="24"/>
          <w:szCs w:val="24"/>
          <w:rtl/>
        </w:rPr>
        <w:t xml:space="preserve">שנה"ל ו/או חופש שביתות וכיו"ב לא יהווה עילה לשינוי גובה דמי </w:t>
      </w:r>
      <w:r>
        <w:rPr>
          <w:rFonts w:ascii="David" w:hAnsi="David" w:cs="David" w:hint="cs"/>
          <w:sz w:val="24"/>
          <w:szCs w:val="24"/>
          <w:rtl/>
        </w:rPr>
        <w:t>ההפעלה</w:t>
      </w:r>
      <w:r w:rsidRPr="0007460E">
        <w:rPr>
          <w:rFonts w:ascii="David" w:hAnsi="David" w:cs="David"/>
          <w:sz w:val="24"/>
          <w:szCs w:val="24"/>
          <w:rtl/>
        </w:rPr>
        <w:t>.</w:t>
      </w:r>
    </w:p>
    <w:p w14:paraId="068B0BD1" w14:textId="77777777" w:rsidR="00BC04FF" w:rsidRPr="0067161D" w:rsidRDefault="00BC04FF" w:rsidP="00FA047C">
      <w:pPr>
        <w:pStyle w:val="a3"/>
        <w:numPr>
          <w:ilvl w:val="0"/>
          <w:numId w:val="7"/>
        </w:numPr>
        <w:spacing w:line="276" w:lineRule="auto"/>
        <w:jc w:val="both"/>
        <w:rPr>
          <w:rFonts w:ascii="David" w:hAnsi="David" w:cs="David"/>
          <w:b/>
          <w:bCs/>
          <w:sz w:val="24"/>
          <w:szCs w:val="24"/>
          <w:u w:val="single"/>
          <w:rtl/>
        </w:rPr>
      </w:pPr>
      <w:r w:rsidRPr="0067161D">
        <w:rPr>
          <w:rFonts w:ascii="David" w:hAnsi="David" w:cs="David"/>
          <w:b/>
          <w:bCs/>
          <w:sz w:val="24"/>
          <w:szCs w:val="24"/>
          <w:u w:val="single"/>
          <w:rtl/>
        </w:rPr>
        <w:t>רשות השימוש ומטרתה</w:t>
      </w:r>
    </w:p>
    <w:p w14:paraId="1F51036E" w14:textId="77777777" w:rsidR="00BC04FF" w:rsidRPr="00E217BC" w:rsidRDefault="00BC04FF" w:rsidP="00FA047C">
      <w:pPr>
        <w:pStyle w:val="a3"/>
        <w:numPr>
          <w:ilvl w:val="1"/>
          <w:numId w:val="7"/>
        </w:numPr>
        <w:spacing w:line="276" w:lineRule="auto"/>
        <w:jc w:val="both"/>
        <w:rPr>
          <w:rFonts w:ascii="David" w:hAnsi="David" w:cs="David"/>
          <w:sz w:val="24"/>
          <w:szCs w:val="24"/>
          <w:rtl/>
        </w:rPr>
      </w:pPr>
      <w:r w:rsidRPr="00E217BC">
        <w:rPr>
          <w:rFonts w:ascii="David" w:hAnsi="David" w:cs="David"/>
          <w:sz w:val="24"/>
          <w:szCs w:val="24"/>
          <w:rtl/>
        </w:rPr>
        <w:t>העמותה נותנת בזאת למפעיל, והמפעיל מקבל בזאת מאת העמותה</w:t>
      </w:r>
      <w:r w:rsidRPr="00E217BC">
        <w:rPr>
          <w:rFonts w:ascii="David" w:hAnsi="David" w:cs="David" w:hint="cs"/>
          <w:sz w:val="24"/>
          <w:szCs w:val="24"/>
          <w:rtl/>
        </w:rPr>
        <w:t>,</w:t>
      </w:r>
      <w:r w:rsidRPr="00E217BC">
        <w:rPr>
          <w:rFonts w:ascii="David" w:hAnsi="David" w:cs="David"/>
          <w:sz w:val="24"/>
          <w:szCs w:val="24"/>
          <w:rtl/>
        </w:rPr>
        <w:t xml:space="preserve"> את רשות השימוש</w:t>
      </w:r>
      <w:r w:rsidRPr="00E217BC">
        <w:rPr>
          <w:rFonts w:ascii="David" w:hAnsi="David" w:cs="David" w:hint="cs"/>
          <w:sz w:val="24"/>
          <w:szCs w:val="24"/>
          <w:rtl/>
        </w:rPr>
        <w:t xml:space="preserve"> </w:t>
      </w:r>
      <w:r w:rsidRPr="00E217BC">
        <w:rPr>
          <w:rFonts w:ascii="David" w:hAnsi="David" w:cs="David"/>
          <w:sz w:val="24"/>
          <w:szCs w:val="24"/>
          <w:rtl/>
        </w:rPr>
        <w:t>ואת הרשות להפעל</w:t>
      </w:r>
      <w:r w:rsidRPr="00E217BC">
        <w:rPr>
          <w:rFonts w:ascii="David" w:hAnsi="David" w:cs="David" w:hint="cs"/>
          <w:sz w:val="24"/>
          <w:szCs w:val="24"/>
          <w:rtl/>
        </w:rPr>
        <w:t>ת ה</w:t>
      </w:r>
      <w:r w:rsidRPr="00E217BC">
        <w:rPr>
          <w:rFonts w:ascii="David" w:hAnsi="David" w:cs="David"/>
          <w:sz w:val="24"/>
          <w:szCs w:val="24"/>
          <w:rtl/>
        </w:rPr>
        <w:t>קיוסק</w:t>
      </w:r>
      <w:r w:rsidRPr="00E217BC">
        <w:rPr>
          <w:rFonts w:ascii="David" w:hAnsi="David" w:cs="David" w:hint="cs"/>
          <w:sz w:val="24"/>
          <w:szCs w:val="24"/>
          <w:rtl/>
        </w:rPr>
        <w:t>,</w:t>
      </w:r>
      <w:r w:rsidRPr="00E217BC">
        <w:rPr>
          <w:rFonts w:ascii="David" w:hAnsi="David" w:cs="David"/>
          <w:sz w:val="24"/>
          <w:szCs w:val="24"/>
          <w:rtl/>
        </w:rPr>
        <w:t xml:space="preserve"> לצורך הפעלתו ניהולו ואחזקתו בלבד, הכל בהתאם</w:t>
      </w:r>
      <w:r w:rsidRPr="00E217BC">
        <w:rPr>
          <w:rFonts w:ascii="David" w:hAnsi="David" w:cs="David" w:hint="cs"/>
          <w:sz w:val="24"/>
          <w:szCs w:val="24"/>
          <w:rtl/>
        </w:rPr>
        <w:t xml:space="preserve"> </w:t>
      </w:r>
      <w:r w:rsidRPr="00E217BC">
        <w:rPr>
          <w:rFonts w:ascii="David" w:hAnsi="David" w:cs="David"/>
          <w:sz w:val="24"/>
          <w:szCs w:val="24"/>
          <w:rtl/>
        </w:rPr>
        <w:t>ובכפוף להוראות הסכם זה ותנאיו.</w:t>
      </w:r>
    </w:p>
    <w:p w14:paraId="01FD56C6" w14:textId="77777777" w:rsidR="00BC04FF" w:rsidRPr="00E217BC" w:rsidRDefault="00BC04FF" w:rsidP="00FA047C">
      <w:pPr>
        <w:pStyle w:val="a3"/>
        <w:numPr>
          <w:ilvl w:val="1"/>
          <w:numId w:val="7"/>
        </w:numPr>
        <w:spacing w:line="276" w:lineRule="auto"/>
        <w:jc w:val="both"/>
        <w:rPr>
          <w:rFonts w:ascii="David" w:hAnsi="David" w:cs="David"/>
          <w:sz w:val="24"/>
          <w:szCs w:val="24"/>
          <w:rtl/>
        </w:rPr>
      </w:pPr>
      <w:r w:rsidRPr="00E217BC">
        <w:rPr>
          <w:rFonts w:ascii="David" w:hAnsi="David" w:cs="David"/>
          <w:sz w:val="24"/>
          <w:szCs w:val="24"/>
          <w:rtl/>
        </w:rPr>
        <w:t>המפעיל מתחייב להשתמש בקיוסק אך ורק למילוי התחייב</w:t>
      </w:r>
      <w:r w:rsidRPr="00E217BC">
        <w:rPr>
          <w:rFonts w:ascii="David" w:hAnsi="David" w:cs="David" w:hint="cs"/>
          <w:sz w:val="24"/>
          <w:szCs w:val="24"/>
          <w:rtl/>
        </w:rPr>
        <w:t>ו</w:t>
      </w:r>
      <w:r w:rsidRPr="00E217BC">
        <w:rPr>
          <w:rFonts w:ascii="David" w:hAnsi="David" w:cs="David"/>
          <w:sz w:val="24"/>
          <w:szCs w:val="24"/>
          <w:rtl/>
        </w:rPr>
        <w:t>יותיו על פי הסכם זה ובשעות הפעילות שייקבעו בהסכם זה, ולא לכל מטרה</w:t>
      </w:r>
      <w:r w:rsidRPr="00E217BC">
        <w:rPr>
          <w:rFonts w:ascii="David" w:hAnsi="David" w:cs="David" w:hint="cs"/>
          <w:sz w:val="24"/>
          <w:szCs w:val="24"/>
          <w:rtl/>
        </w:rPr>
        <w:t xml:space="preserve"> </w:t>
      </w:r>
      <w:r w:rsidRPr="00E217BC">
        <w:rPr>
          <w:rFonts w:ascii="David" w:hAnsi="David" w:cs="David"/>
          <w:sz w:val="24"/>
          <w:szCs w:val="24"/>
          <w:rtl/>
        </w:rPr>
        <w:t>אחרת כלשהי</w:t>
      </w:r>
      <w:r w:rsidRPr="00E217BC">
        <w:rPr>
          <w:rFonts w:ascii="David" w:hAnsi="David" w:cs="David" w:hint="cs"/>
          <w:sz w:val="24"/>
          <w:szCs w:val="24"/>
          <w:rtl/>
        </w:rPr>
        <w:t>, ו</w:t>
      </w:r>
      <w:r w:rsidRPr="00E217BC">
        <w:rPr>
          <w:rFonts w:ascii="David" w:hAnsi="David" w:cs="David"/>
          <w:sz w:val="24"/>
          <w:szCs w:val="24"/>
          <w:rtl/>
        </w:rPr>
        <w:t xml:space="preserve">לא יעשה כל שימוש אחר </w:t>
      </w:r>
      <w:r w:rsidRPr="00E217BC">
        <w:rPr>
          <w:rFonts w:ascii="David" w:hAnsi="David" w:cs="David" w:hint="cs"/>
          <w:sz w:val="24"/>
          <w:szCs w:val="24"/>
          <w:rtl/>
        </w:rPr>
        <w:t>ב</w:t>
      </w:r>
      <w:r w:rsidRPr="00E217BC">
        <w:rPr>
          <w:rFonts w:ascii="David" w:hAnsi="David" w:cs="David"/>
          <w:sz w:val="24"/>
          <w:szCs w:val="24"/>
          <w:rtl/>
        </w:rPr>
        <w:t>קיוסק פרט לנדרש</w:t>
      </w:r>
      <w:r w:rsidRPr="00E217BC">
        <w:rPr>
          <w:rFonts w:ascii="David" w:hAnsi="David" w:cs="David" w:hint="cs"/>
          <w:sz w:val="24"/>
          <w:szCs w:val="24"/>
          <w:rtl/>
        </w:rPr>
        <w:t xml:space="preserve"> </w:t>
      </w:r>
      <w:r w:rsidRPr="00E217BC">
        <w:rPr>
          <w:rFonts w:ascii="David" w:hAnsi="David" w:cs="David"/>
          <w:sz w:val="24"/>
          <w:szCs w:val="24"/>
          <w:rtl/>
        </w:rPr>
        <w:t>בתנאי ההסכם.</w:t>
      </w:r>
    </w:p>
    <w:p w14:paraId="6EF6AC2A" w14:textId="77777777" w:rsidR="00BC04FF" w:rsidRDefault="00BC04FF" w:rsidP="00FA047C">
      <w:pPr>
        <w:pStyle w:val="a3"/>
        <w:numPr>
          <w:ilvl w:val="1"/>
          <w:numId w:val="7"/>
        </w:numPr>
        <w:spacing w:line="276" w:lineRule="auto"/>
        <w:jc w:val="both"/>
        <w:rPr>
          <w:rFonts w:ascii="David" w:hAnsi="David" w:cs="David"/>
          <w:sz w:val="24"/>
          <w:szCs w:val="24"/>
        </w:rPr>
      </w:pPr>
      <w:r w:rsidRPr="009F02F8">
        <w:rPr>
          <w:rFonts w:ascii="David" w:hAnsi="David" w:cs="David" w:hint="cs"/>
          <w:sz w:val="24"/>
          <w:szCs w:val="24"/>
          <w:rtl/>
        </w:rPr>
        <w:t xml:space="preserve">למעט </w:t>
      </w:r>
      <w:r>
        <w:rPr>
          <w:rFonts w:ascii="David" w:hAnsi="David" w:cs="David" w:hint="cs"/>
          <w:sz w:val="24"/>
          <w:szCs w:val="24"/>
          <w:rtl/>
        </w:rPr>
        <w:t>ה</w:t>
      </w:r>
      <w:r w:rsidRPr="009F02F8">
        <w:rPr>
          <w:rFonts w:ascii="David" w:hAnsi="David" w:cs="David" w:hint="cs"/>
          <w:sz w:val="24"/>
          <w:szCs w:val="24"/>
          <w:rtl/>
        </w:rPr>
        <w:t xml:space="preserve">זכות </w:t>
      </w:r>
      <w:r>
        <w:rPr>
          <w:rFonts w:ascii="David" w:hAnsi="David" w:cs="David" w:hint="cs"/>
          <w:sz w:val="24"/>
          <w:szCs w:val="24"/>
          <w:rtl/>
        </w:rPr>
        <w:t>להפעלת הקיוסק כאמור בהסכם זה</w:t>
      </w:r>
      <w:r w:rsidRPr="009F02F8">
        <w:rPr>
          <w:rFonts w:ascii="David" w:hAnsi="David" w:cs="David" w:hint="cs"/>
          <w:sz w:val="24"/>
          <w:szCs w:val="24"/>
          <w:rtl/>
        </w:rPr>
        <w:t xml:space="preserve">, אין בחתימת הצדדים על הסכם זה ו/או בתשלום דמי </w:t>
      </w:r>
      <w:r>
        <w:rPr>
          <w:rFonts w:ascii="David" w:hAnsi="David" w:cs="David" w:hint="cs"/>
          <w:sz w:val="24"/>
          <w:szCs w:val="24"/>
          <w:rtl/>
        </w:rPr>
        <w:t xml:space="preserve">ההפעלה </w:t>
      </w:r>
      <w:r w:rsidRPr="009F02F8">
        <w:rPr>
          <w:rFonts w:ascii="David" w:hAnsi="David" w:cs="David" w:hint="cs"/>
          <w:sz w:val="24"/>
          <w:szCs w:val="24"/>
          <w:rtl/>
        </w:rPr>
        <w:t xml:space="preserve">לעמותה לפי הסכם זה כדי להעניק </w:t>
      </w:r>
      <w:r>
        <w:rPr>
          <w:rFonts w:ascii="David" w:hAnsi="David" w:cs="David" w:hint="cs"/>
          <w:sz w:val="24"/>
          <w:szCs w:val="24"/>
          <w:rtl/>
        </w:rPr>
        <w:t xml:space="preserve">למפעיל </w:t>
      </w:r>
      <w:r w:rsidRPr="009F02F8">
        <w:rPr>
          <w:rFonts w:ascii="David" w:hAnsi="David" w:cs="David" w:hint="cs"/>
          <w:sz w:val="24"/>
          <w:szCs w:val="24"/>
          <w:rtl/>
        </w:rPr>
        <w:t>זכויות קנייניות ו/או אחרות</w:t>
      </w:r>
      <w:r>
        <w:rPr>
          <w:rFonts w:ascii="David" w:hAnsi="David" w:cs="David" w:hint="cs"/>
          <w:sz w:val="24"/>
          <w:szCs w:val="24"/>
          <w:rtl/>
        </w:rPr>
        <w:t xml:space="preserve"> מכל סוג שהוא</w:t>
      </w:r>
      <w:r w:rsidRPr="009F02F8">
        <w:rPr>
          <w:rFonts w:ascii="David" w:hAnsi="David" w:cs="David" w:hint="cs"/>
          <w:sz w:val="24"/>
          <w:szCs w:val="24"/>
          <w:rtl/>
        </w:rPr>
        <w:t>.</w:t>
      </w:r>
    </w:p>
    <w:p w14:paraId="0837B6FB" w14:textId="77777777" w:rsidR="00BC04FF" w:rsidRPr="0010351B" w:rsidRDefault="00BC04FF" w:rsidP="00FA047C">
      <w:pPr>
        <w:pStyle w:val="a3"/>
        <w:numPr>
          <w:ilvl w:val="1"/>
          <w:numId w:val="7"/>
        </w:numPr>
        <w:spacing w:line="276" w:lineRule="auto"/>
        <w:jc w:val="both"/>
        <w:rPr>
          <w:rFonts w:ascii="David" w:hAnsi="David" w:cs="David"/>
          <w:sz w:val="24"/>
          <w:szCs w:val="24"/>
          <w:rtl/>
        </w:rPr>
      </w:pPr>
      <w:r w:rsidRPr="0010351B">
        <w:rPr>
          <w:rFonts w:ascii="David" w:hAnsi="David" w:cs="David"/>
          <w:sz w:val="24"/>
          <w:szCs w:val="24"/>
          <w:rtl/>
        </w:rPr>
        <w:t>אסור למפעיל להפעיל מוסיקה בתחום הקיוסק וסביבתו וכן נאסר עליו להציב</w:t>
      </w:r>
      <w:r w:rsidRPr="0010351B">
        <w:rPr>
          <w:rFonts w:ascii="David" w:hAnsi="David" w:cs="David" w:hint="cs"/>
          <w:sz w:val="24"/>
          <w:szCs w:val="24"/>
          <w:rtl/>
        </w:rPr>
        <w:t xml:space="preserve"> </w:t>
      </w:r>
      <w:r w:rsidRPr="0010351B">
        <w:rPr>
          <w:rFonts w:ascii="David" w:hAnsi="David" w:cs="David"/>
          <w:sz w:val="24"/>
          <w:szCs w:val="24"/>
          <w:rtl/>
        </w:rPr>
        <w:t>שולחנות וכסאות מחוץ לתחום הקיוסק אלא אם כן קיבל אישור מפורש בכתב</w:t>
      </w:r>
      <w:r w:rsidRPr="0010351B">
        <w:rPr>
          <w:rFonts w:ascii="David" w:hAnsi="David" w:cs="David" w:hint="cs"/>
          <w:sz w:val="24"/>
          <w:szCs w:val="24"/>
          <w:rtl/>
        </w:rPr>
        <w:t xml:space="preserve"> </w:t>
      </w:r>
      <w:r w:rsidRPr="0010351B">
        <w:rPr>
          <w:rFonts w:ascii="David" w:hAnsi="David" w:cs="David"/>
          <w:sz w:val="24"/>
          <w:szCs w:val="24"/>
          <w:rtl/>
        </w:rPr>
        <w:t>ממנהל</w:t>
      </w:r>
      <w:r>
        <w:rPr>
          <w:rFonts w:ascii="David" w:hAnsi="David" w:cs="David" w:hint="cs"/>
          <w:sz w:val="24"/>
          <w:szCs w:val="24"/>
          <w:rtl/>
        </w:rPr>
        <w:t xml:space="preserve"> התיכון</w:t>
      </w:r>
      <w:r w:rsidRPr="0010351B">
        <w:rPr>
          <w:rFonts w:ascii="David" w:hAnsi="David" w:cs="David"/>
          <w:sz w:val="24"/>
          <w:szCs w:val="24"/>
          <w:rtl/>
        </w:rPr>
        <w:t>.</w:t>
      </w:r>
    </w:p>
    <w:p w14:paraId="5C737EFE" w14:textId="77777777" w:rsidR="00BC04FF" w:rsidRPr="00F60376" w:rsidRDefault="00BC04FF" w:rsidP="00FA047C">
      <w:pPr>
        <w:pStyle w:val="a3"/>
        <w:numPr>
          <w:ilvl w:val="1"/>
          <w:numId w:val="7"/>
        </w:numPr>
        <w:spacing w:line="276" w:lineRule="auto"/>
        <w:jc w:val="both"/>
        <w:rPr>
          <w:rFonts w:ascii="David" w:hAnsi="David" w:cs="David"/>
          <w:sz w:val="24"/>
          <w:szCs w:val="24"/>
          <w:rtl/>
        </w:rPr>
      </w:pPr>
      <w:r w:rsidRPr="00F60376">
        <w:rPr>
          <w:rFonts w:ascii="David" w:hAnsi="David" w:cs="David"/>
          <w:sz w:val="24"/>
          <w:szCs w:val="24"/>
          <w:rtl/>
        </w:rPr>
        <w:t>למען הסר ספק, ריהוט הקיוס</w:t>
      </w:r>
      <w:r>
        <w:rPr>
          <w:rFonts w:ascii="David" w:hAnsi="David" w:cs="David" w:hint="cs"/>
          <w:sz w:val="24"/>
          <w:szCs w:val="24"/>
          <w:rtl/>
        </w:rPr>
        <w:t xml:space="preserve">ק וסביבתו, ככל ונדרש, יעשה </w:t>
      </w:r>
      <w:r w:rsidRPr="00F60376">
        <w:rPr>
          <w:rFonts w:ascii="David" w:hAnsi="David" w:cs="David"/>
          <w:sz w:val="24"/>
          <w:szCs w:val="24"/>
          <w:rtl/>
        </w:rPr>
        <w:t xml:space="preserve">בתאום </w:t>
      </w:r>
      <w:r>
        <w:rPr>
          <w:rFonts w:ascii="David" w:hAnsi="David" w:cs="David" w:hint="cs"/>
          <w:sz w:val="24"/>
          <w:szCs w:val="24"/>
          <w:rtl/>
        </w:rPr>
        <w:t xml:space="preserve">ובאישור מראש מאת </w:t>
      </w:r>
      <w:r w:rsidRPr="00F60376">
        <w:rPr>
          <w:rFonts w:ascii="David" w:hAnsi="David" w:cs="David"/>
          <w:sz w:val="24"/>
          <w:szCs w:val="24"/>
          <w:rtl/>
        </w:rPr>
        <w:t>מנהל</w:t>
      </w:r>
      <w:r>
        <w:rPr>
          <w:rFonts w:ascii="David" w:hAnsi="David" w:cs="David" w:hint="cs"/>
          <w:sz w:val="24"/>
          <w:szCs w:val="24"/>
          <w:rtl/>
        </w:rPr>
        <w:t xml:space="preserve"> התיכון וישולם על ידי המפעיל בלבד.</w:t>
      </w:r>
    </w:p>
    <w:p w14:paraId="55DBBEDF" w14:textId="77777777" w:rsidR="00BC04FF" w:rsidRPr="00817AF9" w:rsidRDefault="00BC04FF" w:rsidP="00FA047C">
      <w:pPr>
        <w:pStyle w:val="a3"/>
        <w:numPr>
          <w:ilvl w:val="1"/>
          <w:numId w:val="7"/>
        </w:numPr>
        <w:spacing w:line="276" w:lineRule="auto"/>
        <w:jc w:val="both"/>
        <w:rPr>
          <w:rFonts w:ascii="David" w:hAnsi="David" w:cs="David"/>
          <w:sz w:val="24"/>
          <w:szCs w:val="24"/>
          <w:rtl/>
        </w:rPr>
      </w:pPr>
      <w:r w:rsidRPr="00817AF9">
        <w:rPr>
          <w:rFonts w:ascii="David" w:hAnsi="David" w:cs="David"/>
          <w:sz w:val="24"/>
          <w:szCs w:val="24"/>
          <w:rtl/>
        </w:rPr>
        <w:t>בתום ההסכם יידרש המפעיל לפנות את הריהוט</w:t>
      </w:r>
      <w:r w:rsidRPr="00817AF9">
        <w:rPr>
          <w:rFonts w:ascii="David" w:hAnsi="David" w:cs="David" w:hint="cs"/>
          <w:sz w:val="24"/>
          <w:szCs w:val="24"/>
          <w:rtl/>
        </w:rPr>
        <w:t>,</w:t>
      </w:r>
      <w:r w:rsidRPr="00817AF9">
        <w:rPr>
          <w:rFonts w:ascii="David" w:hAnsi="David" w:cs="David"/>
          <w:sz w:val="24"/>
          <w:szCs w:val="24"/>
          <w:rtl/>
        </w:rPr>
        <w:t xml:space="preserve"> שאם לא כן ייחשב הריהוט</w:t>
      </w:r>
      <w:r w:rsidRPr="00817AF9">
        <w:rPr>
          <w:rFonts w:ascii="David" w:hAnsi="David" w:cs="David" w:hint="cs"/>
          <w:sz w:val="24"/>
          <w:szCs w:val="24"/>
          <w:rtl/>
        </w:rPr>
        <w:t xml:space="preserve"> </w:t>
      </w:r>
      <w:r w:rsidRPr="00817AF9">
        <w:rPr>
          <w:rFonts w:ascii="David" w:hAnsi="David" w:cs="David"/>
          <w:sz w:val="24"/>
          <w:szCs w:val="24"/>
          <w:rtl/>
        </w:rPr>
        <w:t>כרכוש נטוש והעמותה ת</w:t>
      </w:r>
      <w:r>
        <w:rPr>
          <w:rFonts w:ascii="David" w:hAnsi="David" w:cs="David" w:hint="cs"/>
          <w:sz w:val="24"/>
          <w:szCs w:val="24"/>
          <w:rtl/>
        </w:rPr>
        <w:t xml:space="preserve">היה רשאית </w:t>
      </w:r>
      <w:r w:rsidRPr="00817AF9">
        <w:rPr>
          <w:rFonts w:ascii="David" w:hAnsi="David" w:cs="David"/>
          <w:sz w:val="24"/>
          <w:szCs w:val="24"/>
          <w:rtl/>
        </w:rPr>
        <w:t>לנהוג בו מנהג בעלות.</w:t>
      </w:r>
    </w:p>
    <w:p w14:paraId="6A3660BA" w14:textId="77777777" w:rsidR="00BC04FF" w:rsidRPr="00817AF9" w:rsidRDefault="00BC04FF" w:rsidP="00FA047C">
      <w:pPr>
        <w:pStyle w:val="a3"/>
        <w:numPr>
          <w:ilvl w:val="1"/>
          <w:numId w:val="7"/>
        </w:numPr>
        <w:spacing w:line="276" w:lineRule="auto"/>
        <w:jc w:val="both"/>
        <w:rPr>
          <w:rFonts w:ascii="David" w:hAnsi="David" w:cs="David"/>
          <w:sz w:val="24"/>
          <w:szCs w:val="24"/>
          <w:rtl/>
        </w:rPr>
      </w:pPr>
      <w:r w:rsidRPr="00817AF9">
        <w:rPr>
          <w:rFonts w:ascii="David" w:hAnsi="David" w:cs="David"/>
          <w:sz w:val="24"/>
          <w:szCs w:val="24"/>
          <w:rtl/>
        </w:rPr>
        <w:t>המפעיל יהיה אחראי לתאורה תקינה בשטח הקיוסק לרבות אחזקה</w:t>
      </w:r>
      <w:r w:rsidRPr="00817AF9">
        <w:rPr>
          <w:rFonts w:ascii="David" w:hAnsi="David" w:cs="David" w:hint="cs"/>
          <w:sz w:val="24"/>
          <w:szCs w:val="24"/>
          <w:rtl/>
        </w:rPr>
        <w:t xml:space="preserve"> </w:t>
      </w:r>
      <w:r w:rsidRPr="00817AF9">
        <w:rPr>
          <w:rFonts w:ascii="David" w:hAnsi="David" w:cs="David"/>
          <w:sz w:val="24"/>
          <w:szCs w:val="24"/>
          <w:rtl/>
        </w:rPr>
        <w:t>שוטפת על חשבונו</w:t>
      </w:r>
      <w:r w:rsidRPr="00817AF9">
        <w:rPr>
          <w:rFonts w:ascii="David" w:hAnsi="David" w:cs="David" w:hint="cs"/>
          <w:sz w:val="24"/>
          <w:szCs w:val="24"/>
          <w:rtl/>
        </w:rPr>
        <w:t>, ד</w:t>
      </w:r>
      <w:r w:rsidRPr="00817AF9">
        <w:rPr>
          <w:rFonts w:ascii="David" w:hAnsi="David" w:cs="David"/>
          <w:sz w:val="24"/>
          <w:szCs w:val="24"/>
          <w:rtl/>
        </w:rPr>
        <w:t xml:space="preserve">היינו נקיון </w:t>
      </w:r>
      <w:r w:rsidRPr="00817AF9">
        <w:rPr>
          <w:rFonts w:ascii="David" w:hAnsi="David" w:cs="David" w:hint="cs"/>
          <w:sz w:val="24"/>
          <w:szCs w:val="24"/>
          <w:rtl/>
        </w:rPr>
        <w:t xml:space="preserve">הקיוסק וסביבתו, תיקוני </w:t>
      </w:r>
      <w:r w:rsidRPr="00817AF9">
        <w:rPr>
          <w:rFonts w:ascii="David" w:hAnsi="David" w:cs="David"/>
          <w:sz w:val="24"/>
          <w:szCs w:val="24"/>
          <w:rtl/>
        </w:rPr>
        <w:t xml:space="preserve">חשמל </w:t>
      </w:r>
      <w:r w:rsidRPr="00817AF9">
        <w:rPr>
          <w:rFonts w:ascii="David" w:hAnsi="David" w:cs="David" w:hint="cs"/>
          <w:sz w:val="24"/>
          <w:szCs w:val="24"/>
          <w:rtl/>
        </w:rPr>
        <w:t xml:space="preserve">על ידי חשמלאי מוסמך, </w:t>
      </w:r>
      <w:r w:rsidRPr="00817AF9">
        <w:rPr>
          <w:rFonts w:ascii="David" w:hAnsi="David" w:cs="David"/>
          <w:sz w:val="24"/>
          <w:szCs w:val="24"/>
          <w:rtl/>
        </w:rPr>
        <w:t xml:space="preserve">צביעת </w:t>
      </w:r>
      <w:r w:rsidRPr="00817AF9">
        <w:rPr>
          <w:rFonts w:ascii="David" w:hAnsi="David" w:cs="David" w:hint="cs"/>
          <w:sz w:val="24"/>
          <w:szCs w:val="24"/>
          <w:rtl/>
        </w:rPr>
        <w:t>הקיוסק וכל תיקון אחר בקיוסק.</w:t>
      </w:r>
    </w:p>
    <w:p w14:paraId="4329B91B" w14:textId="77777777" w:rsidR="00BC04FF" w:rsidRPr="00C97D4A" w:rsidRDefault="00BC04FF" w:rsidP="00FA047C">
      <w:pPr>
        <w:pStyle w:val="a3"/>
        <w:numPr>
          <w:ilvl w:val="1"/>
          <w:numId w:val="7"/>
        </w:numPr>
        <w:spacing w:line="276" w:lineRule="auto"/>
        <w:jc w:val="both"/>
        <w:rPr>
          <w:rFonts w:ascii="David" w:hAnsi="David" w:cs="David"/>
          <w:sz w:val="24"/>
          <w:szCs w:val="24"/>
        </w:rPr>
      </w:pPr>
      <w:r w:rsidRPr="00C97D4A">
        <w:rPr>
          <w:rFonts w:ascii="David" w:hAnsi="David" w:cs="David" w:hint="cs"/>
          <w:sz w:val="24"/>
          <w:szCs w:val="24"/>
          <w:rtl/>
        </w:rPr>
        <w:t xml:space="preserve">המפעיל מתחייב שלא </w:t>
      </w:r>
      <w:r w:rsidRPr="00C97D4A">
        <w:rPr>
          <w:rFonts w:ascii="David" w:hAnsi="David" w:cs="David"/>
          <w:sz w:val="24"/>
          <w:szCs w:val="24"/>
          <w:rtl/>
        </w:rPr>
        <w:t>להוסיף ו/או לשנות ו/או לעשות כל פעולת בניה שהיא בקיוסק</w:t>
      </w:r>
      <w:r w:rsidRPr="00C97D4A">
        <w:rPr>
          <w:rFonts w:ascii="David" w:hAnsi="David" w:cs="David" w:hint="cs"/>
          <w:sz w:val="24"/>
          <w:szCs w:val="24"/>
          <w:rtl/>
        </w:rPr>
        <w:t xml:space="preserve"> </w:t>
      </w:r>
      <w:r w:rsidRPr="00C97D4A">
        <w:rPr>
          <w:rFonts w:ascii="David" w:hAnsi="David" w:cs="David"/>
          <w:sz w:val="24"/>
          <w:szCs w:val="24"/>
          <w:rtl/>
        </w:rPr>
        <w:t>מבלי לקבל לכך את הסכמת העמותה בכתב ומראש</w:t>
      </w:r>
      <w:r>
        <w:rPr>
          <w:rFonts w:ascii="David" w:hAnsi="David" w:cs="David" w:hint="cs"/>
          <w:sz w:val="24"/>
          <w:szCs w:val="24"/>
          <w:rtl/>
        </w:rPr>
        <w:t>.</w:t>
      </w:r>
    </w:p>
    <w:p w14:paraId="32AF0C1D" w14:textId="77777777" w:rsidR="00BC04FF" w:rsidRPr="0010351B" w:rsidRDefault="00BC04FF" w:rsidP="00FA047C">
      <w:pPr>
        <w:pStyle w:val="a3"/>
        <w:numPr>
          <w:ilvl w:val="1"/>
          <w:numId w:val="7"/>
        </w:numPr>
        <w:spacing w:line="276" w:lineRule="auto"/>
        <w:jc w:val="both"/>
        <w:rPr>
          <w:rFonts w:ascii="David" w:hAnsi="David" w:cs="David"/>
          <w:sz w:val="24"/>
          <w:szCs w:val="24"/>
          <w:rtl/>
        </w:rPr>
      </w:pPr>
      <w:r w:rsidRPr="0010351B">
        <w:rPr>
          <w:rFonts w:ascii="David" w:hAnsi="David" w:cs="David"/>
          <w:sz w:val="24"/>
          <w:szCs w:val="24"/>
          <w:rtl/>
        </w:rPr>
        <w:t xml:space="preserve">המפעיל מתחייב למכור אך ורק מוצרי מזון ומשקאות על פי </w:t>
      </w:r>
      <w:proofErr w:type="spellStart"/>
      <w:r w:rsidRPr="0010351B">
        <w:rPr>
          <w:rFonts w:ascii="David" w:hAnsi="David" w:cs="David"/>
          <w:sz w:val="24"/>
          <w:szCs w:val="24"/>
          <w:rtl/>
        </w:rPr>
        <w:t>רשיון</w:t>
      </w:r>
      <w:proofErr w:type="spellEnd"/>
      <w:r w:rsidRPr="0010351B">
        <w:rPr>
          <w:rFonts w:ascii="David" w:hAnsi="David" w:cs="David"/>
          <w:sz w:val="24"/>
          <w:szCs w:val="24"/>
          <w:rtl/>
        </w:rPr>
        <w:t xml:space="preserve"> העסק שיונפק</w:t>
      </w:r>
      <w:r w:rsidRPr="0010351B">
        <w:rPr>
          <w:rFonts w:ascii="David" w:hAnsi="David" w:cs="David" w:hint="cs"/>
          <w:sz w:val="24"/>
          <w:szCs w:val="24"/>
          <w:rtl/>
        </w:rPr>
        <w:t xml:space="preserve"> </w:t>
      </w:r>
      <w:r w:rsidRPr="0010351B">
        <w:rPr>
          <w:rFonts w:ascii="David" w:hAnsi="David" w:cs="David"/>
          <w:sz w:val="24"/>
          <w:szCs w:val="24"/>
          <w:rtl/>
        </w:rPr>
        <w:t xml:space="preserve">לו ובכפוף </w:t>
      </w:r>
      <w:r w:rsidRPr="0010351B">
        <w:rPr>
          <w:rFonts w:ascii="David" w:hAnsi="David" w:cs="David" w:hint="cs"/>
          <w:sz w:val="24"/>
          <w:szCs w:val="24"/>
          <w:rtl/>
        </w:rPr>
        <w:t>לחוזר המנכ"ל, וב</w:t>
      </w:r>
      <w:r w:rsidRPr="0010351B">
        <w:rPr>
          <w:rFonts w:ascii="David" w:hAnsi="David" w:cs="David"/>
          <w:sz w:val="24"/>
          <w:szCs w:val="24"/>
          <w:rtl/>
        </w:rPr>
        <w:t>אישור מנהל</w:t>
      </w:r>
      <w:r w:rsidRPr="0010351B">
        <w:rPr>
          <w:rFonts w:ascii="David" w:hAnsi="David" w:cs="David" w:hint="cs"/>
          <w:sz w:val="24"/>
          <w:szCs w:val="24"/>
          <w:rtl/>
        </w:rPr>
        <w:t xml:space="preserve"> התיכון</w:t>
      </w:r>
      <w:r w:rsidRPr="0010351B">
        <w:rPr>
          <w:rFonts w:ascii="David" w:hAnsi="David" w:cs="David"/>
          <w:sz w:val="24"/>
          <w:szCs w:val="24"/>
          <w:rtl/>
        </w:rPr>
        <w:t>.</w:t>
      </w:r>
      <w:r w:rsidRPr="0010351B">
        <w:rPr>
          <w:rFonts w:ascii="David" w:hAnsi="David" w:cs="David" w:hint="cs"/>
          <w:sz w:val="24"/>
          <w:szCs w:val="24"/>
          <w:rtl/>
        </w:rPr>
        <w:t xml:space="preserve"> </w:t>
      </w:r>
      <w:r w:rsidRPr="0010351B">
        <w:rPr>
          <w:rFonts w:ascii="David" w:hAnsi="David" w:cs="David"/>
          <w:sz w:val="24"/>
          <w:szCs w:val="24"/>
          <w:rtl/>
        </w:rPr>
        <w:t>מוצרי המזון והשתייה יהיו כשרים ויהיו כפופים לאישור הרשויות המוסמכות לכך. המפעיל</w:t>
      </w:r>
      <w:r w:rsidRPr="0010351B">
        <w:rPr>
          <w:rFonts w:ascii="David" w:hAnsi="David" w:cs="David" w:hint="cs"/>
          <w:sz w:val="24"/>
          <w:szCs w:val="24"/>
          <w:rtl/>
        </w:rPr>
        <w:t xml:space="preserve"> </w:t>
      </w:r>
      <w:r w:rsidRPr="0010351B">
        <w:rPr>
          <w:rFonts w:ascii="David" w:hAnsi="David" w:cs="David"/>
          <w:sz w:val="24"/>
          <w:szCs w:val="24"/>
          <w:rtl/>
        </w:rPr>
        <w:t>מתחייב לקבל תעודת כשרות ולהציגה בפני הציבור במקום בולט לעין.</w:t>
      </w:r>
    </w:p>
    <w:p w14:paraId="00707D12" w14:textId="77777777" w:rsidR="00BC04FF" w:rsidRDefault="00BC04FF" w:rsidP="00FA047C">
      <w:pPr>
        <w:pStyle w:val="a3"/>
        <w:numPr>
          <w:ilvl w:val="1"/>
          <w:numId w:val="7"/>
        </w:numPr>
        <w:spacing w:line="276" w:lineRule="auto"/>
        <w:jc w:val="both"/>
        <w:rPr>
          <w:rFonts w:ascii="David" w:hAnsi="David" w:cs="David"/>
          <w:sz w:val="24"/>
          <w:szCs w:val="24"/>
        </w:rPr>
      </w:pPr>
      <w:r w:rsidRPr="0022004C">
        <w:rPr>
          <w:rFonts w:ascii="David" w:hAnsi="David" w:cs="David"/>
          <w:sz w:val="24"/>
          <w:szCs w:val="24"/>
          <w:rtl/>
        </w:rPr>
        <w:lastRenderedPageBreak/>
        <w:t>המפעיל מתחייב שלא למכור בקיוסק מוצרי עישון</w:t>
      </w:r>
      <w:r>
        <w:rPr>
          <w:rFonts w:ascii="David" w:hAnsi="David" w:cs="David" w:hint="cs"/>
          <w:sz w:val="24"/>
          <w:szCs w:val="24"/>
          <w:rtl/>
        </w:rPr>
        <w:t xml:space="preserve"> (</w:t>
      </w:r>
      <w:r w:rsidRPr="0022004C">
        <w:rPr>
          <w:rFonts w:ascii="David" w:hAnsi="David" w:cs="David"/>
          <w:sz w:val="24"/>
          <w:szCs w:val="24"/>
          <w:rtl/>
        </w:rPr>
        <w:t>לרבות</w:t>
      </w:r>
      <w:r w:rsidRPr="0022004C">
        <w:rPr>
          <w:rFonts w:ascii="David" w:hAnsi="David" w:cs="David" w:hint="cs"/>
          <w:sz w:val="24"/>
          <w:szCs w:val="24"/>
          <w:rtl/>
        </w:rPr>
        <w:t xml:space="preserve"> </w:t>
      </w:r>
      <w:r w:rsidRPr="0022004C">
        <w:rPr>
          <w:rFonts w:ascii="David" w:hAnsi="David" w:cs="David"/>
          <w:sz w:val="24"/>
          <w:szCs w:val="24"/>
          <w:rtl/>
        </w:rPr>
        <w:t>סיגריות</w:t>
      </w:r>
      <w:r>
        <w:rPr>
          <w:rFonts w:ascii="David" w:hAnsi="David" w:cs="David" w:hint="cs"/>
          <w:sz w:val="24"/>
          <w:szCs w:val="24"/>
          <w:rtl/>
        </w:rPr>
        <w:t xml:space="preserve">) ו/או </w:t>
      </w:r>
      <w:r w:rsidRPr="0022004C">
        <w:rPr>
          <w:rFonts w:ascii="David" w:hAnsi="David" w:cs="David"/>
          <w:sz w:val="24"/>
          <w:szCs w:val="24"/>
          <w:rtl/>
        </w:rPr>
        <w:t xml:space="preserve">שתייה המכילה אלכוהול </w:t>
      </w:r>
      <w:r>
        <w:rPr>
          <w:rFonts w:ascii="David" w:hAnsi="David" w:cs="David" w:hint="cs"/>
          <w:sz w:val="24"/>
          <w:szCs w:val="24"/>
          <w:rtl/>
        </w:rPr>
        <w:t xml:space="preserve">ו/או חומרים </w:t>
      </w:r>
      <w:r w:rsidRPr="0022004C">
        <w:rPr>
          <w:rFonts w:ascii="David" w:hAnsi="David" w:cs="David"/>
          <w:sz w:val="24"/>
          <w:szCs w:val="24"/>
          <w:rtl/>
        </w:rPr>
        <w:t>ממריצים למיניהם</w:t>
      </w:r>
      <w:r>
        <w:rPr>
          <w:rFonts w:ascii="David" w:hAnsi="David" w:cs="David" w:hint="cs"/>
          <w:sz w:val="24"/>
          <w:szCs w:val="24"/>
          <w:rtl/>
        </w:rPr>
        <w:t>,</w:t>
      </w:r>
      <w:r w:rsidRPr="0022004C">
        <w:rPr>
          <w:rFonts w:ascii="David" w:hAnsi="David" w:cs="David"/>
          <w:sz w:val="24"/>
          <w:szCs w:val="24"/>
          <w:rtl/>
        </w:rPr>
        <w:t xml:space="preserve"> לרבות יינות, בירה וכ</w:t>
      </w:r>
      <w:r>
        <w:rPr>
          <w:rFonts w:ascii="David" w:hAnsi="David" w:cs="David" w:hint="cs"/>
          <w:sz w:val="24"/>
          <w:szCs w:val="24"/>
          <w:rtl/>
        </w:rPr>
        <w:t>ו'...</w:t>
      </w:r>
      <w:r w:rsidRPr="0022004C">
        <w:rPr>
          <w:rFonts w:ascii="David" w:hAnsi="David" w:cs="David" w:hint="cs"/>
          <w:sz w:val="24"/>
          <w:szCs w:val="24"/>
          <w:rtl/>
        </w:rPr>
        <w:t xml:space="preserve"> </w:t>
      </w:r>
      <w:r>
        <w:rPr>
          <w:rFonts w:ascii="David" w:hAnsi="David" w:cs="David" w:hint="cs"/>
          <w:sz w:val="24"/>
          <w:szCs w:val="24"/>
          <w:rtl/>
        </w:rPr>
        <w:t>ו/</w:t>
      </w:r>
      <w:r w:rsidRPr="0022004C">
        <w:rPr>
          <w:rFonts w:ascii="David" w:hAnsi="David" w:cs="David"/>
          <w:sz w:val="24"/>
          <w:szCs w:val="24"/>
          <w:rtl/>
        </w:rPr>
        <w:t xml:space="preserve">או כל מוצר שלא בהסכמת העמותה ו/או מנהל/ת </w:t>
      </w:r>
      <w:r>
        <w:rPr>
          <w:rFonts w:ascii="David" w:hAnsi="David" w:cs="David" w:hint="cs"/>
          <w:sz w:val="24"/>
          <w:szCs w:val="24"/>
          <w:rtl/>
        </w:rPr>
        <w:t>התיכון</w:t>
      </w:r>
      <w:r w:rsidRPr="0022004C">
        <w:rPr>
          <w:rFonts w:ascii="David" w:hAnsi="David" w:cs="David"/>
          <w:sz w:val="24"/>
          <w:szCs w:val="24"/>
          <w:rtl/>
        </w:rPr>
        <w:t>.</w:t>
      </w:r>
    </w:p>
    <w:p w14:paraId="767AC86B" w14:textId="77777777" w:rsidR="00BC04FF" w:rsidRPr="006A5410" w:rsidRDefault="00BC04FF" w:rsidP="00FA047C">
      <w:pPr>
        <w:pStyle w:val="a3"/>
        <w:numPr>
          <w:ilvl w:val="1"/>
          <w:numId w:val="7"/>
        </w:numPr>
        <w:spacing w:line="276" w:lineRule="auto"/>
        <w:jc w:val="both"/>
        <w:rPr>
          <w:rFonts w:ascii="David" w:hAnsi="David" w:cs="David"/>
          <w:sz w:val="24"/>
          <w:szCs w:val="24"/>
        </w:rPr>
      </w:pPr>
      <w:r w:rsidRPr="006A5410">
        <w:rPr>
          <w:rFonts w:ascii="David" w:hAnsi="David" w:cs="David"/>
          <w:sz w:val="24"/>
          <w:szCs w:val="24"/>
          <w:rtl/>
        </w:rPr>
        <w:t xml:space="preserve">רשימת </w:t>
      </w:r>
      <w:r w:rsidRPr="006A5410">
        <w:rPr>
          <w:rFonts w:ascii="David" w:hAnsi="David" w:cs="David" w:hint="cs"/>
          <w:sz w:val="24"/>
          <w:szCs w:val="24"/>
          <w:rtl/>
        </w:rPr>
        <w:t xml:space="preserve">המוצרים </w:t>
      </w:r>
      <w:r w:rsidRPr="006A5410">
        <w:rPr>
          <w:rFonts w:ascii="David" w:hAnsi="David" w:cs="David"/>
          <w:sz w:val="24"/>
          <w:szCs w:val="24"/>
          <w:rtl/>
        </w:rPr>
        <w:t>ומחיריהם</w:t>
      </w:r>
      <w:r w:rsidRPr="006A5410">
        <w:rPr>
          <w:rFonts w:ascii="David" w:hAnsi="David" w:cs="David" w:hint="cs"/>
          <w:sz w:val="24"/>
          <w:szCs w:val="24"/>
          <w:rtl/>
        </w:rPr>
        <w:t xml:space="preserve">, אשר </w:t>
      </w:r>
      <w:r w:rsidRPr="006A5410">
        <w:rPr>
          <w:rFonts w:ascii="David" w:hAnsi="David" w:cs="David"/>
          <w:sz w:val="24"/>
          <w:szCs w:val="24"/>
          <w:rtl/>
        </w:rPr>
        <w:t>ימכרו בקיוסק</w:t>
      </w:r>
      <w:r w:rsidRPr="006A5410">
        <w:rPr>
          <w:rFonts w:ascii="David" w:hAnsi="David" w:cs="David" w:hint="cs"/>
          <w:sz w:val="24"/>
          <w:szCs w:val="24"/>
          <w:rtl/>
        </w:rPr>
        <w:t xml:space="preserve">, </w:t>
      </w:r>
      <w:r w:rsidRPr="006A5410">
        <w:rPr>
          <w:rFonts w:ascii="David" w:hAnsi="David" w:cs="David"/>
          <w:sz w:val="24"/>
          <w:szCs w:val="24"/>
          <w:rtl/>
        </w:rPr>
        <w:t>יאושרו בכתב ומראש</w:t>
      </w:r>
      <w:r w:rsidRPr="006A5410">
        <w:rPr>
          <w:rFonts w:ascii="David" w:hAnsi="David" w:cs="David" w:hint="cs"/>
          <w:sz w:val="24"/>
          <w:szCs w:val="24"/>
          <w:rtl/>
        </w:rPr>
        <w:t xml:space="preserve"> </w:t>
      </w:r>
      <w:r w:rsidRPr="006A5410">
        <w:rPr>
          <w:rFonts w:ascii="David" w:hAnsi="David" w:cs="David"/>
          <w:sz w:val="24"/>
          <w:szCs w:val="24"/>
          <w:rtl/>
        </w:rPr>
        <w:t>ע"י מנהל</w:t>
      </w:r>
      <w:r w:rsidRPr="006A5410">
        <w:rPr>
          <w:rFonts w:ascii="David" w:hAnsi="David" w:cs="David" w:hint="cs"/>
          <w:sz w:val="24"/>
          <w:szCs w:val="24"/>
          <w:rtl/>
        </w:rPr>
        <w:t xml:space="preserve"> התיכון </w:t>
      </w:r>
      <w:r w:rsidRPr="006A5410">
        <w:rPr>
          <w:rFonts w:ascii="David" w:hAnsi="David" w:cs="David"/>
          <w:sz w:val="24"/>
          <w:szCs w:val="24"/>
          <w:rtl/>
        </w:rPr>
        <w:t>וכל שינוי יהיה כפוף לאישור מראש בכתב.</w:t>
      </w:r>
      <w:r w:rsidRPr="006A5410">
        <w:rPr>
          <w:rFonts w:ascii="David" w:hAnsi="David" w:cs="David" w:hint="cs"/>
          <w:sz w:val="24"/>
          <w:szCs w:val="24"/>
          <w:rtl/>
        </w:rPr>
        <w:t xml:space="preserve"> </w:t>
      </w:r>
      <w:r w:rsidRPr="006A5410">
        <w:rPr>
          <w:rFonts w:ascii="David" w:hAnsi="David" w:cs="David"/>
          <w:sz w:val="24"/>
          <w:szCs w:val="24"/>
          <w:rtl/>
        </w:rPr>
        <w:t>המפעיל מתחייב לפרסם את רשימת המוצרים המאושרים של המצרכים שיימכרו</w:t>
      </w:r>
      <w:r w:rsidRPr="006A5410">
        <w:rPr>
          <w:rFonts w:ascii="David" w:hAnsi="David" w:cs="David" w:hint="cs"/>
          <w:sz w:val="24"/>
          <w:szCs w:val="24"/>
          <w:rtl/>
        </w:rPr>
        <w:t xml:space="preserve"> </w:t>
      </w:r>
      <w:r w:rsidRPr="006A5410">
        <w:rPr>
          <w:rFonts w:ascii="David" w:hAnsi="David" w:cs="David"/>
          <w:sz w:val="24"/>
          <w:szCs w:val="24"/>
          <w:rtl/>
        </w:rPr>
        <w:t xml:space="preserve">בקיוסק בצורה בולטת לבאי </w:t>
      </w:r>
      <w:r w:rsidRPr="006A5410">
        <w:rPr>
          <w:rFonts w:ascii="David" w:hAnsi="David" w:cs="David" w:hint="cs"/>
          <w:sz w:val="24"/>
          <w:szCs w:val="24"/>
          <w:rtl/>
        </w:rPr>
        <w:t xml:space="preserve">הקיוסק </w:t>
      </w:r>
      <w:r w:rsidRPr="006A5410">
        <w:rPr>
          <w:rFonts w:ascii="David" w:hAnsi="David" w:cs="David"/>
          <w:sz w:val="24"/>
          <w:szCs w:val="24"/>
          <w:rtl/>
        </w:rPr>
        <w:t>לשביעת רצונו /ה של מנהל</w:t>
      </w:r>
      <w:r w:rsidRPr="006A5410">
        <w:rPr>
          <w:rFonts w:ascii="David" w:hAnsi="David" w:cs="David" w:hint="cs"/>
          <w:sz w:val="24"/>
          <w:szCs w:val="24"/>
          <w:rtl/>
        </w:rPr>
        <w:t xml:space="preserve"> התיכון.</w:t>
      </w:r>
    </w:p>
    <w:p w14:paraId="5F67A981" w14:textId="77777777" w:rsidR="00BC04FF" w:rsidRDefault="00BC04FF" w:rsidP="00FA047C">
      <w:pPr>
        <w:pStyle w:val="a3"/>
        <w:numPr>
          <w:ilvl w:val="1"/>
          <w:numId w:val="7"/>
        </w:numPr>
        <w:spacing w:line="276" w:lineRule="auto"/>
        <w:jc w:val="both"/>
        <w:rPr>
          <w:rFonts w:ascii="David" w:hAnsi="David" w:cs="David"/>
          <w:sz w:val="24"/>
          <w:szCs w:val="24"/>
        </w:rPr>
      </w:pPr>
      <w:r>
        <w:rPr>
          <w:rFonts w:ascii="David" w:hAnsi="David" w:cs="David" w:hint="cs"/>
          <w:sz w:val="24"/>
          <w:szCs w:val="24"/>
          <w:rtl/>
        </w:rPr>
        <w:t xml:space="preserve">המפעיל מתחייב שלא להדליק גז ולא לבשל בקיוסק. </w:t>
      </w:r>
    </w:p>
    <w:p w14:paraId="26DEB02D" w14:textId="77777777" w:rsidR="00BC04FF" w:rsidRPr="008E555F" w:rsidRDefault="00BC04FF" w:rsidP="00FA047C">
      <w:pPr>
        <w:pStyle w:val="a3"/>
        <w:numPr>
          <w:ilvl w:val="1"/>
          <w:numId w:val="7"/>
        </w:numPr>
        <w:spacing w:line="276" w:lineRule="auto"/>
        <w:jc w:val="both"/>
        <w:rPr>
          <w:rFonts w:ascii="David" w:hAnsi="David" w:cs="David"/>
          <w:sz w:val="24"/>
          <w:szCs w:val="24"/>
          <w:rtl/>
        </w:rPr>
      </w:pPr>
      <w:r w:rsidRPr="008E555F">
        <w:rPr>
          <w:rFonts w:ascii="David" w:hAnsi="David" w:cs="David"/>
          <w:sz w:val="24"/>
          <w:szCs w:val="24"/>
          <w:rtl/>
        </w:rPr>
        <w:t xml:space="preserve">המפעיל מתחייב שלא לקבוע ושלא להרשות לכל </w:t>
      </w:r>
      <w:r w:rsidRPr="008E555F">
        <w:rPr>
          <w:rFonts w:ascii="David" w:hAnsi="David" w:cs="David" w:hint="cs"/>
          <w:sz w:val="24"/>
          <w:szCs w:val="24"/>
          <w:rtl/>
        </w:rPr>
        <w:t xml:space="preserve">צד ג' </w:t>
      </w:r>
      <w:r w:rsidRPr="008E555F">
        <w:rPr>
          <w:rFonts w:ascii="David" w:hAnsi="David" w:cs="David"/>
          <w:sz w:val="24"/>
          <w:szCs w:val="24"/>
          <w:rtl/>
        </w:rPr>
        <w:t>להדביק ו/או להציב ו/או לפרסם</w:t>
      </w:r>
      <w:r w:rsidRPr="008E555F">
        <w:rPr>
          <w:rFonts w:ascii="David" w:hAnsi="David" w:cs="David" w:hint="cs"/>
          <w:sz w:val="24"/>
          <w:szCs w:val="24"/>
          <w:rtl/>
        </w:rPr>
        <w:t xml:space="preserve"> </w:t>
      </w:r>
      <w:r w:rsidRPr="008E555F">
        <w:rPr>
          <w:rFonts w:ascii="David" w:hAnsi="David" w:cs="David"/>
          <w:sz w:val="24"/>
          <w:szCs w:val="24"/>
          <w:rtl/>
        </w:rPr>
        <w:t>בצורה כלשהי על הקיוסק ו/או על קירותיו ו/או בתחום הקיוסק, כל</w:t>
      </w:r>
      <w:r w:rsidRPr="008E555F">
        <w:rPr>
          <w:rFonts w:ascii="David" w:hAnsi="David" w:cs="David" w:hint="cs"/>
          <w:sz w:val="24"/>
          <w:szCs w:val="24"/>
          <w:rtl/>
        </w:rPr>
        <w:t xml:space="preserve"> </w:t>
      </w:r>
      <w:r w:rsidRPr="008E555F">
        <w:rPr>
          <w:rFonts w:ascii="David" w:hAnsi="David" w:cs="David"/>
          <w:sz w:val="24"/>
          <w:szCs w:val="24"/>
          <w:rtl/>
        </w:rPr>
        <w:t>מודעה</w:t>
      </w:r>
      <w:r w:rsidRPr="008E555F">
        <w:rPr>
          <w:rFonts w:ascii="David" w:hAnsi="David" w:cs="David" w:hint="cs"/>
          <w:sz w:val="24"/>
          <w:szCs w:val="24"/>
          <w:rtl/>
        </w:rPr>
        <w:t xml:space="preserve"> </w:t>
      </w:r>
      <w:r w:rsidRPr="008E555F">
        <w:rPr>
          <w:rFonts w:ascii="David" w:hAnsi="David" w:cs="David"/>
          <w:sz w:val="24"/>
          <w:szCs w:val="24"/>
          <w:rtl/>
        </w:rPr>
        <w:t xml:space="preserve">ו/או שלט ו/או פרסומת בכל צורה שהיא </w:t>
      </w:r>
      <w:r w:rsidRPr="008E555F">
        <w:rPr>
          <w:rFonts w:ascii="David" w:hAnsi="David" w:cs="David" w:hint="cs"/>
          <w:sz w:val="24"/>
          <w:szCs w:val="24"/>
          <w:rtl/>
        </w:rPr>
        <w:t>(</w:t>
      </w:r>
      <w:r w:rsidRPr="008E555F">
        <w:rPr>
          <w:rFonts w:ascii="David" w:hAnsi="David" w:cs="David"/>
          <w:sz w:val="24"/>
          <w:szCs w:val="24"/>
          <w:rtl/>
        </w:rPr>
        <w:t>להלן: "</w:t>
      </w:r>
      <w:r w:rsidRPr="008E555F">
        <w:rPr>
          <w:rFonts w:ascii="David" w:hAnsi="David" w:cs="David"/>
          <w:b/>
          <w:bCs/>
          <w:sz w:val="24"/>
          <w:szCs w:val="24"/>
          <w:rtl/>
        </w:rPr>
        <w:t>הפרסומת</w:t>
      </w:r>
      <w:r w:rsidRPr="008E555F">
        <w:rPr>
          <w:rFonts w:ascii="David" w:hAnsi="David" w:cs="David"/>
          <w:sz w:val="24"/>
          <w:szCs w:val="24"/>
          <w:rtl/>
        </w:rPr>
        <w:t>"</w:t>
      </w:r>
      <w:r w:rsidRPr="008E555F">
        <w:rPr>
          <w:rFonts w:ascii="David" w:hAnsi="David" w:cs="David" w:hint="cs"/>
          <w:sz w:val="24"/>
          <w:szCs w:val="24"/>
          <w:rtl/>
        </w:rPr>
        <w:t xml:space="preserve">). העמותה תהיה </w:t>
      </w:r>
      <w:r w:rsidRPr="008E555F">
        <w:rPr>
          <w:rFonts w:ascii="David" w:hAnsi="David" w:cs="David"/>
          <w:sz w:val="24"/>
          <w:szCs w:val="24"/>
          <w:rtl/>
        </w:rPr>
        <w:t>רשאית בכל עת להתקין פרסומת בקיוסק ו/או בשטח</w:t>
      </w:r>
      <w:r w:rsidRPr="008E555F">
        <w:rPr>
          <w:rFonts w:ascii="David" w:hAnsi="David" w:cs="David" w:hint="cs"/>
          <w:sz w:val="24"/>
          <w:szCs w:val="24"/>
          <w:rtl/>
        </w:rPr>
        <w:t xml:space="preserve"> </w:t>
      </w:r>
      <w:r w:rsidRPr="008E555F">
        <w:rPr>
          <w:rFonts w:ascii="David" w:hAnsi="David" w:cs="David"/>
          <w:sz w:val="24"/>
          <w:szCs w:val="24"/>
          <w:rtl/>
        </w:rPr>
        <w:t>הקיוסק בכל דרך שתראה לה מבלי שתצטרך לקבל לכך את הסכמת</w:t>
      </w:r>
      <w:r w:rsidRPr="008E555F">
        <w:rPr>
          <w:rFonts w:ascii="David" w:hAnsi="David" w:cs="David" w:hint="cs"/>
          <w:sz w:val="24"/>
          <w:szCs w:val="24"/>
          <w:rtl/>
        </w:rPr>
        <w:t xml:space="preserve"> </w:t>
      </w:r>
      <w:r w:rsidRPr="008E555F">
        <w:rPr>
          <w:rFonts w:ascii="David" w:hAnsi="David" w:cs="David"/>
          <w:sz w:val="24"/>
          <w:szCs w:val="24"/>
          <w:rtl/>
        </w:rPr>
        <w:t>המפעיל לתוכן הפרסומת ו/או לעצם התקנתה.</w:t>
      </w:r>
      <w:r w:rsidRPr="008E555F">
        <w:rPr>
          <w:rFonts w:ascii="David" w:hAnsi="David" w:cs="David" w:hint="cs"/>
          <w:sz w:val="24"/>
          <w:szCs w:val="24"/>
          <w:rtl/>
        </w:rPr>
        <w:t xml:space="preserve"> </w:t>
      </w:r>
      <w:r w:rsidRPr="008E555F">
        <w:rPr>
          <w:rFonts w:ascii="David" w:hAnsi="David" w:cs="David"/>
          <w:sz w:val="24"/>
          <w:szCs w:val="24"/>
          <w:rtl/>
        </w:rPr>
        <w:t>במידה והעמותה תתקין פרסומת כלשהי בקיוסק ו/או בתחומו, יהיה</w:t>
      </w:r>
      <w:r w:rsidRPr="008E555F">
        <w:rPr>
          <w:rFonts w:ascii="David" w:hAnsi="David" w:cs="David" w:hint="cs"/>
          <w:sz w:val="24"/>
          <w:szCs w:val="24"/>
          <w:rtl/>
        </w:rPr>
        <w:t xml:space="preserve"> </w:t>
      </w:r>
      <w:r w:rsidRPr="008E555F">
        <w:rPr>
          <w:rFonts w:ascii="David" w:hAnsi="David" w:cs="David"/>
          <w:sz w:val="24"/>
          <w:szCs w:val="24"/>
          <w:rtl/>
        </w:rPr>
        <w:t>המפעיל חייב לשמור על שלמות הפרסומת, תקינותה וניקיונה.</w:t>
      </w:r>
    </w:p>
    <w:p w14:paraId="481980EB" w14:textId="77777777" w:rsidR="00BC04FF" w:rsidRPr="00CC465B" w:rsidRDefault="00BC04FF" w:rsidP="00FA047C">
      <w:pPr>
        <w:pStyle w:val="a3"/>
        <w:numPr>
          <w:ilvl w:val="0"/>
          <w:numId w:val="7"/>
        </w:numPr>
        <w:spacing w:line="276" w:lineRule="auto"/>
        <w:jc w:val="both"/>
        <w:rPr>
          <w:rFonts w:ascii="David" w:hAnsi="David" w:cs="David"/>
          <w:b/>
          <w:bCs/>
          <w:sz w:val="24"/>
          <w:szCs w:val="24"/>
          <w:u w:val="single"/>
          <w:rtl/>
        </w:rPr>
      </w:pPr>
      <w:r w:rsidRPr="00CC465B">
        <w:rPr>
          <w:rFonts w:ascii="David" w:hAnsi="David" w:cs="David"/>
          <w:b/>
          <w:bCs/>
          <w:sz w:val="24"/>
          <w:szCs w:val="24"/>
          <w:u w:val="single"/>
          <w:rtl/>
        </w:rPr>
        <w:t>הצהרות המפעיל</w:t>
      </w:r>
    </w:p>
    <w:p w14:paraId="157397A8" w14:textId="77777777" w:rsidR="00BC04FF" w:rsidRPr="00B01B39" w:rsidRDefault="00BC04FF" w:rsidP="00BC04FF">
      <w:pPr>
        <w:spacing w:line="276" w:lineRule="auto"/>
        <w:ind w:left="360"/>
        <w:jc w:val="both"/>
        <w:rPr>
          <w:rFonts w:ascii="David" w:hAnsi="David" w:cs="David"/>
          <w:sz w:val="24"/>
          <w:szCs w:val="24"/>
        </w:rPr>
      </w:pPr>
      <w:r>
        <w:rPr>
          <w:rFonts w:ascii="David" w:hAnsi="David" w:cs="David" w:hint="cs"/>
          <w:sz w:val="24"/>
          <w:szCs w:val="24"/>
          <w:rtl/>
        </w:rPr>
        <w:t>המפעיל מצהיר, מאשר ומתחייב כלהלן:</w:t>
      </w:r>
    </w:p>
    <w:p w14:paraId="0E8DCB2C" w14:textId="77777777" w:rsidR="00BC04FF" w:rsidRPr="00B01B39" w:rsidRDefault="00BC04FF" w:rsidP="00FA047C">
      <w:pPr>
        <w:pStyle w:val="a3"/>
        <w:numPr>
          <w:ilvl w:val="1"/>
          <w:numId w:val="7"/>
        </w:numPr>
        <w:spacing w:line="276" w:lineRule="auto"/>
        <w:jc w:val="both"/>
        <w:rPr>
          <w:rFonts w:ascii="David" w:hAnsi="David" w:cs="David"/>
          <w:sz w:val="24"/>
          <w:szCs w:val="24"/>
          <w:rtl/>
        </w:rPr>
      </w:pPr>
      <w:r w:rsidRPr="00B01B39">
        <w:rPr>
          <w:rFonts w:ascii="David" w:hAnsi="David" w:cs="David"/>
          <w:sz w:val="24"/>
          <w:szCs w:val="24"/>
          <w:rtl/>
        </w:rPr>
        <w:t>כי הוא בעל היכולת הכספית והמיומנות לביצוע התחייבויותיו</w:t>
      </w:r>
      <w:r>
        <w:rPr>
          <w:rFonts w:ascii="David" w:hAnsi="David" w:cs="David" w:hint="cs"/>
          <w:sz w:val="24"/>
          <w:szCs w:val="24"/>
          <w:rtl/>
        </w:rPr>
        <w:t xml:space="preserve"> </w:t>
      </w:r>
      <w:r w:rsidRPr="00B01B39">
        <w:rPr>
          <w:rFonts w:ascii="David" w:hAnsi="David" w:cs="David"/>
          <w:sz w:val="24"/>
          <w:szCs w:val="24"/>
          <w:rtl/>
        </w:rPr>
        <w:t>לשביעות רצון העמותה ומנהל</w:t>
      </w:r>
      <w:r w:rsidRPr="00B01B39">
        <w:rPr>
          <w:rFonts w:ascii="David" w:hAnsi="David" w:cs="David" w:hint="cs"/>
          <w:sz w:val="24"/>
          <w:szCs w:val="24"/>
          <w:rtl/>
        </w:rPr>
        <w:t xml:space="preserve"> התיכון ו/או מי מטעמו </w:t>
      </w:r>
      <w:r w:rsidRPr="00B01B39">
        <w:rPr>
          <w:rFonts w:ascii="David" w:hAnsi="David" w:cs="David"/>
          <w:sz w:val="24"/>
          <w:szCs w:val="24"/>
          <w:rtl/>
        </w:rPr>
        <w:t>והוא מתחייב</w:t>
      </w:r>
      <w:r w:rsidRPr="00B01B39">
        <w:rPr>
          <w:rFonts w:ascii="David" w:hAnsi="David" w:cs="David" w:hint="cs"/>
          <w:sz w:val="24"/>
          <w:szCs w:val="24"/>
          <w:rtl/>
        </w:rPr>
        <w:t xml:space="preserve"> </w:t>
      </w:r>
      <w:r w:rsidRPr="00B01B39">
        <w:rPr>
          <w:rFonts w:ascii="David" w:hAnsi="David" w:cs="David"/>
          <w:sz w:val="24"/>
          <w:szCs w:val="24"/>
          <w:rtl/>
        </w:rPr>
        <w:t>לבצען ברמה גבוהה.</w:t>
      </w:r>
    </w:p>
    <w:p w14:paraId="70B800DE" w14:textId="77777777" w:rsidR="00BC04FF" w:rsidRPr="00B01B39" w:rsidRDefault="00BC04FF" w:rsidP="00FA047C">
      <w:pPr>
        <w:pStyle w:val="a3"/>
        <w:numPr>
          <w:ilvl w:val="1"/>
          <w:numId w:val="7"/>
        </w:numPr>
        <w:spacing w:line="276" w:lineRule="auto"/>
        <w:jc w:val="both"/>
        <w:rPr>
          <w:rFonts w:ascii="David" w:hAnsi="David" w:cs="David"/>
          <w:sz w:val="24"/>
          <w:szCs w:val="24"/>
          <w:rtl/>
        </w:rPr>
      </w:pPr>
      <w:r w:rsidRPr="00B01B39">
        <w:rPr>
          <w:rFonts w:ascii="David" w:hAnsi="David" w:cs="David"/>
          <w:sz w:val="24"/>
          <w:szCs w:val="24"/>
          <w:rtl/>
        </w:rPr>
        <w:t xml:space="preserve">המפעיל </w:t>
      </w:r>
      <w:r>
        <w:rPr>
          <w:rFonts w:ascii="David" w:hAnsi="David" w:cs="David" w:hint="cs"/>
          <w:sz w:val="24"/>
          <w:szCs w:val="24"/>
          <w:rtl/>
        </w:rPr>
        <w:t xml:space="preserve">מתחייב </w:t>
      </w:r>
      <w:r w:rsidRPr="00B01B39">
        <w:rPr>
          <w:rFonts w:ascii="David" w:hAnsi="David" w:cs="David"/>
          <w:sz w:val="24"/>
          <w:szCs w:val="24"/>
          <w:rtl/>
        </w:rPr>
        <w:t xml:space="preserve">שלא להפעיל את הקיוסק אלא על פי </w:t>
      </w:r>
      <w:proofErr w:type="spellStart"/>
      <w:r w:rsidRPr="00B01B39">
        <w:rPr>
          <w:rFonts w:ascii="David" w:hAnsi="David" w:cs="David"/>
          <w:sz w:val="24"/>
          <w:szCs w:val="24"/>
          <w:rtl/>
        </w:rPr>
        <w:t>רשיון</w:t>
      </w:r>
      <w:proofErr w:type="spellEnd"/>
      <w:r w:rsidRPr="00B01B39">
        <w:rPr>
          <w:rFonts w:ascii="David" w:hAnsi="David" w:cs="David"/>
          <w:sz w:val="24"/>
          <w:szCs w:val="24"/>
          <w:rtl/>
        </w:rPr>
        <w:t xml:space="preserve"> עסק תקף.</w:t>
      </w:r>
    </w:p>
    <w:p w14:paraId="5E063317" w14:textId="77777777" w:rsidR="00BC04FF" w:rsidRPr="00B01B39" w:rsidRDefault="00BC04FF" w:rsidP="00FA047C">
      <w:pPr>
        <w:pStyle w:val="a3"/>
        <w:numPr>
          <w:ilvl w:val="1"/>
          <w:numId w:val="7"/>
        </w:numPr>
        <w:spacing w:line="276" w:lineRule="auto"/>
        <w:jc w:val="both"/>
        <w:rPr>
          <w:rFonts w:ascii="David" w:hAnsi="David" w:cs="David"/>
          <w:sz w:val="24"/>
          <w:szCs w:val="24"/>
          <w:rtl/>
        </w:rPr>
      </w:pPr>
      <w:r w:rsidRPr="00B01B39">
        <w:rPr>
          <w:rFonts w:ascii="David" w:hAnsi="David" w:cs="David"/>
          <w:sz w:val="24"/>
          <w:szCs w:val="24"/>
          <w:rtl/>
        </w:rPr>
        <w:t xml:space="preserve">כי יפעל בהתאם להנחיות </w:t>
      </w:r>
      <w:r w:rsidRPr="00DB5B07">
        <w:rPr>
          <w:rFonts w:ascii="David" w:hAnsi="David" w:cs="David"/>
          <w:sz w:val="24"/>
          <w:szCs w:val="24"/>
          <w:rtl/>
        </w:rPr>
        <w:t>חוזר מנכ"ל משרד החינוך תשע"ו/8(א) מיום 04.04.2016</w:t>
      </w:r>
      <w:r>
        <w:rPr>
          <w:rFonts w:ascii="David" w:hAnsi="David" w:cs="David" w:hint="cs"/>
          <w:sz w:val="24"/>
          <w:szCs w:val="24"/>
          <w:rtl/>
        </w:rPr>
        <w:t xml:space="preserve">  (בדבר </w:t>
      </w:r>
      <w:r w:rsidRPr="00DB5B07">
        <w:rPr>
          <w:rFonts w:ascii="David" w:hAnsi="David" w:cs="David"/>
          <w:sz w:val="24"/>
          <w:szCs w:val="24"/>
          <w:rtl/>
        </w:rPr>
        <w:t>מכירת מזון ושתייה במכונות אוטומטיות, במזנונים, בקפיטריות ובקיוסקים</w:t>
      </w:r>
      <w:r>
        <w:rPr>
          <w:rFonts w:ascii="David" w:hAnsi="David" w:cs="David" w:hint="cs"/>
          <w:sz w:val="24"/>
          <w:szCs w:val="24"/>
          <w:rtl/>
        </w:rPr>
        <w:t>)</w:t>
      </w:r>
    </w:p>
    <w:p w14:paraId="2EE2EFAB" w14:textId="77777777" w:rsidR="00BC04FF" w:rsidRPr="00E433B4" w:rsidRDefault="00BC04FF" w:rsidP="00FA047C">
      <w:pPr>
        <w:pStyle w:val="a3"/>
        <w:numPr>
          <w:ilvl w:val="1"/>
          <w:numId w:val="7"/>
        </w:numPr>
        <w:spacing w:line="276" w:lineRule="auto"/>
        <w:jc w:val="both"/>
        <w:rPr>
          <w:rFonts w:ascii="David" w:hAnsi="David" w:cs="David"/>
          <w:sz w:val="24"/>
          <w:szCs w:val="24"/>
          <w:rtl/>
        </w:rPr>
      </w:pPr>
      <w:r w:rsidRPr="00E433B4">
        <w:rPr>
          <w:rFonts w:ascii="David" w:hAnsi="David" w:cs="David"/>
          <w:sz w:val="24"/>
          <w:szCs w:val="24"/>
          <w:rtl/>
        </w:rPr>
        <w:t>כי הוא עוסק מורשה לצורך מע"מ ומנהל ספרים כחוק,</w:t>
      </w:r>
      <w:r w:rsidRPr="00E433B4">
        <w:rPr>
          <w:rFonts w:ascii="David" w:hAnsi="David" w:cs="David" w:hint="cs"/>
          <w:sz w:val="24"/>
          <w:szCs w:val="24"/>
          <w:rtl/>
        </w:rPr>
        <w:t xml:space="preserve"> </w:t>
      </w:r>
      <w:r w:rsidRPr="00E433B4">
        <w:rPr>
          <w:rFonts w:ascii="David" w:hAnsi="David" w:cs="David"/>
          <w:sz w:val="24"/>
          <w:szCs w:val="24"/>
          <w:rtl/>
        </w:rPr>
        <w:t xml:space="preserve">וכי ברשותו כל האישורים </w:t>
      </w:r>
      <w:proofErr w:type="spellStart"/>
      <w:r w:rsidRPr="00E433B4">
        <w:rPr>
          <w:rFonts w:ascii="David" w:hAnsi="David" w:cs="David"/>
          <w:sz w:val="24"/>
          <w:szCs w:val="24"/>
          <w:rtl/>
        </w:rPr>
        <w:t>והרשיונות</w:t>
      </w:r>
      <w:proofErr w:type="spellEnd"/>
      <w:r w:rsidRPr="00E433B4">
        <w:rPr>
          <w:rFonts w:ascii="David" w:hAnsi="David" w:cs="David"/>
          <w:sz w:val="24"/>
          <w:szCs w:val="24"/>
          <w:rtl/>
        </w:rPr>
        <w:t xml:space="preserve"> הנדרשים על פי כל דין לביצוע התחייבויותיו על פי</w:t>
      </w:r>
      <w:r w:rsidRPr="00E433B4">
        <w:rPr>
          <w:rFonts w:ascii="David" w:hAnsi="David" w:cs="David" w:hint="cs"/>
          <w:sz w:val="24"/>
          <w:szCs w:val="24"/>
          <w:rtl/>
        </w:rPr>
        <w:t xml:space="preserve"> </w:t>
      </w:r>
      <w:r w:rsidRPr="00E433B4">
        <w:rPr>
          <w:rFonts w:ascii="David" w:hAnsi="David" w:cs="David"/>
          <w:sz w:val="24"/>
          <w:szCs w:val="24"/>
          <w:rtl/>
        </w:rPr>
        <w:t>ההסכם.</w:t>
      </w:r>
    </w:p>
    <w:p w14:paraId="531145B1" w14:textId="77777777" w:rsidR="00BC04FF" w:rsidRPr="00952F60" w:rsidRDefault="00BC04FF" w:rsidP="00FA047C">
      <w:pPr>
        <w:pStyle w:val="a3"/>
        <w:numPr>
          <w:ilvl w:val="1"/>
          <w:numId w:val="7"/>
        </w:numPr>
        <w:spacing w:line="276" w:lineRule="auto"/>
        <w:jc w:val="both"/>
        <w:rPr>
          <w:rFonts w:ascii="David" w:hAnsi="David" w:cs="David"/>
          <w:sz w:val="24"/>
          <w:szCs w:val="24"/>
          <w:rtl/>
        </w:rPr>
      </w:pPr>
      <w:r w:rsidRPr="00952F60">
        <w:rPr>
          <w:rFonts w:ascii="David" w:hAnsi="David" w:cs="David"/>
          <w:sz w:val="24"/>
          <w:szCs w:val="24"/>
          <w:rtl/>
        </w:rPr>
        <w:t xml:space="preserve">המפעיל מתחייב להעסיק </w:t>
      </w:r>
      <w:r>
        <w:rPr>
          <w:rFonts w:ascii="David" w:hAnsi="David" w:cs="David" w:hint="cs"/>
          <w:sz w:val="24"/>
          <w:szCs w:val="24"/>
          <w:rtl/>
        </w:rPr>
        <w:t xml:space="preserve">(בתמורה או ללא תמורה) </w:t>
      </w:r>
      <w:r w:rsidRPr="00952F60">
        <w:rPr>
          <w:rFonts w:ascii="David" w:hAnsi="David" w:cs="David"/>
          <w:sz w:val="24"/>
          <w:szCs w:val="24"/>
          <w:rtl/>
        </w:rPr>
        <w:t>רק עובדים אשר קיבלו לפני תחילת העסקתם אישור</w:t>
      </w:r>
      <w:r w:rsidRPr="00952F60">
        <w:rPr>
          <w:rFonts w:ascii="David" w:hAnsi="David" w:cs="David" w:hint="cs"/>
          <w:sz w:val="24"/>
          <w:szCs w:val="24"/>
          <w:rtl/>
        </w:rPr>
        <w:t xml:space="preserve"> </w:t>
      </w:r>
      <w:r w:rsidRPr="00952F60">
        <w:rPr>
          <w:rFonts w:ascii="David" w:hAnsi="David" w:cs="David"/>
          <w:sz w:val="24"/>
          <w:szCs w:val="24"/>
          <w:rtl/>
        </w:rPr>
        <w:t xml:space="preserve">משטרת ישראל שאין מניעה להעסיקם לפי חוק למניעת העסקת עברייני מין </w:t>
      </w:r>
      <w:r w:rsidRPr="00A96339">
        <w:rPr>
          <w:rFonts w:ascii="David" w:hAnsi="David" w:cs="David"/>
          <w:sz w:val="24"/>
          <w:szCs w:val="24"/>
          <w:rtl/>
        </w:rPr>
        <w:t>במוסד</w:t>
      </w:r>
      <w:r>
        <w:rPr>
          <w:rFonts w:ascii="David" w:hAnsi="David" w:cs="David" w:hint="cs"/>
          <w:sz w:val="24"/>
          <w:szCs w:val="24"/>
          <w:rtl/>
        </w:rPr>
        <w:t>ות מסוימים</w:t>
      </w:r>
      <w:r w:rsidRPr="00952F60">
        <w:rPr>
          <w:rFonts w:ascii="David" w:hAnsi="David" w:cs="David"/>
          <w:sz w:val="24"/>
          <w:szCs w:val="24"/>
          <w:rtl/>
        </w:rPr>
        <w:t xml:space="preserve"> </w:t>
      </w:r>
      <w:proofErr w:type="spellStart"/>
      <w:r>
        <w:rPr>
          <w:rFonts w:ascii="David" w:hAnsi="David" w:cs="David" w:hint="cs"/>
          <w:sz w:val="24"/>
          <w:szCs w:val="24"/>
          <w:rtl/>
        </w:rPr>
        <w:t>התשס</w:t>
      </w:r>
      <w:r w:rsidRPr="00952F60">
        <w:rPr>
          <w:rFonts w:ascii="David" w:hAnsi="David" w:cs="David"/>
          <w:sz w:val="24"/>
          <w:szCs w:val="24"/>
          <w:rtl/>
        </w:rPr>
        <w:t>"א</w:t>
      </w:r>
      <w:proofErr w:type="spellEnd"/>
      <w:r w:rsidRPr="00952F60">
        <w:rPr>
          <w:rFonts w:ascii="David" w:hAnsi="David" w:cs="David"/>
          <w:sz w:val="24"/>
          <w:szCs w:val="24"/>
          <w:rtl/>
        </w:rPr>
        <w:t xml:space="preserve"> - 2001 ותקנותיו</w:t>
      </w:r>
      <w:r w:rsidRPr="00952F60">
        <w:rPr>
          <w:rFonts w:ascii="David" w:hAnsi="David" w:cs="David" w:hint="cs"/>
          <w:sz w:val="24"/>
          <w:szCs w:val="24"/>
          <w:rtl/>
        </w:rPr>
        <w:t>.</w:t>
      </w:r>
      <w:r w:rsidRPr="00952F60">
        <w:rPr>
          <w:rFonts w:ascii="David" w:hAnsi="David" w:cs="David"/>
          <w:sz w:val="24"/>
          <w:szCs w:val="24"/>
          <w:rtl/>
        </w:rPr>
        <w:t xml:space="preserve"> האישור יועבר למנהל</w:t>
      </w:r>
      <w:r w:rsidRPr="00952F60">
        <w:rPr>
          <w:rFonts w:ascii="David" w:hAnsi="David" w:cs="David" w:hint="cs"/>
          <w:sz w:val="24"/>
          <w:szCs w:val="24"/>
          <w:rtl/>
        </w:rPr>
        <w:t xml:space="preserve"> התיכון </w:t>
      </w:r>
      <w:r>
        <w:rPr>
          <w:rFonts w:ascii="David" w:hAnsi="David" w:cs="David" w:hint="cs"/>
          <w:sz w:val="24"/>
          <w:szCs w:val="24"/>
          <w:rtl/>
        </w:rPr>
        <w:t>ב</w:t>
      </w:r>
      <w:r w:rsidRPr="00952F60">
        <w:rPr>
          <w:rFonts w:ascii="David" w:hAnsi="David" w:cs="David"/>
          <w:sz w:val="24"/>
          <w:szCs w:val="24"/>
          <w:rtl/>
        </w:rPr>
        <w:t>כתב.</w:t>
      </w:r>
    </w:p>
    <w:p w14:paraId="58AB7795" w14:textId="77777777" w:rsidR="00BC04FF" w:rsidRDefault="00BC04FF" w:rsidP="00FA047C">
      <w:pPr>
        <w:pStyle w:val="a3"/>
        <w:numPr>
          <w:ilvl w:val="1"/>
          <w:numId w:val="7"/>
        </w:numPr>
        <w:spacing w:line="276" w:lineRule="auto"/>
        <w:jc w:val="both"/>
        <w:rPr>
          <w:rFonts w:ascii="David" w:hAnsi="David" w:cs="David"/>
          <w:sz w:val="24"/>
          <w:szCs w:val="24"/>
        </w:rPr>
      </w:pPr>
      <w:r w:rsidRPr="005A639C">
        <w:rPr>
          <w:rFonts w:ascii="David" w:hAnsi="David" w:cs="David"/>
          <w:sz w:val="24"/>
          <w:szCs w:val="24"/>
          <w:rtl/>
        </w:rPr>
        <w:t>כי ידוע לו כי הרשות על פי הסכם זה אינה מוגנת על פי חוק הגנת</w:t>
      </w:r>
      <w:r w:rsidRPr="005A639C">
        <w:rPr>
          <w:rFonts w:ascii="David" w:hAnsi="David" w:cs="David" w:hint="cs"/>
          <w:sz w:val="24"/>
          <w:szCs w:val="24"/>
          <w:rtl/>
        </w:rPr>
        <w:t xml:space="preserve"> </w:t>
      </w:r>
      <w:r w:rsidRPr="005A639C">
        <w:rPr>
          <w:rFonts w:ascii="David" w:hAnsi="David" w:cs="David"/>
          <w:sz w:val="24"/>
          <w:szCs w:val="24"/>
          <w:rtl/>
        </w:rPr>
        <w:t xml:space="preserve">הדייר </w:t>
      </w:r>
      <w:r w:rsidRPr="005A639C">
        <w:rPr>
          <w:rFonts w:ascii="David" w:hAnsi="David" w:cs="David" w:hint="cs"/>
          <w:sz w:val="24"/>
          <w:szCs w:val="24"/>
          <w:rtl/>
        </w:rPr>
        <w:t>[</w:t>
      </w:r>
      <w:r w:rsidRPr="005A639C">
        <w:rPr>
          <w:rFonts w:ascii="David" w:hAnsi="David" w:cs="David"/>
          <w:sz w:val="24"/>
          <w:szCs w:val="24"/>
          <w:rtl/>
        </w:rPr>
        <w:t>נוסח משולב</w:t>
      </w:r>
      <w:r w:rsidRPr="005A639C">
        <w:rPr>
          <w:rFonts w:ascii="David" w:hAnsi="David" w:cs="David" w:hint="cs"/>
          <w:sz w:val="24"/>
          <w:szCs w:val="24"/>
          <w:rtl/>
        </w:rPr>
        <w:t>]</w:t>
      </w:r>
      <w:r w:rsidRPr="005A639C">
        <w:rPr>
          <w:rFonts w:ascii="David" w:hAnsi="David" w:cs="David"/>
          <w:sz w:val="24"/>
          <w:szCs w:val="24"/>
          <w:rtl/>
        </w:rPr>
        <w:t xml:space="preserve">, </w:t>
      </w:r>
      <w:proofErr w:type="spellStart"/>
      <w:r w:rsidRPr="005A639C">
        <w:rPr>
          <w:rFonts w:ascii="David" w:hAnsi="David" w:cs="David"/>
          <w:sz w:val="24"/>
          <w:szCs w:val="24"/>
          <w:rtl/>
        </w:rPr>
        <w:t>התשל"ב</w:t>
      </w:r>
      <w:proofErr w:type="spellEnd"/>
      <w:r w:rsidRPr="005A639C">
        <w:rPr>
          <w:rFonts w:ascii="David" w:hAnsi="David" w:cs="David"/>
          <w:sz w:val="24"/>
          <w:szCs w:val="24"/>
          <w:rtl/>
        </w:rPr>
        <w:t xml:space="preserve"> - 1972 , ותקנותיו ו/או כל חוק שיבוא במקומו, וכי אין הוא</w:t>
      </w:r>
      <w:r w:rsidRPr="005A639C">
        <w:rPr>
          <w:rFonts w:ascii="David" w:hAnsi="David" w:cs="David" w:hint="cs"/>
          <w:sz w:val="24"/>
          <w:szCs w:val="24"/>
          <w:rtl/>
        </w:rPr>
        <w:t xml:space="preserve"> </w:t>
      </w:r>
      <w:r w:rsidRPr="005A639C">
        <w:rPr>
          <w:rFonts w:ascii="David" w:hAnsi="David" w:cs="David"/>
          <w:sz w:val="24"/>
          <w:szCs w:val="24"/>
          <w:rtl/>
        </w:rPr>
        <w:t>משלם במישרין או בעקיפין דמי מפתח עבור השימוש והפעלת הקיוסק.</w:t>
      </w:r>
    </w:p>
    <w:p w14:paraId="451778A1" w14:textId="77777777" w:rsidR="00BC04FF" w:rsidRDefault="00BC04FF" w:rsidP="00FA047C">
      <w:pPr>
        <w:pStyle w:val="a3"/>
        <w:numPr>
          <w:ilvl w:val="1"/>
          <w:numId w:val="7"/>
        </w:numPr>
        <w:spacing w:line="276" w:lineRule="auto"/>
        <w:jc w:val="both"/>
        <w:rPr>
          <w:rFonts w:ascii="David" w:hAnsi="David" w:cs="David"/>
          <w:sz w:val="24"/>
          <w:szCs w:val="24"/>
        </w:rPr>
      </w:pPr>
      <w:r w:rsidRPr="005A639C">
        <w:rPr>
          <w:rFonts w:ascii="David" w:hAnsi="David" w:cs="David"/>
          <w:sz w:val="24"/>
          <w:szCs w:val="24"/>
          <w:rtl/>
        </w:rPr>
        <w:t>כי אין כל איסור, הגבלה או מניעה, בין על-פי דין, בין על-פי הסכם ובין אחרת, על התקשרותו בהסכם זה ועל ביצוע התחייבויותיו על-פיו, והתקשרותו בהסכם זה וביצועו על-ידו אינו מהווה ולא יהווה הפרה של דין או של התחייבות כלשהי שלו או של מי מטעמו</w:t>
      </w:r>
      <w:r>
        <w:rPr>
          <w:rFonts w:ascii="David" w:hAnsi="David" w:cs="David" w:hint="cs"/>
          <w:sz w:val="24"/>
          <w:szCs w:val="24"/>
          <w:rtl/>
        </w:rPr>
        <w:t>.</w:t>
      </w:r>
    </w:p>
    <w:p w14:paraId="307B88BD" w14:textId="77777777" w:rsidR="00BC04FF" w:rsidRDefault="00BC04FF" w:rsidP="00FA047C">
      <w:pPr>
        <w:pStyle w:val="a3"/>
        <w:numPr>
          <w:ilvl w:val="1"/>
          <w:numId w:val="7"/>
        </w:numPr>
        <w:spacing w:line="276" w:lineRule="auto"/>
        <w:jc w:val="both"/>
        <w:rPr>
          <w:rFonts w:ascii="David" w:hAnsi="David" w:cs="David"/>
          <w:sz w:val="24"/>
          <w:szCs w:val="24"/>
        </w:rPr>
      </w:pPr>
      <w:r w:rsidRPr="00D217CC">
        <w:rPr>
          <w:rFonts w:ascii="David" w:hAnsi="David" w:cs="David"/>
          <w:sz w:val="24"/>
          <w:szCs w:val="24"/>
          <w:rtl/>
        </w:rPr>
        <w:t xml:space="preserve">המפעיל </w:t>
      </w:r>
      <w:r w:rsidRPr="00D217CC">
        <w:rPr>
          <w:rFonts w:ascii="David" w:hAnsi="David" w:cs="David" w:hint="cs"/>
          <w:sz w:val="24"/>
          <w:szCs w:val="24"/>
          <w:rtl/>
        </w:rPr>
        <w:t>מצהיר ו</w:t>
      </w:r>
      <w:r w:rsidRPr="00D217CC">
        <w:rPr>
          <w:rFonts w:ascii="David" w:hAnsi="David" w:cs="David"/>
          <w:sz w:val="24"/>
          <w:szCs w:val="24"/>
          <w:rtl/>
        </w:rPr>
        <w:t>מאשר כי ראה ובדק את הקיוסק וכל הקשור והמחובר אליו</w:t>
      </w:r>
      <w:r w:rsidRPr="00D217CC">
        <w:rPr>
          <w:rFonts w:ascii="David" w:hAnsi="David" w:cs="David" w:hint="cs"/>
          <w:sz w:val="24"/>
          <w:szCs w:val="24"/>
          <w:rtl/>
        </w:rPr>
        <w:t xml:space="preserve"> </w:t>
      </w:r>
      <w:r w:rsidRPr="00D217CC">
        <w:rPr>
          <w:rFonts w:ascii="David" w:hAnsi="David" w:cs="David"/>
          <w:sz w:val="24"/>
          <w:szCs w:val="24"/>
          <w:rtl/>
        </w:rPr>
        <w:t>ומצא</w:t>
      </w:r>
      <w:r>
        <w:rPr>
          <w:rFonts w:ascii="David" w:hAnsi="David" w:cs="David" w:hint="cs"/>
          <w:sz w:val="24"/>
          <w:szCs w:val="24"/>
          <w:rtl/>
        </w:rPr>
        <w:t xml:space="preserve"> אותו </w:t>
      </w:r>
      <w:r w:rsidRPr="00D217CC">
        <w:rPr>
          <w:rFonts w:ascii="David" w:hAnsi="David" w:cs="David"/>
          <w:sz w:val="24"/>
          <w:szCs w:val="24"/>
          <w:rtl/>
        </w:rPr>
        <w:t>מתאים למטרותיו.</w:t>
      </w:r>
      <w:r>
        <w:rPr>
          <w:rFonts w:ascii="David" w:hAnsi="David" w:cs="David" w:hint="cs"/>
          <w:sz w:val="24"/>
          <w:szCs w:val="24"/>
          <w:rtl/>
        </w:rPr>
        <w:t xml:space="preserve"> מובהר כי למפעיל לא תהיה כל טענה ו/או דרישה ו/או תביעה כלפי העמותה ו/או מי מטעמה בנוגע למצב הקיוסק ו/או אפשרויות הניצול שלו וכיוצ"ב.</w:t>
      </w:r>
    </w:p>
    <w:p w14:paraId="0E3982BF" w14:textId="77777777" w:rsidR="00BC04FF" w:rsidRPr="00666CB9" w:rsidRDefault="00BC04FF" w:rsidP="00FA047C">
      <w:pPr>
        <w:pStyle w:val="a3"/>
        <w:numPr>
          <w:ilvl w:val="1"/>
          <w:numId w:val="7"/>
        </w:numPr>
        <w:spacing w:line="276" w:lineRule="auto"/>
        <w:jc w:val="both"/>
        <w:rPr>
          <w:rFonts w:ascii="David" w:hAnsi="David" w:cs="David"/>
          <w:sz w:val="24"/>
          <w:szCs w:val="24"/>
          <w:rtl/>
        </w:rPr>
      </w:pPr>
      <w:r w:rsidRPr="00666CB9">
        <w:rPr>
          <w:rFonts w:ascii="David" w:hAnsi="David" w:cs="David" w:hint="cs"/>
          <w:sz w:val="24"/>
          <w:szCs w:val="24"/>
          <w:rtl/>
        </w:rPr>
        <w:t xml:space="preserve">כי ידוע לו שהקיוסק יימסר לו במצבו </w:t>
      </w:r>
      <w:r w:rsidRPr="00666CB9">
        <w:rPr>
          <w:rFonts w:ascii="David" w:hAnsi="David" w:cs="David" w:hint="cs"/>
          <w:sz w:val="24"/>
          <w:szCs w:val="24"/>
        </w:rPr>
        <w:t>AS IS</w:t>
      </w:r>
      <w:r w:rsidRPr="00666CB9">
        <w:rPr>
          <w:rFonts w:ascii="David" w:hAnsi="David" w:cs="David" w:hint="cs"/>
          <w:sz w:val="24"/>
          <w:szCs w:val="24"/>
          <w:rtl/>
        </w:rPr>
        <w:t xml:space="preserve">, וכי העמותה אינה מתחייבת ולא תידרש להתקין כל </w:t>
      </w:r>
      <w:r w:rsidRPr="00666CB9">
        <w:rPr>
          <w:rFonts w:ascii="David" w:hAnsi="David" w:cs="David"/>
          <w:sz w:val="24"/>
          <w:szCs w:val="24"/>
          <w:rtl/>
        </w:rPr>
        <w:t>חיבור</w:t>
      </w:r>
      <w:r>
        <w:rPr>
          <w:rFonts w:ascii="David" w:hAnsi="David" w:cs="David" w:hint="cs"/>
          <w:sz w:val="24"/>
          <w:szCs w:val="24"/>
          <w:rtl/>
        </w:rPr>
        <w:t xml:space="preserve"> ו/או </w:t>
      </w:r>
      <w:r w:rsidRPr="00666CB9">
        <w:rPr>
          <w:rFonts w:ascii="David" w:hAnsi="David" w:cs="David"/>
          <w:sz w:val="24"/>
          <w:szCs w:val="24"/>
          <w:rtl/>
        </w:rPr>
        <w:t>מתקן</w:t>
      </w:r>
      <w:r>
        <w:rPr>
          <w:rFonts w:ascii="David" w:hAnsi="David" w:cs="David" w:hint="cs"/>
          <w:sz w:val="24"/>
          <w:szCs w:val="24"/>
          <w:rtl/>
        </w:rPr>
        <w:t xml:space="preserve"> ו/או </w:t>
      </w:r>
      <w:r w:rsidRPr="00666CB9">
        <w:rPr>
          <w:rFonts w:ascii="David" w:hAnsi="David" w:cs="David"/>
          <w:sz w:val="24"/>
          <w:szCs w:val="24"/>
          <w:rtl/>
        </w:rPr>
        <w:t xml:space="preserve">ציוד </w:t>
      </w:r>
      <w:r>
        <w:rPr>
          <w:rFonts w:ascii="David" w:hAnsi="David" w:cs="David" w:hint="cs"/>
          <w:sz w:val="24"/>
          <w:szCs w:val="24"/>
          <w:rtl/>
        </w:rPr>
        <w:t>ו/</w:t>
      </w:r>
      <w:r w:rsidRPr="00666CB9">
        <w:rPr>
          <w:rFonts w:ascii="David" w:hAnsi="David" w:cs="David"/>
          <w:sz w:val="24"/>
          <w:szCs w:val="24"/>
          <w:rtl/>
        </w:rPr>
        <w:t xml:space="preserve">או כל פרט שהוא </w:t>
      </w:r>
      <w:r>
        <w:rPr>
          <w:rFonts w:ascii="David" w:hAnsi="David" w:cs="David" w:hint="cs"/>
          <w:sz w:val="24"/>
          <w:szCs w:val="24"/>
          <w:rtl/>
        </w:rPr>
        <w:t xml:space="preserve">בקיוסק, לרבות </w:t>
      </w:r>
      <w:r w:rsidRPr="00666CB9">
        <w:rPr>
          <w:rFonts w:ascii="David" w:hAnsi="David" w:cs="David"/>
          <w:sz w:val="24"/>
          <w:szCs w:val="24"/>
          <w:rtl/>
        </w:rPr>
        <w:t>לצורך הוצאת ר</w:t>
      </w:r>
      <w:r>
        <w:rPr>
          <w:rFonts w:ascii="David" w:hAnsi="David" w:cs="David" w:hint="cs"/>
          <w:sz w:val="24"/>
          <w:szCs w:val="24"/>
          <w:rtl/>
        </w:rPr>
        <w:t>י</w:t>
      </w:r>
      <w:r w:rsidRPr="00666CB9">
        <w:rPr>
          <w:rFonts w:ascii="David" w:hAnsi="David" w:cs="David"/>
          <w:sz w:val="24"/>
          <w:szCs w:val="24"/>
          <w:rtl/>
        </w:rPr>
        <w:t>שיון</w:t>
      </w:r>
      <w:r>
        <w:rPr>
          <w:rFonts w:ascii="David" w:hAnsi="David" w:cs="David" w:hint="cs"/>
          <w:sz w:val="24"/>
          <w:szCs w:val="24"/>
          <w:rtl/>
        </w:rPr>
        <w:t xml:space="preserve"> עסק. המפעיל מתחייב להתאים את הקיוסק לדרישות הרשות המקומית בכדי לקבל את רישיון העסק.</w:t>
      </w:r>
    </w:p>
    <w:p w14:paraId="4F5982D2" w14:textId="77777777" w:rsidR="00BC04FF" w:rsidRPr="00AD3E40" w:rsidRDefault="00BC04FF" w:rsidP="00FA047C">
      <w:pPr>
        <w:pStyle w:val="a3"/>
        <w:numPr>
          <w:ilvl w:val="0"/>
          <w:numId w:val="7"/>
        </w:numPr>
        <w:spacing w:line="276" w:lineRule="auto"/>
        <w:jc w:val="both"/>
        <w:rPr>
          <w:rFonts w:ascii="David" w:hAnsi="David" w:cs="David"/>
          <w:b/>
          <w:bCs/>
          <w:sz w:val="24"/>
          <w:szCs w:val="24"/>
          <w:u w:val="single"/>
          <w:rtl/>
        </w:rPr>
      </w:pPr>
      <w:r w:rsidRPr="00AD3E40">
        <w:rPr>
          <w:rFonts w:ascii="David" w:hAnsi="David" w:cs="David"/>
          <w:b/>
          <w:bCs/>
          <w:sz w:val="24"/>
          <w:szCs w:val="24"/>
          <w:u w:val="single"/>
          <w:rtl/>
        </w:rPr>
        <w:t>אחזקת הקיוסק</w:t>
      </w:r>
    </w:p>
    <w:p w14:paraId="37FC9D4A" w14:textId="77777777" w:rsidR="00BC04FF" w:rsidRPr="0058742B" w:rsidRDefault="00BC04FF" w:rsidP="00FA047C">
      <w:pPr>
        <w:pStyle w:val="a3"/>
        <w:numPr>
          <w:ilvl w:val="1"/>
          <w:numId w:val="7"/>
        </w:numPr>
        <w:spacing w:line="276" w:lineRule="auto"/>
        <w:jc w:val="both"/>
        <w:rPr>
          <w:rFonts w:ascii="David" w:hAnsi="David" w:cs="David"/>
          <w:sz w:val="24"/>
          <w:szCs w:val="24"/>
          <w:rtl/>
        </w:rPr>
      </w:pPr>
      <w:r w:rsidRPr="0058742B">
        <w:rPr>
          <w:rFonts w:ascii="David" w:hAnsi="David" w:cs="David"/>
          <w:sz w:val="24"/>
          <w:szCs w:val="24"/>
          <w:rtl/>
        </w:rPr>
        <w:t>המפעיל מתחייב לשמור את הקיוסק וכל הקשור ו/או המחובר אליו במצב טוב</w:t>
      </w:r>
      <w:r w:rsidRPr="0058742B">
        <w:rPr>
          <w:rFonts w:ascii="David" w:hAnsi="David" w:cs="David" w:hint="cs"/>
          <w:sz w:val="24"/>
          <w:szCs w:val="24"/>
          <w:rtl/>
        </w:rPr>
        <w:t xml:space="preserve"> </w:t>
      </w:r>
      <w:r w:rsidRPr="0058742B">
        <w:rPr>
          <w:rFonts w:ascii="David" w:hAnsi="David" w:cs="David"/>
          <w:sz w:val="24"/>
          <w:szCs w:val="24"/>
          <w:rtl/>
        </w:rPr>
        <w:t xml:space="preserve">ומושלם ולתקן על חשבונו כל נזק או קלקול שייגרם לו בתקופת </w:t>
      </w:r>
      <w:r>
        <w:rPr>
          <w:rFonts w:ascii="David" w:hAnsi="David" w:cs="David" w:hint="cs"/>
          <w:sz w:val="24"/>
          <w:szCs w:val="24"/>
          <w:rtl/>
        </w:rPr>
        <w:t>ההפעלה</w:t>
      </w:r>
      <w:r w:rsidRPr="0058742B">
        <w:rPr>
          <w:rFonts w:ascii="David" w:hAnsi="David" w:cs="David"/>
          <w:sz w:val="24"/>
          <w:szCs w:val="24"/>
          <w:rtl/>
        </w:rPr>
        <w:t>.</w:t>
      </w:r>
    </w:p>
    <w:p w14:paraId="712AE20B" w14:textId="77777777" w:rsidR="00BC04FF" w:rsidRPr="0058742B" w:rsidRDefault="00BC04FF" w:rsidP="00FA047C">
      <w:pPr>
        <w:pStyle w:val="a3"/>
        <w:numPr>
          <w:ilvl w:val="1"/>
          <w:numId w:val="7"/>
        </w:numPr>
        <w:spacing w:line="276" w:lineRule="auto"/>
        <w:jc w:val="both"/>
        <w:rPr>
          <w:rFonts w:ascii="David" w:hAnsi="David" w:cs="David"/>
          <w:sz w:val="24"/>
          <w:szCs w:val="24"/>
          <w:rtl/>
        </w:rPr>
      </w:pPr>
      <w:r w:rsidRPr="00EB79AB">
        <w:rPr>
          <w:rFonts w:ascii="David" w:hAnsi="David" w:cs="David"/>
          <w:sz w:val="24"/>
          <w:szCs w:val="24"/>
          <w:rtl/>
        </w:rPr>
        <w:t>המפעיל מתחייב לשאת בהוצאות הכרוכות בתיקונו של כל נזק ו/או קלקול שייגרמו</w:t>
      </w:r>
      <w:r w:rsidRPr="00EB79AB">
        <w:rPr>
          <w:rFonts w:ascii="David" w:hAnsi="David" w:cs="David" w:hint="cs"/>
          <w:sz w:val="24"/>
          <w:szCs w:val="24"/>
          <w:rtl/>
        </w:rPr>
        <w:t xml:space="preserve"> </w:t>
      </w:r>
      <w:r w:rsidRPr="00EB79AB">
        <w:rPr>
          <w:rFonts w:ascii="David" w:hAnsi="David" w:cs="David"/>
          <w:sz w:val="24"/>
          <w:szCs w:val="24"/>
          <w:rtl/>
        </w:rPr>
        <w:t>לקיוסק ויהיה עליו לתקנם תוך 3 ימים מיום התרחשותם או מיום דרישה</w:t>
      </w:r>
      <w:r w:rsidRPr="00EB79AB">
        <w:rPr>
          <w:rFonts w:ascii="David" w:hAnsi="David" w:cs="David" w:hint="cs"/>
          <w:sz w:val="24"/>
          <w:szCs w:val="24"/>
          <w:rtl/>
        </w:rPr>
        <w:t xml:space="preserve"> </w:t>
      </w:r>
      <w:r w:rsidRPr="00EB79AB">
        <w:rPr>
          <w:rFonts w:ascii="David" w:hAnsi="David" w:cs="David"/>
          <w:sz w:val="24"/>
          <w:szCs w:val="24"/>
          <w:rtl/>
        </w:rPr>
        <w:t>מהעמותה ו/או ממנהל</w:t>
      </w:r>
      <w:r>
        <w:rPr>
          <w:rFonts w:ascii="David" w:hAnsi="David" w:cs="David" w:hint="cs"/>
          <w:sz w:val="24"/>
          <w:szCs w:val="24"/>
          <w:rtl/>
        </w:rPr>
        <w:t xml:space="preserve"> התיכון</w:t>
      </w:r>
      <w:r w:rsidRPr="00EB79AB">
        <w:rPr>
          <w:rFonts w:ascii="David" w:hAnsi="David" w:cs="David"/>
          <w:sz w:val="24"/>
          <w:szCs w:val="24"/>
          <w:rtl/>
        </w:rPr>
        <w:t>, למעט בלאי סביר</w:t>
      </w:r>
      <w:r>
        <w:rPr>
          <w:rFonts w:ascii="David" w:hAnsi="David" w:cs="David" w:hint="cs"/>
          <w:sz w:val="24"/>
          <w:szCs w:val="24"/>
          <w:rtl/>
        </w:rPr>
        <w:t>.</w:t>
      </w:r>
    </w:p>
    <w:p w14:paraId="152EA8C0" w14:textId="77777777" w:rsidR="00BC04FF" w:rsidRPr="0058742B" w:rsidRDefault="00BC04FF" w:rsidP="00FA047C">
      <w:pPr>
        <w:pStyle w:val="a3"/>
        <w:numPr>
          <w:ilvl w:val="1"/>
          <w:numId w:val="7"/>
        </w:numPr>
        <w:spacing w:line="276" w:lineRule="auto"/>
        <w:jc w:val="both"/>
        <w:rPr>
          <w:rFonts w:ascii="David" w:hAnsi="David" w:cs="David"/>
          <w:sz w:val="24"/>
          <w:szCs w:val="24"/>
          <w:rtl/>
        </w:rPr>
      </w:pPr>
      <w:r w:rsidRPr="00EB79AB">
        <w:rPr>
          <w:rFonts w:ascii="David" w:hAnsi="David" w:cs="David" w:hint="cs"/>
          <w:sz w:val="24"/>
          <w:szCs w:val="24"/>
          <w:rtl/>
        </w:rPr>
        <w:lastRenderedPageBreak/>
        <w:t>ככל ו</w:t>
      </w:r>
      <w:r w:rsidRPr="00EB79AB">
        <w:rPr>
          <w:rFonts w:ascii="David" w:hAnsi="David" w:cs="David"/>
          <w:sz w:val="24"/>
          <w:szCs w:val="24"/>
          <w:rtl/>
        </w:rPr>
        <w:t xml:space="preserve">לא יבוצעו תיקונים </w:t>
      </w:r>
      <w:r w:rsidRPr="00EB79AB">
        <w:rPr>
          <w:rFonts w:ascii="David" w:hAnsi="David" w:cs="David" w:hint="cs"/>
          <w:sz w:val="24"/>
          <w:szCs w:val="24"/>
          <w:rtl/>
        </w:rPr>
        <w:t>ב</w:t>
      </w:r>
      <w:r w:rsidRPr="00EB79AB">
        <w:rPr>
          <w:rFonts w:ascii="David" w:hAnsi="David" w:cs="David"/>
          <w:sz w:val="24"/>
          <w:szCs w:val="24"/>
          <w:rtl/>
        </w:rPr>
        <w:t>תוך הזמן הנקוב</w:t>
      </w:r>
      <w:r w:rsidRPr="00EB79AB">
        <w:rPr>
          <w:rFonts w:ascii="David" w:hAnsi="David" w:cs="David" w:hint="cs"/>
          <w:sz w:val="24"/>
          <w:szCs w:val="24"/>
          <w:rtl/>
        </w:rPr>
        <w:t xml:space="preserve"> לעיל</w:t>
      </w:r>
      <w:r w:rsidRPr="00EB79AB">
        <w:rPr>
          <w:rFonts w:ascii="David" w:hAnsi="David" w:cs="David"/>
          <w:sz w:val="24"/>
          <w:szCs w:val="24"/>
          <w:rtl/>
        </w:rPr>
        <w:t>, תהא העמותה רשאית לבצע את התיקונים הנ"ל</w:t>
      </w:r>
      <w:r w:rsidRPr="00EB79AB">
        <w:rPr>
          <w:rFonts w:ascii="David" w:hAnsi="David" w:cs="David" w:hint="cs"/>
          <w:sz w:val="24"/>
          <w:szCs w:val="24"/>
          <w:rtl/>
        </w:rPr>
        <w:t xml:space="preserve"> </w:t>
      </w:r>
      <w:r w:rsidRPr="00EB79AB">
        <w:rPr>
          <w:rFonts w:ascii="David" w:hAnsi="David" w:cs="David"/>
          <w:sz w:val="24"/>
          <w:szCs w:val="24"/>
          <w:rtl/>
        </w:rPr>
        <w:t>על חשבון המפעיל, והמפעיל יהא חייב להחזיר לעמותה את הוצאותיה בגין התיקונים</w:t>
      </w:r>
      <w:r>
        <w:rPr>
          <w:rFonts w:ascii="David" w:hAnsi="David" w:cs="David" w:hint="cs"/>
          <w:sz w:val="24"/>
          <w:szCs w:val="24"/>
          <w:rtl/>
        </w:rPr>
        <w:t>.</w:t>
      </w:r>
    </w:p>
    <w:p w14:paraId="3A0C7ED4" w14:textId="77777777" w:rsidR="00BC04FF" w:rsidRPr="00610172" w:rsidRDefault="00BC04FF" w:rsidP="00FA047C">
      <w:pPr>
        <w:pStyle w:val="a3"/>
        <w:numPr>
          <w:ilvl w:val="1"/>
          <w:numId w:val="7"/>
        </w:numPr>
        <w:spacing w:line="276" w:lineRule="auto"/>
        <w:jc w:val="both"/>
        <w:rPr>
          <w:rFonts w:ascii="David" w:hAnsi="David" w:cs="David"/>
          <w:sz w:val="24"/>
          <w:szCs w:val="24"/>
        </w:rPr>
      </w:pPr>
      <w:bookmarkStart w:id="10" w:name="_Ref489991582"/>
      <w:r>
        <w:rPr>
          <w:rFonts w:ascii="David" w:hAnsi="David" w:cs="David" w:hint="cs"/>
          <w:sz w:val="24"/>
          <w:szCs w:val="24"/>
          <w:rtl/>
        </w:rPr>
        <w:t>המפעיל מתחייב ש</w:t>
      </w:r>
      <w:r w:rsidRPr="00610172">
        <w:rPr>
          <w:rFonts w:ascii="David" w:hAnsi="David" w:cs="David"/>
          <w:sz w:val="24"/>
          <w:szCs w:val="24"/>
          <w:rtl/>
        </w:rPr>
        <w:t xml:space="preserve">לא לבצע ולא להתיר כל שינוי, תוספת בניה, צביעה, קדיחת חורים ברצפה או בקירות או בקרמיקה או הריסה </w:t>
      </w:r>
      <w:r>
        <w:rPr>
          <w:rFonts w:ascii="David" w:hAnsi="David" w:cs="David" w:hint="cs"/>
          <w:sz w:val="24"/>
          <w:szCs w:val="24"/>
          <w:rtl/>
        </w:rPr>
        <w:t xml:space="preserve">בקיוסק </w:t>
      </w:r>
      <w:r w:rsidRPr="00610172">
        <w:rPr>
          <w:rFonts w:ascii="David" w:hAnsi="David" w:cs="David"/>
          <w:sz w:val="24"/>
          <w:szCs w:val="24"/>
          <w:rtl/>
        </w:rPr>
        <w:t>(להלן: "</w:t>
      </w:r>
      <w:r w:rsidRPr="00610172">
        <w:rPr>
          <w:rFonts w:ascii="David" w:hAnsi="David" w:cs="David"/>
          <w:b/>
          <w:bCs/>
          <w:sz w:val="24"/>
          <w:szCs w:val="24"/>
          <w:rtl/>
        </w:rPr>
        <w:t>השינוי</w:t>
      </w:r>
      <w:r w:rsidRPr="00610172">
        <w:rPr>
          <w:rFonts w:ascii="David" w:hAnsi="David" w:cs="David"/>
          <w:sz w:val="24"/>
          <w:szCs w:val="24"/>
          <w:rtl/>
        </w:rPr>
        <w:t xml:space="preserve">"), ללא אישור מראש ובכתב של </w:t>
      </w:r>
      <w:r>
        <w:rPr>
          <w:rFonts w:ascii="David" w:hAnsi="David" w:cs="David" w:hint="cs"/>
          <w:sz w:val="24"/>
          <w:szCs w:val="24"/>
          <w:rtl/>
        </w:rPr>
        <w:t>העמותה</w:t>
      </w:r>
      <w:r w:rsidRPr="00610172">
        <w:rPr>
          <w:rFonts w:ascii="David" w:hAnsi="David" w:cs="David"/>
          <w:sz w:val="24"/>
          <w:szCs w:val="24"/>
          <w:rtl/>
        </w:rPr>
        <w:t xml:space="preserve">. על אף האמור לעיל, ניתנת בזה הסכמת </w:t>
      </w:r>
      <w:r>
        <w:rPr>
          <w:rFonts w:ascii="David" w:hAnsi="David" w:cs="David" w:hint="cs"/>
          <w:sz w:val="24"/>
          <w:szCs w:val="24"/>
          <w:rtl/>
        </w:rPr>
        <w:t xml:space="preserve">העמותה </w:t>
      </w:r>
      <w:r w:rsidRPr="00610172">
        <w:rPr>
          <w:rFonts w:ascii="David" w:hAnsi="David" w:cs="David"/>
          <w:sz w:val="24"/>
          <w:szCs w:val="24"/>
          <w:rtl/>
        </w:rPr>
        <w:t xml:space="preserve">לתליית </w:t>
      </w:r>
      <w:r>
        <w:rPr>
          <w:rFonts w:ascii="David" w:hAnsi="David" w:cs="David" w:hint="cs"/>
          <w:sz w:val="24"/>
          <w:szCs w:val="24"/>
          <w:rtl/>
        </w:rPr>
        <w:t xml:space="preserve">מדפים </w:t>
      </w:r>
      <w:r w:rsidRPr="00610172">
        <w:rPr>
          <w:rFonts w:ascii="David" w:hAnsi="David" w:cs="David"/>
          <w:sz w:val="24"/>
          <w:szCs w:val="24"/>
          <w:rtl/>
        </w:rPr>
        <w:t xml:space="preserve">ו/או מוצרי חשמל מקובלים </w:t>
      </w:r>
      <w:r>
        <w:rPr>
          <w:rFonts w:ascii="David" w:hAnsi="David" w:cs="David" w:hint="cs"/>
          <w:sz w:val="24"/>
          <w:szCs w:val="24"/>
          <w:rtl/>
        </w:rPr>
        <w:t>בקיוסק</w:t>
      </w:r>
      <w:r w:rsidRPr="00610172">
        <w:rPr>
          <w:rFonts w:ascii="David" w:hAnsi="David" w:cs="David"/>
          <w:sz w:val="24"/>
          <w:szCs w:val="24"/>
          <w:rtl/>
        </w:rPr>
        <w:t xml:space="preserve">, ובלבד </w:t>
      </w:r>
      <w:r>
        <w:rPr>
          <w:rFonts w:ascii="David" w:hAnsi="David" w:cs="David" w:hint="cs"/>
          <w:sz w:val="24"/>
          <w:szCs w:val="24"/>
          <w:rtl/>
        </w:rPr>
        <w:t xml:space="preserve">שהמפעיל </w:t>
      </w:r>
      <w:r w:rsidRPr="00610172">
        <w:rPr>
          <w:rFonts w:ascii="David" w:hAnsi="David" w:cs="David"/>
          <w:sz w:val="24"/>
          <w:szCs w:val="24"/>
          <w:rtl/>
        </w:rPr>
        <w:t xml:space="preserve">ישיב, בתום תקופת </w:t>
      </w:r>
      <w:r>
        <w:rPr>
          <w:rFonts w:ascii="David" w:hAnsi="David" w:cs="David" w:hint="cs"/>
          <w:sz w:val="24"/>
          <w:szCs w:val="24"/>
          <w:rtl/>
        </w:rPr>
        <w:t>ההפעלה</w:t>
      </w:r>
      <w:r w:rsidRPr="00610172">
        <w:rPr>
          <w:rFonts w:ascii="David" w:hAnsi="David" w:cs="David"/>
          <w:sz w:val="24"/>
          <w:szCs w:val="24"/>
          <w:rtl/>
        </w:rPr>
        <w:t xml:space="preserve">, את המצב לקדמותו, היינו, יסתום את החורים </w:t>
      </w:r>
      <w:r w:rsidRPr="00610172">
        <w:rPr>
          <w:rFonts w:ascii="David" w:hAnsi="David" w:cs="David" w:hint="cs"/>
          <w:sz w:val="24"/>
          <w:szCs w:val="24"/>
          <w:rtl/>
        </w:rPr>
        <w:t>שייווצר</w:t>
      </w:r>
      <w:r w:rsidRPr="00610172">
        <w:rPr>
          <w:rFonts w:ascii="David" w:hAnsi="David" w:cs="David" w:hint="eastAsia"/>
          <w:sz w:val="24"/>
          <w:szCs w:val="24"/>
          <w:rtl/>
        </w:rPr>
        <w:t>ו</w:t>
      </w:r>
      <w:r w:rsidRPr="00610172">
        <w:rPr>
          <w:rFonts w:ascii="David" w:hAnsi="David" w:cs="David"/>
          <w:sz w:val="24"/>
          <w:szCs w:val="24"/>
          <w:rtl/>
        </w:rPr>
        <w:t xml:space="preserve"> ויסיידם.</w:t>
      </w:r>
      <w:bookmarkEnd w:id="10"/>
    </w:p>
    <w:p w14:paraId="0C6A63E2" w14:textId="77777777" w:rsidR="00BC04FF" w:rsidRPr="00A869C1" w:rsidRDefault="00BC04FF" w:rsidP="00FA047C">
      <w:pPr>
        <w:pStyle w:val="a3"/>
        <w:numPr>
          <w:ilvl w:val="1"/>
          <w:numId w:val="7"/>
        </w:numPr>
        <w:spacing w:line="276" w:lineRule="auto"/>
        <w:jc w:val="both"/>
        <w:rPr>
          <w:rFonts w:ascii="David" w:hAnsi="David" w:cs="David"/>
          <w:sz w:val="24"/>
          <w:szCs w:val="24"/>
          <w:rtl/>
        </w:rPr>
      </w:pPr>
      <w:r w:rsidRPr="00A869C1">
        <w:rPr>
          <w:rFonts w:ascii="David" w:hAnsi="David" w:cs="David"/>
          <w:sz w:val="24"/>
          <w:szCs w:val="24"/>
          <w:rtl/>
        </w:rPr>
        <w:t xml:space="preserve">היה </w:t>
      </w:r>
      <w:r w:rsidRPr="00A869C1">
        <w:rPr>
          <w:rFonts w:ascii="David" w:hAnsi="David" w:cs="David" w:hint="cs"/>
          <w:sz w:val="24"/>
          <w:szCs w:val="24"/>
          <w:rtl/>
        </w:rPr>
        <w:t xml:space="preserve">והמפעיל </w:t>
      </w:r>
      <w:r w:rsidRPr="00A869C1">
        <w:rPr>
          <w:rFonts w:ascii="David" w:hAnsi="David" w:cs="David"/>
          <w:sz w:val="24"/>
          <w:szCs w:val="24"/>
          <w:rtl/>
        </w:rPr>
        <w:t xml:space="preserve">יבצע </w:t>
      </w:r>
      <w:r w:rsidRPr="00A869C1">
        <w:rPr>
          <w:rFonts w:ascii="David" w:hAnsi="David" w:cs="David" w:hint="cs"/>
          <w:sz w:val="24"/>
          <w:szCs w:val="24"/>
          <w:rtl/>
        </w:rPr>
        <w:t xml:space="preserve">בקיוסק </w:t>
      </w:r>
      <w:r w:rsidRPr="00A869C1">
        <w:rPr>
          <w:rFonts w:ascii="David" w:hAnsi="David" w:cs="David"/>
          <w:sz w:val="24"/>
          <w:szCs w:val="24"/>
          <w:rtl/>
        </w:rPr>
        <w:t xml:space="preserve">שינוי שלא בהתאם להוראות הסכם זה, הרי מלבד שהדבר יהווה הפרת יסודית של ההסכם מצידו, תהא </w:t>
      </w:r>
      <w:r w:rsidRPr="00A869C1">
        <w:rPr>
          <w:rFonts w:ascii="David" w:hAnsi="David" w:cs="David" w:hint="cs"/>
          <w:sz w:val="24"/>
          <w:szCs w:val="24"/>
          <w:rtl/>
        </w:rPr>
        <w:t xml:space="preserve">לעמותה </w:t>
      </w:r>
      <w:r w:rsidRPr="00A869C1">
        <w:rPr>
          <w:rFonts w:ascii="David" w:hAnsi="David" w:cs="David"/>
          <w:sz w:val="24"/>
          <w:szCs w:val="24"/>
          <w:rtl/>
        </w:rPr>
        <w:t xml:space="preserve">הזכות לדרוש </w:t>
      </w:r>
      <w:r w:rsidRPr="00A869C1">
        <w:rPr>
          <w:rFonts w:ascii="David" w:hAnsi="David" w:cs="David" w:hint="cs"/>
          <w:sz w:val="24"/>
          <w:szCs w:val="24"/>
          <w:rtl/>
        </w:rPr>
        <w:t xml:space="preserve">מהמפעיל </w:t>
      </w:r>
      <w:r w:rsidRPr="00A869C1">
        <w:rPr>
          <w:rFonts w:ascii="David" w:hAnsi="David" w:cs="David"/>
          <w:sz w:val="24"/>
          <w:szCs w:val="24"/>
          <w:rtl/>
        </w:rPr>
        <w:t xml:space="preserve">להרוס ו/או לפרק ו/או לתקן כל אשר בוצע, ולהחזיר המצב לקדמותו לאלתר, על חשבונו של </w:t>
      </w:r>
      <w:r w:rsidRPr="00A869C1">
        <w:rPr>
          <w:rFonts w:ascii="David" w:hAnsi="David" w:cs="David" w:hint="cs"/>
          <w:sz w:val="24"/>
          <w:szCs w:val="24"/>
          <w:rtl/>
        </w:rPr>
        <w:t xml:space="preserve">המפעיל </w:t>
      </w:r>
      <w:r w:rsidRPr="00A869C1">
        <w:rPr>
          <w:rFonts w:ascii="David" w:hAnsi="David" w:cs="David"/>
          <w:sz w:val="24"/>
          <w:szCs w:val="24"/>
          <w:rtl/>
        </w:rPr>
        <w:t>ו</w:t>
      </w:r>
      <w:r w:rsidRPr="00A869C1">
        <w:rPr>
          <w:rFonts w:ascii="David" w:hAnsi="David" w:cs="David" w:hint="cs"/>
          <w:sz w:val="24"/>
          <w:szCs w:val="24"/>
          <w:rtl/>
        </w:rPr>
        <w:t>המפעיל</w:t>
      </w:r>
      <w:r w:rsidRPr="00A869C1">
        <w:rPr>
          <w:rFonts w:ascii="David" w:hAnsi="David" w:cs="David"/>
          <w:sz w:val="24"/>
          <w:szCs w:val="24"/>
          <w:rtl/>
        </w:rPr>
        <w:t xml:space="preserve"> מתחייב לעשות כן וזאת לא יאוחר מ-</w:t>
      </w:r>
      <w:r w:rsidRPr="00A869C1">
        <w:rPr>
          <w:rFonts w:ascii="David" w:hAnsi="David" w:cs="David" w:hint="cs"/>
          <w:sz w:val="24"/>
          <w:szCs w:val="24"/>
          <w:rtl/>
        </w:rPr>
        <w:t>5</w:t>
      </w:r>
      <w:r w:rsidRPr="00A869C1">
        <w:rPr>
          <w:rFonts w:ascii="David" w:hAnsi="David" w:cs="David"/>
          <w:sz w:val="24"/>
          <w:szCs w:val="24"/>
          <w:rtl/>
        </w:rPr>
        <w:t xml:space="preserve"> ימים מעת שיקבל על כך הודעה </w:t>
      </w:r>
      <w:r w:rsidRPr="00A869C1">
        <w:rPr>
          <w:rFonts w:ascii="David" w:hAnsi="David" w:cs="David" w:hint="cs"/>
          <w:sz w:val="24"/>
          <w:szCs w:val="24"/>
          <w:rtl/>
        </w:rPr>
        <w:t>מהעמותה</w:t>
      </w:r>
      <w:r w:rsidRPr="00A869C1">
        <w:rPr>
          <w:rFonts w:ascii="David" w:hAnsi="David" w:cs="David"/>
          <w:sz w:val="24"/>
          <w:szCs w:val="24"/>
          <w:rtl/>
        </w:rPr>
        <w:t xml:space="preserve">. לא ביצע </w:t>
      </w:r>
      <w:r w:rsidRPr="00A869C1">
        <w:rPr>
          <w:rFonts w:ascii="David" w:hAnsi="David" w:cs="David" w:hint="cs"/>
          <w:sz w:val="24"/>
          <w:szCs w:val="24"/>
          <w:rtl/>
        </w:rPr>
        <w:t xml:space="preserve">המפעיל </w:t>
      </w:r>
      <w:r w:rsidRPr="00A869C1">
        <w:rPr>
          <w:rFonts w:ascii="David" w:hAnsi="David" w:cs="David"/>
          <w:sz w:val="24"/>
          <w:szCs w:val="24"/>
          <w:rtl/>
        </w:rPr>
        <w:t xml:space="preserve">במועד הנ"ל את אשר נדרש לבצע כאמור לעיל, </w:t>
      </w:r>
      <w:r w:rsidRPr="00A869C1">
        <w:rPr>
          <w:rFonts w:ascii="David" w:hAnsi="David" w:cs="David" w:hint="cs"/>
          <w:sz w:val="24"/>
          <w:szCs w:val="24"/>
          <w:rtl/>
        </w:rPr>
        <w:t xml:space="preserve">תהיה העמותה </w:t>
      </w:r>
      <w:r w:rsidRPr="00A869C1">
        <w:rPr>
          <w:rFonts w:ascii="David" w:hAnsi="David" w:cs="David"/>
          <w:sz w:val="24"/>
          <w:szCs w:val="24"/>
          <w:rtl/>
        </w:rPr>
        <w:t>רשאי</w:t>
      </w:r>
      <w:r w:rsidRPr="00A869C1">
        <w:rPr>
          <w:rFonts w:ascii="David" w:hAnsi="David" w:cs="David" w:hint="cs"/>
          <w:sz w:val="24"/>
          <w:szCs w:val="24"/>
          <w:rtl/>
        </w:rPr>
        <w:t>ת</w:t>
      </w:r>
      <w:r w:rsidRPr="00A869C1">
        <w:rPr>
          <w:rFonts w:ascii="David" w:hAnsi="David" w:cs="David"/>
          <w:sz w:val="24"/>
          <w:szCs w:val="24"/>
          <w:rtl/>
        </w:rPr>
        <w:t xml:space="preserve"> לעשות כן על חשבון </w:t>
      </w:r>
      <w:r w:rsidRPr="00A869C1">
        <w:rPr>
          <w:rFonts w:ascii="David" w:hAnsi="David" w:cs="David" w:hint="cs"/>
          <w:sz w:val="24"/>
          <w:szCs w:val="24"/>
          <w:rtl/>
        </w:rPr>
        <w:t xml:space="preserve">המפעיל. </w:t>
      </w:r>
      <w:r w:rsidRPr="00A869C1">
        <w:rPr>
          <w:rFonts w:ascii="David" w:hAnsi="David" w:cs="David"/>
          <w:sz w:val="24"/>
          <w:szCs w:val="24"/>
          <w:rtl/>
        </w:rPr>
        <w:t xml:space="preserve">מבלי לגרוע מהאמור לעיל, </w:t>
      </w:r>
      <w:r>
        <w:rPr>
          <w:rFonts w:ascii="David" w:hAnsi="David" w:cs="David" w:hint="cs"/>
          <w:sz w:val="24"/>
          <w:szCs w:val="24"/>
          <w:rtl/>
        </w:rPr>
        <w:t xml:space="preserve">תהיה העמותה </w:t>
      </w:r>
      <w:r w:rsidRPr="00A869C1">
        <w:rPr>
          <w:rFonts w:ascii="David" w:hAnsi="David" w:cs="David"/>
          <w:sz w:val="24"/>
          <w:szCs w:val="24"/>
          <w:rtl/>
        </w:rPr>
        <w:t>רשאי</w:t>
      </w:r>
      <w:r>
        <w:rPr>
          <w:rFonts w:ascii="David" w:hAnsi="David" w:cs="David" w:hint="cs"/>
          <w:sz w:val="24"/>
          <w:szCs w:val="24"/>
          <w:rtl/>
        </w:rPr>
        <w:t>ת</w:t>
      </w:r>
      <w:r w:rsidRPr="00A869C1">
        <w:rPr>
          <w:rFonts w:ascii="David" w:hAnsi="David" w:cs="David"/>
          <w:sz w:val="24"/>
          <w:szCs w:val="24"/>
          <w:rtl/>
        </w:rPr>
        <w:t xml:space="preserve"> אך לא חייב</w:t>
      </w:r>
      <w:r>
        <w:rPr>
          <w:rFonts w:ascii="David" w:hAnsi="David" w:cs="David" w:hint="cs"/>
          <w:sz w:val="24"/>
          <w:szCs w:val="24"/>
          <w:rtl/>
        </w:rPr>
        <w:t>ת</w:t>
      </w:r>
      <w:r w:rsidRPr="00A869C1">
        <w:rPr>
          <w:rFonts w:ascii="David" w:hAnsi="David" w:cs="David"/>
          <w:sz w:val="24"/>
          <w:szCs w:val="24"/>
          <w:rtl/>
        </w:rPr>
        <w:t xml:space="preserve"> לראות את פרי השינוי כקניינ</w:t>
      </w:r>
      <w:r>
        <w:rPr>
          <w:rFonts w:ascii="David" w:hAnsi="David" w:cs="David" w:hint="cs"/>
          <w:sz w:val="24"/>
          <w:szCs w:val="24"/>
          <w:rtl/>
        </w:rPr>
        <w:t>ה</w:t>
      </w:r>
      <w:r w:rsidRPr="00A869C1">
        <w:rPr>
          <w:rFonts w:ascii="David" w:hAnsi="David" w:cs="David"/>
          <w:sz w:val="24"/>
          <w:szCs w:val="24"/>
          <w:rtl/>
        </w:rPr>
        <w:t xml:space="preserve"> ולנהוג בו מנהג בעלים </w:t>
      </w:r>
      <w:r>
        <w:rPr>
          <w:rFonts w:ascii="David" w:hAnsi="David" w:cs="David" w:hint="cs"/>
          <w:sz w:val="24"/>
          <w:szCs w:val="24"/>
          <w:rtl/>
        </w:rPr>
        <w:t xml:space="preserve">והמפעיל </w:t>
      </w:r>
      <w:r w:rsidRPr="00A869C1">
        <w:rPr>
          <w:rFonts w:ascii="David" w:hAnsi="David" w:cs="David"/>
          <w:sz w:val="24"/>
          <w:szCs w:val="24"/>
          <w:rtl/>
        </w:rPr>
        <w:t>לכך ומוותר בזאת על כל טענה ו/או דרישה בעניין זה.</w:t>
      </w:r>
    </w:p>
    <w:p w14:paraId="688698E9" w14:textId="77777777" w:rsidR="00BC04FF" w:rsidRPr="00610172" w:rsidRDefault="00BC04FF" w:rsidP="00FA047C">
      <w:pPr>
        <w:pStyle w:val="a3"/>
        <w:numPr>
          <w:ilvl w:val="1"/>
          <w:numId w:val="7"/>
        </w:numPr>
        <w:spacing w:line="276" w:lineRule="auto"/>
        <w:jc w:val="both"/>
        <w:rPr>
          <w:rFonts w:ascii="David" w:hAnsi="David" w:cs="David"/>
          <w:sz w:val="24"/>
          <w:szCs w:val="24"/>
          <w:rtl/>
        </w:rPr>
      </w:pPr>
      <w:bookmarkStart w:id="11" w:name="_Ref387005648"/>
      <w:r w:rsidRPr="00610172">
        <w:rPr>
          <w:rFonts w:ascii="David" w:hAnsi="David" w:cs="David"/>
          <w:sz w:val="24"/>
          <w:szCs w:val="24"/>
          <w:rtl/>
        </w:rPr>
        <w:t xml:space="preserve">לא ביצע </w:t>
      </w:r>
      <w:r>
        <w:rPr>
          <w:rFonts w:ascii="David" w:hAnsi="David" w:cs="David" w:hint="cs"/>
          <w:sz w:val="24"/>
          <w:szCs w:val="24"/>
          <w:rtl/>
        </w:rPr>
        <w:t xml:space="preserve">המפעיל </w:t>
      </w:r>
      <w:r w:rsidRPr="00610172">
        <w:rPr>
          <w:rFonts w:ascii="David" w:hAnsi="David" w:cs="David"/>
          <w:sz w:val="24"/>
          <w:szCs w:val="24"/>
          <w:rtl/>
        </w:rPr>
        <w:t>את התיקונים החלים עליו כאמור לעיל, או בחר</w:t>
      </w:r>
      <w:r>
        <w:rPr>
          <w:rFonts w:ascii="David" w:hAnsi="David" w:cs="David" w:hint="cs"/>
          <w:sz w:val="24"/>
          <w:szCs w:val="24"/>
          <w:rtl/>
        </w:rPr>
        <w:t xml:space="preserve">ה העמותה </w:t>
      </w:r>
      <w:r w:rsidRPr="00610172">
        <w:rPr>
          <w:rFonts w:ascii="David" w:hAnsi="David" w:cs="David"/>
          <w:sz w:val="24"/>
          <w:szCs w:val="24"/>
          <w:rtl/>
        </w:rPr>
        <w:t>לתקן את הדרוש תיקון כאמור לעיל, רשאי</w:t>
      </w:r>
      <w:r>
        <w:rPr>
          <w:rFonts w:ascii="David" w:hAnsi="David" w:cs="David" w:hint="cs"/>
          <w:sz w:val="24"/>
          <w:szCs w:val="24"/>
          <w:rtl/>
        </w:rPr>
        <w:t xml:space="preserve">ת העמותה </w:t>
      </w:r>
      <w:r w:rsidRPr="00610172">
        <w:rPr>
          <w:rFonts w:ascii="David" w:hAnsi="David" w:cs="David"/>
          <w:sz w:val="24"/>
          <w:szCs w:val="24"/>
          <w:rtl/>
        </w:rPr>
        <w:t>לבצע את התיקון לפי שיקול דעת</w:t>
      </w:r>
      <w:r>
        <w:rPr>
          <w:rFonts w:ascii="David" w:hAnsi="David" w:cs="David" w:hint="cs"/>
          <w:sz w:val="24"/>
          <w:szCs w:val="24"/>
          <w:rtl/>
        </w:rPr>
        <w:t>ה</w:t>
      </w:r>
      <w:r w:rsidRPr="00610172">
        <w:rPr>
          <w:rFonts w:ascii="David" w:hAnsi="David" w:cs="David"/>
          <w:sz w:val="24"/>
          <w:szCs w:val="24"/>
          <w:rtl/>
        </w:rPr>
        <w:t xml:space="preserve">, והוצאות התיקון ישולמו על ידי </w:t>
      </w:r>
      <w:r>
        <w:rPr>
          <w:rFonts w:ascii="David" w:hAnsi="David" w:cs="David" w:hint="cs"/>
          <w:sz w:val="24"/>
          <w:szCs w:val="24"/>
          <w:rtl/>
        </w:rPr>
        <w:t xml:space="preserve">המפעיל </w:t>
      </w:r>
      <w:r w:rsidRPr="00610172">
        <w:rPr>
          <w:rFonts w:ascii="David" w:hAnsi="David" w:cs="David"/>
          <w:sz w:val="24"/>
          <w:szCs w:val="24"/>
          <w:rtl/>
        </w:rPr>
        <w:t xml:space="preserve">תוך </w:t>
      </w:r>
      <w:r>
        <w:rPr>
          <w:rFonts w:ascii="David" w:hAnsi="David" w:cs="David" w:hint="cs"/>
          <w:sz w:val="24"/>
          <w:szCs w:val="24"/>
          <w:rtl/>
        </w:rPr>
        <w:t xml:space="preserve">חמישה </w:t>
      </w:r>
      <w:r w:rsidRPr="00610172">
        <w:rPr>
          <w:rFonts w:ascii="David" w:hAnsi="David" w:cs="David"/>
          <w:sz w:val="24"/>
          <w:szCs w:val="24"/>
          <w:rtl/>
        </w:rPr>
        <w:t>ימים מיום דרישת</w:t>
      </w:r>
      <w:r>
        <w:rPr>
          <w:rFonts w:ascii="David" w:hAnsi="David" w:cs="David" w:hint="cs"/>
          <w:sz w:val="24"/>
          <w:szCs w:val="24"/>
          <w:rtl/>
        </w:rPr>
        <w:t>ה</w:t>
      </w:r>
      <w:r w:rsidRPr="00610172">
        <w:rPr>
          <w:rFonts w:ascii="David" w:hAnsi="David" w:cs="David"/>
          <w:sz w:val="24"/>
          <w:szCs w:val="24"/>
          <w:rtl/>
        </w:rPr>
        <w:t xml:space="preserve"> הראשונה של </w:t>
      </w:r>
      <w:r>
        <w:rPr>
          <w:rFonts w:ascii="David" w:hAnsi="David" w:cs="David" w:hint="cs"/>
          <w:sz w:val="24"/>
          <w:szCs w:val="24"/>
          <w:rtl/>
        </w:rPr>
        <w:t>העמותה</w:t>
      </w:r>
      <w:r w:rsidRPr="00610172">
        <w:rPr>
          <w:rFonts w:ascii="David" w:hAnsi="David" w:cs="David"/>
          <w:sz w:val="24"/>
          <w:szCs w:val="24"/>
          <w:rtl/>
        </w:rPr>
        <w:t>, לה צורפה אסמכתא בדבר תשלום תמורת התיקון.</w:t>
      </w:r>
      <w:bookmarkEnd w:id="11"/>
    </w:p>
    <w:p w14:paraId="0EA50B3F" w14:textId="77777777" w:rsidR="00BC04FF" w:rsidRPr="006E2E44" w:rsidRDefault="00BC04FF" w:rsidP="00FA047C">
      <w:pPr>
        <w:pStyle w:val="a3"/>
        <w:numPr>
          <w:ilvl w:val="1"/>
          <w:numId w:val="7"/>
        </w:numPr>
        <w:spacing w:line="276" w:lineRule="auto"/>
        <w:jc w:val="both"/>
        <w:rPr>
          <w:rFonts w:ascii="David" w:hAnsi="David" w:cs="David"/>
          <w:sz w:val="24"/>
          <w:szCs w:val="24"/>
        </w:rPr>
      </w:pPr>
      <w:bookmarkStart w:id="12" w:name="_Ref387005477"/>
      <w:r w:rsidRPr="006E2E44">
        <w:rPr>
          <w:rFonts w:ascii="David" w:hAnsi="David" w:cs="David"/>
          <w:sz w:val="24"/>
          <w:szCs w:val="24"/>
          <w:rtl/>
        </w:rPr>
        <w:t xml:space="preserve">במהלך תקופת </w:t>
      </w:r>
      <w:r>
        <w:rPr>
          <w:rFonts w:ascii="David" w:hAnsi="David" w:cs="David" w:hint="cs"/>
          <w:sz w:val="24"/>
          <w:szCs w:val="24"/>
          <w:rtl/>
        </w:rPr>
        <w:t>ההפעלה</w:t>
      </w:r>
      <w:r w:rsidRPr="006E2E44">
        <w:rPr>
          <w:rFonts w:ascii="David" w:hAnsi="David" w:cs="David"/>
          <w:sz w:val="24"/>
          <w:szCs w:val="24"/>
          <w:rtl/>
        </w:rPr>
        <w:t xml:space="preserve"> </w:t>
      </w:r>
      <w:r w:rsidRPr="006E2E44">
        <w:rPr>
          <w:rFonts w:ascii="David" w:hAnsi="David" w:cs="David" w:hint="cs"/>
          <w:sz w:val="24"/>
          <w:szCs w:val="24"/>
          <w:rtl/>
        </w:rPr>
        <w:t>תהיה העמותה ו/או מי מטעמה</w:t>
      </w:r>
      <w:r w:rsidRPr="006E2E44">
        <w:rPr>
          <w:rFonts w:ascii="David" w:hAnsi="David" w:cs="David"/>
          <w:sz w:val="24"/>
          <w:szCs w:val="24"/>
          <w:rtl/>
        </w:rPr>
        <w:t xml:space="preserve"> רשאים להיכנס </w:t>
      </w:r>
      <w:r w:rsidRPr="006E2E44">
        <w:rPr>
          <w:rFonts w:ascii="David" w:hAnsi="David" w:cs="David" w:hint="cs"/>
          <w:sz w:val="24"/>
          <w:szCs w:val="24"/>
          <w:rtl/>
        </w:rPr>
        <w:t xml:space="preserve">לקיוסק </w:t>
      </w:r>
      <w:r w:rsidRPr="006E2E44">
        <w:rPr>
          <w:rFonts w:ascii="David" w:hAnsi="David" w:cs="David"/>
          <w:sz w:val="24"/>
          <w:szCs w:val="24"/>
          <w:rtl/>
        </w:rPr>
        <w:t xml:space="preserve">בכל מועד סביר, כדי לבדוק ולוודא אם </w:t>
      </w:r>
      <w:r w:rsidRPr="006E2E44">
        <w:rPr>
          <w:rFonts w:ascii="David" w:hAnsi="David" w:cs="David" w:hint="cs"/>
          <w:sz w:val="24"/>
          <w:szCs w:val="24"/>
          <w:rtl/>
        </w:rPr>
        <w:t xml:space="preserve">המפעיל </w:t>
      </w:r>
      <w:r w:rsidRPr="006E2E44">
        <w:rPr>
          <w:rFonts w:ascii="David" w:hAnsi="David" w:cs="David"/>
          <w:sz w:val="24"/>
          <w:szCs w:val="24"/>
          <w:rtl/>
        </w:rPr>
        <w:t xml:space="preserve">ממלא אחר תנאי הסכם זה, וכן על מנת לבצע תיקונים </w:t>
      </w:r>
      <w:r w:rsidRPr="006E2E44">
        <w:rPr>
          <w:rFonts w:ascii="David" w:hAnsi="David" w:cs="David" w:hint="cs"/>
          <w:sz w:val="24"/>
          <w:szCs w:val="24"/>
          <w:rtl/>
        </w:rPr>
        <w:t>בקיוסק</w:t>
      </w:r>
      <w:r w:rsidRPr="006E2E44">
        <w:rPr>
          <w:rFonts w:ascii="David" w:hAnsi="David" w:cs="David"/>
          <w:sz w:val="24"/>
          <w:szCs w:val="24"/>
          <w:rtl/>
        </w:rPr>
        <w:t>.</w:t>
      </w:r>
      <w:bookmarkEnd w:id="12"/>
      <w:r w:rsidRPr="006E2E44">
        <w:rPr>
          <w:rFonts w:ascii="David" w:hAnsi="David" w:cs="David"/>
          <w:sz w:val="24"/>
          <w:szCs w:val="24"/>
          <w:rtl/>
        </w:rPr>
        <w:t xml:space="preserve"> </w:t>
      </w:r>
    </w:p>
    <w:p w14:paraId="6CAD393D" w14:textId="77777777" w:rsidR="00BC04FF" w:rsidRPr="00B20C39" w:rsidRDefault="00BC04FF" w:rsidP="00FA047C">
      <w:pPr>
        <w:pStyle w:val="a3"/>
        <w:numPr>
          <w:ilvl w:val="1"/>
          <w:numId w:val="7"/>
        </w:numPr>
        <w:spacing w:line="276" w:lineRule="auto"/>
        <w:jc w:val="both"/>
        <w:rPr>
          <w:rFonts w:ascii="David" w:hAnsi="David" w:cs="David"/>
          <w:sz w:val="24"/>
          <w:szCs w:val="24"/>
          <w:rtl/>
        </w:rPr>
      </w:pPr>
      <w:r w:rsidRPr="00B20C39">
        <w:rPr>
          <w:rFonts w:ascii="David" w:hAnsi="David" w:cs="David"/>
          <w:sz w:val="24"/>
          <w:szCs w:val="24"/>
          <w:rtl/>
        </w:rPr>
        <w:t xml:space="preserve">המפעיל מתחייב לשמור על ניקיון הקיוסק וסביבתו. </w:t>
      </w:r>
    </w:p>
    <w:p w14:paraId="4C79D2B2" w14:textId="77777777" w:rsidR="00BC04FF" w:rsidRPr="00B20C39" w:rsidRDefault="00BC04FF" w:rsidP="00FA047C">
      <w:pPr>
        <w:pStyle w:val="a3"/>
        <w:numPr>
          <w:ilvl w:val="1"/>
          <w:numId w:val="7"/>
        </w:numPr>
        <w:spacing w:line="276" w:lineRule="auto"/>
        <w:jc w:val="both"/>
        <w:rPr>
          <w:rFonts w:ascii="David" w:hAnsi="David" w:cs="David"/>
          <w:sz w:val="24"/>
          <w:szCs w:val="24"/>
          <w:rtl/>
        </w:rPr>
      </w:pPr>
      <w:r w:rsidRPr="00B20C39">
        <w:rPr>
          <w:rFonts w:ascii="David" w:hAnsi="David" w:cs="David"/>
          <w:sz w:val="24"/>
          <w:szCs w:val="24"/>
          <w:rtl/>
        </w:rPr>
        <w:t>לפני פתיחת הקיוסק וכן אחת לשנה בזמן חופשות קיץ מתחייב המפעיל לצבוע את</w:t>
      </w:r>
      <w:r w:rsidRPr="00B20C39">
        <w:rPr>
          <w:rFonts w:ascii="David" w:hAnsi="David" w:cs="David" w:hint="cs"/>
          <w:sz w:val="24"/>
          <w:szCs w:val="24"/>
          <w:rtl/>
        </w:rPr>
        <w:t xml:space="preserve"> </w:t>
      </w:r>
      <w:r w:rsidRPr="00B20C39">
        <w:rPr>
          <w:rFonts w:ascii="David" w:hAnsi="David" w:cs="David"/>
          <w:sz w:val="24"/>
          <w:szCs w:val="24"/>
          <w:rtl/>
        </w:rPr>
        <w:t>הקיוסק</w:t>
      </w:r>
      <w:r>
        <w:rPr>
          <w:rFonts w:ascii="David" w:hAnsi="David" w:cs="David" w:hint="cs"/>
          <w:sz w:val="24"/>
          <w:szCs w:val="24"/>
          <w:rtl/>
        </w:rPr>
        <w:t>.</w:t>
      </w:r>
      <w:r w:rsidRPr="00B20C39">
        <w:rPr>
          <w:rFonts w:ascii="David" w:hAnsi="David" w:cs="David"/>
          <w:sz w:val="24"/>
          <w:szCs w:val="24"/>
          <w:rtl/>
        </w:rPr>
        <w:t xml:space="preserve"> צביע</w:t>
      </w:r>
      <w:r>
        <w:rPr>
          <w:rFonts w:ascii="David" w:hAnsi="David" w:cs="David" w:hint="cs"/>
          <w:sz w:val="24"/>
          <w:szCs w:val="24"/>
          <w:rtl/>
        </w:rPr>
        <w:t>ת</w:t>
      </w:r>
      <w:r w:rsidRPr="00B20C39">
        <w:rPr>
          <w:rFonts w:ascii="David" w:hAnsi="David" w:cs="David"/>
          <w:sz w:val="24"/>
          <w:szCs w:val="24"/>
          <w:rtl/>
        </w:rPr>
        <w:t xml:space="preserve"> </w:t>
      </w:r>
      <w:r>
        <w:rPr>
          <w:rFonts w:ascii="David" w:hAnsi="David" w:cs="David" w:hint="cs"/>
          <w:sz w:val="24"/>
          <w:szCs w:val="24"/>
          <w:rtl/>
        </w:rPr>
        <w:t xml:space="preserve">הקיוסק </w:t>
      </w:r>
      <w:r w:rsidRPr="00B20C39">
        <w:rPr>
          <w:rFonts w:ascii="David" w:hAnsi="David" w:cs="David"/>
          <w:sz w:val="24"/>
          <w:szCs w:val="24"/>
          <w:rtl/>
        </w:rPr>
        <w:t>תבוצע בתאום מראש עם מנהל</w:t>
      </w:r>
      <w:r>
        <w:rPr>
          <w:rFonts w:ascii="David" w:hAnsi="David" w:cs="David" w:hint="cs"/>
          <w:sz w:val="24"/>
          <w:szCs w:val="24"/>
          <w:rtl/>
        </w:rPr>
        <w:t xml:space="preserve"> התיכון</w:t>
      </w:r>
      <w:r w:rsidRPr="00B20C39">
        <w:rPr>
          <w:rFonts w:ascii="David" w:hAnsi="David" w:cs="David"/>
          <w:sz w:val="24"/>
          <w:szCs w:val="24"/>
          <w:rtl/>
        </w:rPr>
        <w:t>.</w:t>
      </w:r>
    </w:p>
    <w:p w14:paraId="7894C21D" w14:textId="77777777" w:rsidR="00BC04FF" w:rsidRPr="0058742B" w:rsidRDefault="00BC04FF" w:rsidP="00FA047C">
      <w:pPr>
        <w:pStyle w:val="a3"/>
        <w:numPr>
          <w:ilvl w:val="1"/>
          <w:numId w:val="7"/>
        </w:numPr>
        <w:spacing w:line="276" w:lineRule="auto"/>
        <w:jc w:val="both"/>
        <w:rPr>
          <w:rFonts w:ascii="David" w:hAnsi="David" w:cs="David"/>
          <w:sz w:val="24"/>
          <w:szCs w:val="24"/>
          <w:rtl/>
        </w:rPr>
      </w:pPr>
      <w:r w:rsidRPr="0058742B">
        <w:rPr>
          <w:rFonts w:ascii="David" w:hAnsi="David" w:cs="David" w:hint="cs"/>
          <w:sz w:val="24"/>
          <w:szCs w:val="24"/>
          <w:rtl/>
        </w:rPr>
        <w:t>המפעיל מתחייב להדביר את הקיוסק פעמיים בשנה, על ידי מדביר מוסמך. ההדברה תעשה בתאום מראש עם מנהל התיכון.</w:t>
      </w:r>
    </w:p>
    <w:p w14:paraId="7DE7CF5D" w14:textId="77777777" w:rsidR="00BC04FF" w:rsidRPr="00AD3E40" w:rsidRDefault="00BC04FF" w:rsidP="00FA047C">
      <w:pPr>
        <w:pStyle w:val="a3"/>
        <w:numPr>
          <w:ilvl w:val="0"/>
          <w:numId w:val="7"/>
        </w:numPr>
        <w:spacing w:line="276" w:lineRule="auto"/>
        <w:jc w:val="both"/>
        <w:rPr>
          <w:rFonts w:ascii="David" w:hAnsi="David" w:cs="David"/>
          <w:b/>
          <w:bCs/>
          <w:sz w:val="24"/>
          <w:szCs w:val="24"/>
          <w:u w:val="single"/>
          <w:rtl/>
        </w:rPr>
      </w:pPr>
      <w:r w:rsidRPr="00AD3E40">
        <w:rPr>
          <w:rFonts w:ascii="David" w:hAnsi="David" w:cs="David"/>
          <w:b/>
          <w:bCs/>
          <w:sz w:val="24"/>
          <w:szCs w:val="24"/>
          <w:u w:val="single"/>
          <w:rtl/>
        </w:rPr>
        <w:t>תשלומי חובה</w:t>
      </w:r>
    </w:p>
    <w:p w14:paraId="410B144D" w14:textId="43A394D6" w:rsidR="00BC04FF" w:rsidRPr="00401E62" w:rsidRDefault="00BC04FF" w:rsidP="00FA047C">
      <w:pPr>
        <w:pStyle w:val="a3"/>
        <w:numPr>
          <w:ilvl w:val="1"/>
          <w:numId w:val="7"/>
        </w:numPr>
        <w:spacing w:line="276" w:lineRule="auto"/>
        <w:jc w:val="both"/>
        <w:rPr>
          <w:rFonts w:ascii="David" w:hAnsi="David" w:cs="David"/>
          <w:sz w:val="24"/>
          <w:szCs w:val="24"/>
          <w:rtl/>
        </w:rPr>
      </w:pPr>
      <w:r w:rsidRPr="00401E62">
        <w:rPr>
          <w:rFonts w:ascii="David" w:hAnsi="David" w:cs="David"/>
          <w:sz w:val="24"/>
          <w:szCs w:val="24"/>
          <w:rtl/>
        </w:rPr>
        <w:t xml:space="preserve">כל המסים העירוניים והארנונות והתשלומים השוטפים החלים על משתמש בנכס, לרבות תשלומים בגין ארנונה, מים, גז, חשמל, כבלים, טלפון, </w:t>
      </w:r>
      <w:r w:rsidR="00A16B37">
        <w:rPr>
          <w:rFonts w:ascii="David" w:hAnsi="David" w:cs="David" w:hint="cs"/>
          <w:sz w:val="24"/>
          <w:szCs w:val="24"/>
          <w:rtl/>
        </w:rPr>
        <w:t>כלולים בתשלום השכירות.</w:t>
      </w:r>
    </w:p>
    <w:p w14:paraId="6116AF01" w14:textId="65B2FEC6" w:rsidR="00BC04FF" w:rsidRDefault="00BC04FF" w:rsidP="00FA047C">
      <w:pPr>
        <w:pStyle w:val="a3"/>
        <w:numPr>
          <w:ilvl w:val="1"/>
          <w:numId w:val="7"/>
        </w:numPr>
        <w:spacing w:line="276" w:lineRule="auto"/>
        <w:jc w:val="both"/>
        <w:rPr>
          <w:rFonts w:ascii="David" w:hAnsi="David" w:cs="David"/>
          <w:sz w:val="24"/>
          <w:szCs w:val="24"/>
        </w:rPr>
      </w:pPr>
      <w:r w:rsidRPr="00D61785">
        <w:rPr>
          <w:rFonts w:ascii="David" w:hAnsi="David" w:cs="David"/>
          <w:sz w:val="24"/>
          <w:szCs w:val="24"/>
          <w:rtl/>
        </w:rPr>
        <w:t xml:space="preserve">למען הסר ספק מובהר כי </w:t>
      </w:r>
      <w:r w:rsidR="00A16B37">
        <w:rPr>
          <w:rFonts w:ascii="David" w:hAnsi="David" w:cs="David" w:hint="cs"/>
          <w:sz w:val="24"/>
          <w:szCs w:val="24"/>
          <w:rtl/>
        </w:rPr>
        <w:t xml:space="preserve">מעבר לתשלומים בסעיף 8.1, </w:t>
      </w:r>
      <w:r w:rsidRPr="00D61785">
        <w:rPr>
          <w:rFonts w:ascii="David" w:hAnsi="David" w:cs="David"/>
          <w:sz w:val="24"/>
          <w:szCs w:val="24"/>
          <w:rtl/>
        </w:rPr>
        <w:t>העמותה לא תהיה אחראית לכל הוצאה</w:t>
      </w:r>
      <w:r w:rsidRPr="00D61785">
        <w:rPr>
          <w:rFonts w:ascii="David" w:hAnsi="David" w:cs="David" w:hint="cs"/>
          <w:sz w:val="24"/>
          <w:szCs w:val="24"/>
          <w:rtl/>
        </w:rPr>
        <w:t xml:space="preserve"> כספית ו/או תשלום </w:t>
      </w:r>
      <w:r w:rsidRPr="00D61785">
        <w:rPr>
          <w:rFonts w:ascii="David" w:hAnsi="David" w:cs="David"/>
          <w:sz w:val="24"/>
          <w:szCs w:val="24"/>
          <w:rtl/>
        </w:rPr>
        <w:t>הכרו</w:t>
      </w:r>
      <w:r>
        <w:rPr>
          <w:rFonts w:ascii="David" w:hAnsi="David" w:cs="David" w:hint="cs"/>
          <w:sz w:val="24"/>
          <w:szCs w:val="24"/>
          <w:rtl/>
        </w:rPr>
        <w:t>ך</w:t>
      </w:r>
      <w:r w:rsidRPr="00D61785">
        <w:rPr>
          <w:rFonts w:ascii="David" w:hAnsi="David" w:cs="David"/>
          <w:sz w:val="24"/>
          <w:szCs w:val="24"/>
          <w:rtl/>
        </w:rPr>
        <w:t xml:space="preserve"> בהפעלת הקיוסק</w:t>
      </w:r>
      <w:r>
        <w:rPr>
          <w:rFonts w:ascii="David" w:hAnsi="David" w:cs="David" w:hint="cs"/>
          <w:sz w:val="24"/>
          <w:szCs w:val="24"/>
          <w:rtl/>
        </w:rPr>
        <w:t>.</w:t>
      </w:r>
    </w:p>
    <w:p w14:paraId="691A94B0" w14:textId="77777777" w:rsidR="00BC04FF" w:rsidRPr="00704180" w:rsidRDefault="00BC04FF" w:rsidP="00FA047C">
      <w:pPr>
        <w:pStyle w:val="a3"/>
        <w:numPr>
          <w:ilvl w:val="0"/>
          <w:numId w:val="7"/>
        </w:numPr>
        <w:spacing w:line="276" w:lineRule="auto"/>
        <w:jc w:val="both"/>
        <w:rPr>
          <w:rFonts w:ascii="David" w:hAnsi="David" w:cs="David"/>
          <w:b/>
          <w:bCs/>
          <w:sz w:val="24"/>
          <w:szCs w:val="24"/>
          <w:u w:val="single"/>
          <w:rtl/>
        </w:rPr>
      </w:pPr>
      <w:r w:rsidRPr="00704180">
        <w:rPr>
          <w:rFonts w:ascii="David" w:hAnsi="David" w:cs="David"/>
          <w:b/>
          <w:bCs/>
          <w:sz w:val="24"/>
          <w:szCs w:val="24"/>
          <w:u w:val="single"/>
          <w:rtl/>
        </w:rPr>
        <w:t>פינוי</w:t>
      </w:r>
    </w:p>
    <w:p w14:paraId="3BC71621" w14:textId="77777777" w:rsidR="00BC04FF" w:rsidRPr="00A336A0" w:rsidRDefault="00BC04FF" w:rsidP="00FA047C">
      <w:pPr>
        <w:pStyle w:val="a3"/>
        <w:numPr>
          <w:ilvl w:val="1"/>
          <w:numId w:val="7"/>
        </w:numPr>
        <w:spacing w:line="276" w:lineRule="auto"/>
        <w:jc w:val="both"/>
        <w:rPr>
          <w:rFonts w:ascii="David" w:hAnsi="David" w:cs="David"/>
          <w:sz w:val="24"/>
          <w:szCs w:val="24"/>
          <w:rtl/>
        </w:rPr>
      </w:pPr>
      <w:bookmarkStart w:id="13" w:name="_Ref387005956"/>
      <w:r>
        <w:rPr>
          <w:rFonts w:ascii="David" w:hAnsi="David" w:cs="David" w:hint="cs"/>
          <w:sz w:val="24"/>
          <w:szCs w:val="24"/>
          <w:rtl/>
        </w:rPr>
        <w:t xml:space="preserve">המפעיל </w:t>
      </w:r>
      <w:r w:rsidRPr="00A336A0">
        <w:rPr>
          <w:rFonts w:ascii="David" w:hAnsi="David" w:cs="David"/>
          <w:sz w:val="24"/>
          <w:szCs w:val="24"/>
          <w:rtl/>
        </w:rPr>
        <w:t xml:space="preserve">מתחייב לפנות את </w:t>
      </w:r>
      <w:r>
        <w:rPr>
          <w:rFonts w:ascii="David" w:hAnsi="David" w:cs="David" w:hint="cs"/>
          <w:sz w:val="24"/>
          <w:szCs w:val="24"/>
          <w:rtl/>
        </w:rPr>
        <w:t>הקיוסק</w:t>
      </w:r>
      <w:r w:rsidRPr="00A336A0">
        <w:rPr>
          <w:rFonts w:ascii="David" w:hAnsi="David" w:cs="David"/>
          <w:sz w:val="24"/>
          <w:szCs w:val="24"/>
          <w:rtl/>
        </w:rPr>
        <w:t xml:space="preserve"> ולמוסרו לחזקת</w:t>
      </w:r>
      <w:r>
        <w:rPr>
          <w:rFonts w:ascii="David" w:hAnsi="David" w:cs="David" w:hint="cs"/>
          <w:sz w:val="24"/>
          <w:szCs w:val="24"/>
          <w:rtl/>
        </w:rPr>
        <w:t>ה</w:t>
      </w:r>
      <w:r w:rsidRPr="00A336A0">
        <w:rPr>
          <w:rFonts w:ascii="David" w:hAnsi="David" w:cs="David"/>
          <w:sz w:val="24"/>
          <w:szCs w:val="24"/>
          <w:rtl/>
        </w:rPr>
        <w:t xml:space="preserve"> הבלעדית של </w:t>
      </w:r>
      <w:r>
        <w:rPr>
          <w:rFonts w:ascii="David" w:hAnsi="David" w:cs="David" w:hint="cs"/>
          <w:sz w:val="24"/>
          <w:szCs w:val="24"/>
          <w:rtl/>
        </w:rPr>
        <w:t xml:space="preserve">העמותה </w:t>
      </w:r>
      <w:r w:rsidRPr="00A336A0">
        <w:rPr>
          <w:rFonts w:ascii="David" w:hAnsi="David" w:cs="David"/>
          <w:sz w:val="24"/>
          <w:szCs w:val="24"/>
          <w:rtl/>
        </w:rPr>
        <w:t xml:space="preserve">במועד תום תקופת </w:t>
      </w:r>
      <w:r>
        <w:rPr>
          <w:rFonts w:ascii="David" w:hAnsi="David" w:cs="David" w:hint="cs"/>
          <w:sz w:val="24"/>
          <w:szCs w:val="24"/>
          <w:rtl/>
        </w:rPr>
        <w:t>ההפעלה</w:t>
      </w:r>
      <w:r w:rsidRPr="00A336A0">
        <w:rPr>
          <w:rFonts w:ascii="David" w:hAnsi="David" w:cs="David"/>
          <w:sz w:val="24"/>
          <w:szCs w:val="24"/>
          <w:rtl/>
        </w:rPr>
        <w:t xml:space="preserve">, או בתום </w:t>
      </w:r>
      <w:r>
        <w:rPr>
          <w:rFonts w:ascii="David" w:hAnsi="David" w:cs="David" w:hint="cs"/>
          <w:sz w:val="24"/>
          <w:szCs w:val="24"/>
          <w:rtl/>
        </w:rPr>
        <w:t>7</w:t>
      </w:r>
      <w:r w:rsidRPr="00A336A0">
        <w:rPr>
          <w:rFonts w:ascii="David" w:hAnsi="David" w:cs="David"/>
          <w:sz w:val="24"/>
          <w:szCs w:val="24"/>
          <w:rtl/>
        </w:rPr>
        <w:t xml:space="preserve"> ימים מיום שנדרש</w:t>
      </w:r>
      <w:r w:rsidRPr="00A336A0">
        <w:rPr>
          <w:rFonts w:ascii="David" w:hAnsi="David" w:cs="David" w:hint="cs"/>
          <w:sz w:val="24"/>
          <w:szCs w:val="24"/>
          <w:rtl/>
        </w:rPr>
        <w:t xml:space="preserve"> </w:t>
      </w:r>
      <w:r w:rsidRPr="00A336A0">
        <w:rPr>
          <w:rFonts w:ascii="David" w:hAnsi="David" w:cs="David"/>
          <w:sz w:val="24"/>
          <w:szCs w:val="24"/>
          <w:rtl/>
        </w:rPr>
        <w:t xml:space="preserve">על ידי </w:t>
      </w:r>
      <w:r>
        <w:rPr>
          <w:rFonts w:ascii="David" w:hAnsi="David" w:cs="David" w:hint="cs"/>
          <w:sz w:val="24"/>
          <w:szCs w:val="24"/>
          <w:rtl/>
        </w:rPr>
        <w:t xml:space="preserve">העמותה </w:t>
      </w:r>
      <w:r w:rsidRPr="00A336A0">
        <w:rPr>
          <w:rFonts w:ascii="David" w:hAnsi="David" w:cs="David"/>
          <w:sz w:val="24"/>
          <w:szCs w:val="24"/>
          <w:rtl/>
        </w:rPr>
        <w:t>לעשות כן, במקרה של הפר</w:t>
      </w:r>
      <w:r w:rsidRPr="00A336A0">
        <w:rPr>
          <w:rFonts w:ascii="David" w:hAnsi="David" w:cs="David" w:hint="cs"/>
          <w:sz w:val="24"/>
          <w:szCs w:val="24"/>
          <w:rtl/>
        </w:rPr>
        <w:t>ה יסודי</w:t>
      </w:r>
      <w:r w:rsidRPr="00A336A0">
        <w:rPr>
          <w:rFonts w:ascii="David" w:hAnsi="David" w:cs="David"/>
          <w:sz w:val="24"/>
          <w:szCs w:val="24"/>
          <w:rtl/>
        </w:rPr>
        <w:t xml:space="preserve">ת </w:t>
      </w:r>
      <w:r w:rsidRPr="00A336A0">
        <w:rPr>
          <w:rFonts w:ascii="David" w:hAnsi="David" w:cs="David" w:hint="cs"/>
          <w:sz w:val="24"/>
          <w:szCs w:val="24"/>
          <w:rtl/>
        </w:rPr>
        <w:t xml:space="preserve">של </w:t>
      </w:r>
      <w:r w:rsidRPr="00A336A0">
        <w:rPr>
          <w:rFonts w:ascii="David" w:hAnsi="David" w:cs="David"/>
          <w:sz w:val="24"/>
          <w:szCs w:val="24"/>
          <w:rtl/>
        </w:rPr>
        <w:t xml:space="preserve">הסכם זה, כשהוא פנוי וריק מכל אדם וחפץ (למעט הציוד השייך </w:t>
      </w:r>
      <w:r>
        <w:rPr>
          <w:rFonts w:ascii="David" w:hAnsi="David" w:cs="David" w:hint="cs"/>
          <w:sz w:val="24"/>
          <w:szCs w:val="24"/>
          <w:rtl/>
        </w:rPr>
        <w:t>לעמותה</w:t>
      </w:r>
      <w:r w:rsidRPr="00A336A0">
        <w:rPr>
          <w:rFonts w:ascii="David" w:hAnsi="David" w:cs="David"/>
          <w:sz w:val="24"/>
          <w:szCs w:val="24"/>
          <w:rtl/>
        </w:rPr>
        <w:t>) ובמצב טוב ותקין כפי שנמסר לידיו, למעט בלאי סביר ורגיל.</w:t>
      </w:r>
      <w:bookmarkEnd w:id="13"/>
    </w:p>
    <w:p w14:paraId="5FA8C2EF" w14:textId="77777777" w:rsidR="00BC04FF" w:rsidRPr="00A336A0" w:rsidRDefault="00BC04FF" w:rsidP="00FA047C">
      <w:pPr>
        <w:pStyle w:val="a3"/>
        <w:numPr>
          <w:ilvl w:val="1"/>
          <w:numId w:val="7"/>
        </w:numPr>
        <w:spacing w:line="276" w:lineRule="auto"/>
        <w:jc w:val="both"/>
        <w:rPr>
          <w:rFonts w:ascii="David" w:hAnsi="David" w:cs="David"/>
          <w:sz w:val="24"/>
          <w:szCs w:val="24"/>
          <w:rtl/>
        </w:rPr>
      </w:pPr>
      <w:r w:rsidRPr="00A336A0">
        <w:rPr>
          <w:rFonts w:ascii="David" w:hAnsi="David" w:cs="David"/>
          <w:sz w:val="24"/>
          <w:szCs w:val="24"/>
          <w:rtl/>
        </w:rPr>
        <w:t xml:space="preserve">במידה </w:t>
      </w:r>
      <w:r>
        <w:rPr>
          <w:rFonts w:ascii="David" w:hAnsi="David" w:cs="David" w:hint="cs"/>
          <w:sz w:val="24"/>
          <w:szCs w:val="24"/>
          <w:rtl/>
        </w:rPr>
        <w:t xml:space="preserve">והמפעיל </w:t>
      </w:r>
      <w:r w:rsidRPr="00A336A0">
        <w:rPr>
          <w:rFonts w:ascii="David" w:hAnsi="David" w:cs="David"/>
          <w:sz w:val="24"/>
          <w:szCs w:val="24"/>
          <w:rtl/>
        </w:rPr>
        <w:t>לא ימלא אחר התחייבויותיו כאמור לעיל, יהא עליו לשלם ל</w:t>
      </w:r>
      <w:r>
        <w:rPr>
          <w:rFonts w:ascii="David" w:hAnsi="David" w:cs="David" w:hint="cs"/>
          <w:sz w:val="24"/>
          <w:szCs w:val="24"/>
          <w:rtl/>
        </w:rPr>
        <w:t>עמותה</w:t>
      </w:r>
      <w:r w:rsidRPr="00A336A0">
        <w:rPr>
          <w:rFonts w:ascii="David" w:hAnsi="David" w:cs="David"/>
          <w:sz w:val="24"/>
          <w:szCs w:val="24"/>
          <w:rtl/>
        </w:rPr>
        <w:t xml:space="preserve"> סך של </w:t>
      </w:r>
      <w:r>
        <w:rPr>
          <w:rFonts w:ascii="David" w:hAnsi="David" w:cs="David" w:hint="cs"/>
          <w:sz w:val="24"/>
          <w:szCs w:val="24"/>
          <w:rtl/>
        </w:rPr>
        <w:t>500</w:t>
      </w:r>
      <w:r w:rsidRPr="00A336A0">
        <w:rPr>
          <w:rFonts w:ascii="David" w:hAnsi="David" w:cs="David"/>
          <w:sz w:val="24"/>
          <w:szCs w:val="24"/>
          <w:rtl/>
        </w:rPr>
        <w:t xml:space="preserve"> </w:t>
      </w:r>
      <w:r w:rsidRPr="00A336A0">
        <w:rPr>
          <w:rFonts w:ascii="David" w:hAnsi="David" w:cs="David" w:hint="cs"/>
          <w:sz w:val="24"/>
          <w:szCs w:val="24"/>
          <w:rtl/>
        </w:rPr>
        <w:t xml:space="preserve">₪ </w:t>
      </w:r>
      <w:r w:rsidRPr="00A336A0">
        <w:rPr>
          <w:rFonts w:ascii="David" w:hAnsi="David" w:cs="David"/>
          <w:sz w:val="24"/>
          <w:szCs w:val="24"/>
          <w:rtl/>
        </w:rPr>
        <w:t>(</w:t>
      </w:r>
      <w:r>
        <w:rPr>
          <w:rFonts w:ascii="David" w:hAnsi="David" w:cs="David" w:hint="cs"/>
          <w:sz w:val="24"/>
          <w:szCs w:val="24"/>
          <w:rtl/>
        </w:rPr>
        <w:t xml:space="preserve">חמש מאות </w:t>
      </w:r>
      <w:r w:rsidRPr="00A336A0">
        <w:rPr>
          <w:rFonts w:ascii="David" w:hAnsi="David" w:cs="David" w:hint="cs"/>
          <w:sz w:val="24"/>
          <w:szCs w:val="24"/>
          <w:rtl/>
        </w:rPr>
        <w:t>₪)</w:t>
      </w:r>
      <w:r w:rsidRPr="00A336A0">
        <w:rPr>
          <w:rFonts w:ascii="David" w:hAnsi="David" w:cs="David"/>
          <w:sz w:val="24"/>
          <w:szCs w:val="24"/>
          <w:rtl/>
        </w:rPr>
        <w:t xml:space="preserve">, כפיצוי מוסכם, בגין כל יום של איחור בהחזרת </w:t>
      </w:r>
      <w:r>
        <w:rPr>
          <w:rFonts w:ascii="David" w:hAnsi="David" w:cs="David" w:hint="cs"/>
          <w:sz w:val="24"/>
          <w:szCs w:val="24"/>
          <w:rtl/>
        </w:rPr>
        <w:t>הקיוסק</w:t>
      </w:r>
      <w:r w:rsidRPr="00A336A0">
        <w:rPr>
          <w:rFonts w:ascii="David" w:hAnsi="David" w:cs="David"/>
          <w:sz w:val="24"/>
          <w:szCs w:val="24"/>
          <w:rtl/>
        </w:rPr>
        <w:t xml:space="preserve">, מבלי שהדבר ייחשב כהסכמה של </w:t>
      </w:r>
      <w:r>
        <w:rPr>
          <w:rFonts w:ascii="David" w:hAnsi="David" w:cs="David" w:hint="cs"/>
          <w:sz w:val="24"/>
          <w:szCs w:val="24"/>
          <w:rtl/>
        </w:rPr>
        <w:t xml:space="preserve">העמותה </w:t>
      </w:r>
      <w:r w:rsidRPr="00A336A0">
        <w:rPr>
          <w:rFonts w:ascii="David" w:hAnsi="David" w:cs="David"/>
          <w:sz w:val="24"/>
          <w:szCs w:val="24"/>
          <w:rtl/>
        </w:rPr>
        <w:t xml:space="preserve">להמשך ההחזקה של </w:t>
      </w:r>
      <w:r>
        <w:rPr>
          <w:rFonts w:ascii="David" w:hAnsi="David" w:cs="David" w:hint="cs"/>
          <w:sz w:val="24"/>
          <w:szCs w:val="24"/>
          <w:rtl/>
        </w:rPr>
        <w:t>המפעיל בקיוסק</w:t>
      </w:r>
      <w:r w:rsidRPr="00A336A0">
        <w:rPr>
          <w:rFonts w:ascii="David" w:hAnsi="David" w:cs="David"/>
          <w:sz w:val="24"/>
          <w:szCs w:val="24"/>
          <w:rtl/>
        </w:rPr>
        <w:t xml:space="preserve"> ומבלי שתיפגע זכות </w:t>
      </w:r>
      <w:r>
        <w:rPr>
          <w:rFonts w:ascii="David" w:hAnsi="David" w:cs="David" w:hint="cs"/>
          <w:sz w:val="24"/>
          <w:szCs w:val="24"/>
          <w:rtl/>
        </w:rPr>
        <w:t xml:space="preserve">העמותה </w:t>
      </w:r>
      <w:r w:rsidRPr="00A336A0">
        <w:rPr>
          <w:rFonts w:ascii="David" w:hAnsi="David" w:cs="David"/>
          <w:sz w:val="24"/>
          <w:szCs w:val="24"/>
          <w:rtl/>
        </w:rPr>
        <w:t xml:space="preserve">לסלק את ידו של </w:t>
      </w:r>
      <w:r>
        <w:rPr>
          <w:rFonts w:ascii="David" w:hAnsi="David" w:cs="David" w:hint="cs"/>
          <w:sz w:val="24"/>
          <w:szCs w:val="24"/>
          <w:rtl/>
        </w:rPr>
        <w:t>המפעיל מהקיוסק</w:t>
      </w:r>
      <w:r w:rsidRPr="00A336A0">
        <w:rPr>
          <w:rFonts w:ascii="David" w:hAnsi="David" w:cs="David"/>
          <w:sz w:val="24"/>
          <w:szCs w:val="24"/>
          <w:rtl/>
        </w:rPr>
        <w:t xml:space="preserve"> ו/או לנקוט כל פעולה </w:t>
      </w:r>
      <w:r>
        <w:rPr>
          <w:rFonts w:ascii="David" w:hAnsi="David" w:cs="David" w:hint="cs"/>
          <w:sz w:val="24"/>
          <w:szCs w:val="24"/>
          <w:rtl/>
        </w:rPr>
        <w:t xml:space="preserve">שהעמותה </w:t>
      </w:r>
      <w:r w:rsidRPr="00A336A0">
        <w:rPr>
          <w:rFonts w:ascii="David" w:hAnsi="David" w:cs="David"/>
          <w:sz w:val="24"/>
          <w:szCs w:val="24"/>
          <w:rtl/>
        </w:rPr>
        <w:t>רשאי</w:t>
      </w:r>
      <w:r>
        <w:rPr>
          <w:rFonts w:ascii="David" w:hAnsi="David" w:cs="David" w:hint="cs"/>
          <w:sz w:val="24"/>
          <w:szCs w:val="24"/>
          <w:rtl/>
        </w:rPr>
        <w:t>ת</w:t>
      </w:r>
      <w:r w:rsidRPr="00A336A0">
        <w:rPr>
          <w:rFonts w:ascii="David" w:hAnsi="David" w:cs="David"/>
          <w:sz w:val="24"/>
          <w:szCs w:val="24"/>
          <w:rtl/>
        </w:rPr>
        <w:t xml:space="preserve"> לנקוט על פי הסכם זה ועל פי הדין</w:t>
      </w:r>
      <w:r w:rsidRPr="00A336A0">
        <w:rPr>
          <w:rFonts w:ascii="David" w:hAnsi="David" w:cs="David" w:hint="cs"/>
          <w:sz w:val="24"/>
          <w:szCs w:val="24"/>
          <w:rtl/>
        </w:rPr>
        <w:t xml:space="preserve"> ו/או לפגוע בזכות</w:t>
      </w:r>
      <w:r>
        <w:rPr>
          <w:rFonts w:ascii="David" w:hAnsi="David" w:cs="David" w:hint="cs"/>
          <w:sz w:val="24"/>
          <w:szCs w:val="24"/>
          <w:rtl/>
        </w:rPr>
        <w:t>ה</w:t>
      </w:r>
      <w:r w:rsidRPr="00A336A0">
        <w:rPr>
          <w:rFonts w:ascii="David" w:hAnsi="David" w:cs="David" w:hint="cs"/>
          <w:sz w:val="24"/>
          <w:szCs w:val="24"/>
          <w:rtl/>
        </w:rPr>
        <w:t xml:space="preserve"> של </w:t>
      </w:r>
      <w:r>
        <w:rPr>
          <w:rFonts w:ascii="David" w:hAnsi="David" w:cs="David" w:hint="cs"/>
          <w:sz w:val="24"/>
          <w:szCs w:val="24"/>
          <w:rtl/>
        </w:rPr>
        <w:t xml:space="preserve">העמותה </w:t>
      </w:r>
      <w:r w:rsidRPr="00A336A0">
        <w:rPr>
          <w:rFonts w:ascii="David" w:hAnsi="David" w:cs="David"/>
          <w:sz w:val="24"/>
          <w:szCs w:val="24"/>
          <w:rtl/>
        </w:rPr>
        <w:t>לסעדים ולתרופות אחרים הנתונים ל</w:t>
      </w:r>
      <w:r>
        <w:rPr>
          <w:rFonts w:ascii="David" w:hAnsi="David" w:cs="David" w:hint="cs"/>
          <w:sz w:val="24"/>
          <w:szCs w:val="24"/>
          <w:rtl/>
        </w:rPr>
        <w:t xml:space="preserve">ה </w:t>
      </w:r>
      <w:r w:rsidRPr="00A336A0">
        <w:rPr>
          <w:rFonts w:ascii="David" w:hAnsi="David" w:cs="David"/>
          <w:sz w:val="24"/>
          <w:szCs w:val="24"/>
          <w:rtl/>
        </w:rPr>
        <w:t>עפ"י ההסכם ו/או עפ"י דין.</w:t>
      </w:r>
    </w:p>
    <w:p w14:paraId="684B2795" w14:textId="77777777" w:rsidR="00BC04FF" w:rsidRPr="00A336A0" w:rsidRDefault="00BC04FF" w:rsidP="00FA047C">
      <w:pPr>
        <w:pStyle w:val="a3"/>
        <w:numPr>
          <w:ilvl w:val="1"/>
          <w:numId w:val="7"/>
        </w:numPr>
        <w:spacing w:line="276" w:lineRule="auto"/>
        <w:jc w:val="both"/>
        <w:rPr>
          <w:rFonts w:ascii="David" w:hAnsi="David" w:cs="David"/>
          <w:sz w:val="24"/>
          <w:szCs w:val="24"/>
          <w:rtl/>
        </w:rPr>
      </w:pPr>
      <w:r w:rsidRPr="00A336A0">
        <w:rPr>
          <w:rFonts w:ascii="David" w:hAnsi="David" w:cs="David"/>
          <w:sz w:val="24"/>
          <w:szCs w:val="24"/>
          <w:rtl/>
        </w:rPr>
        <w:t xml:space="preserve">מוצהר, כי פיצוי מוסכם זה נקבע לאחר הערכה שקולה וזהירה של הנזקים שייגרמו </w:t>
      </w:r>
      <w:r>
        <w:rPr>
          <w:rFonts w:ascii="David" w:hAnsi="David" w:cs="David" w:hint="cs"/>
          <w:sz w:val="24"/>
          <w:szCs w:val="24"/>
          <w:rtl/>
        </w:rPr>
        <w:t>לעמותה</w:t>
      </w:r>
      <w:r w:rsidRPr="00A336A0">
        <w:rPr>
          <w:rFonts w:ascii="David" w:hAnsi="David" w:cs="David"/>
          <w:sz w:val="24"/>
          <w:szCs w:val="24"/>
          <w:rtl/>
        </w:rPr>
        <w:t xml:space="preserve"> עקב אי פינוי המושכר ע"י </w:t>
      </w:r>
      <w:r>
        <w:rPr>
          <w:rFonts w:ascii="David" w:hAnsi="David" w:cs="David" w:hint="cs"/>
          <w:sz w:val="24"/>
          <w:szCs w:val="24"/>
          <w:rtl/>
        </w:rPr>
        <w:t>המפעיל</w:t>
      </w:r>
      <w:r w:rsidRPr="00A336A0">
        <w:rPr>
          <w:rFonts w:ascii="David" w:hAnsi="David" w:cs="David"/>
          <w:sz w:val="24"/>
          <w:szCs w:val="24"/>
          <w:rtl/>
        </w:rPr>
        <w:t>, במועד כאמור לעיל, ו</w:t>
      </w:r>
      <w:r>
        <w:rPr>
          <w:rFonts w:ascii="David" w:hAnsi="David" w:cs="David" w:hint="cs"/>
          <w:sz w:val="24"/>
          <w:szCs w:val="24"/>
          <w:rtl/>
        </w:rPr>
        <w:t xml:space="preserve">המפעיל </w:t>
      </w:r>
      <w:r w:rsidRPr="00A336A0">
        <w:rPr>
          <w:rFonts w:ascii="David" w:hAnsi="David" w:cs="David"/>
          <w:sz w:val="24"/>
          <w:szCs w:val="24"/>
          <w:rtl/>
        </w:rPr>
        <w:t>מוותר על כל טענה בעניין זה.</w:t>
      </w:r>
    </w:p>
    <w:p w14:paraId="263A7A63" w14:textId="2A019255" w:rsidR="00BC04FF" w:rsidRPr="00704180" w:rsidRDefault="00BC04FF" w:rsidP="00FA047C">
      <w:pPr>
        <w:pStyle w:val="a3"/>
        <w:numPr>
          <w:ilvl w:val="0"/>
          <w:numId w:val="7"/>
        </w:numPr>
        <w:spacing w:line="276" w:lineRule="auto"/>
        <w:jc w:val="both"/>
        <w:rPr>
          <w:rFonts w:ascii="David" w:hAnsi="David" w:cs="David"/>
          <w:b/>
          <w:bCs/>
          <w:sz w:val="24"/>
          <w:szCs w:val="24"/>
          <w:u w:val="single"/>
          <w:rtl/>
        </w:rPr>
      </w:pPr>
      <w:r w:rsidRPr="00704180">
        <w:rPr>
          <w:rFonts w:ascii="David" w:hAnsi="David" w:cs="David"/>
          <w:b/>
          <w:bCs/>
          <w:sz w:val="24"/>
          <w:szCs w:val="24"/>
          <w:u w:val="single"/>
          <w:rtl/>
        </w:rPr>
        <w:t>ביטוחים</w:t>
      </w:r>
      <w:r>
        <w:rPr>
          <w:rFonts w:ascii="David" w:hAnsi="David" w:cs="David" w:hint="cs"/>
          <w:b/>
          <w:bCs/>
          <w:sz w:val="24"/>
          <w:szCs w:val="24"/>
          <w:u w:val="single"/>
          <w:rtl/>
        </w:rPr>
        <w:t xml:space="preserve"> </w:t>
      </w:r>
    </w:p>
    <w:p w14:paraId="2C75FA16" w14:textId="6C6B5F05" w:rsidR="00BC04FF" w:rsidRDefault="00BC04FF" w:rsidP="00FA047C">
      <w:pPr>
        <w:pStyle w:val="a3"/>
        <w:numPr>
          <w:ilvl w:val="1"/>
          <w:numId w:val="7"/>
        </w:numPr>
        <w:spacing w:line="276" w:lineRule="auto"/>
        <w:jc w:val="both"/>
        <w:rPr>
          <w:rFonts w:ascii="David" w:hAnsi="David" w:cs="David"/>
          <w:sz w:val="24"/>
          <w:szCs w:val="24"/>
        </w:rPr>
      </w:pPr>
      <w:r w:rsidRPr="006C7C6A">
        <w:rPr>
          <w:rFonts w:ascii="David" w:hAnsi="David" w:cs="David"/>
          <w:sz w:val="24"/>
          <w:szCs w:val="24"/>
          <w:rtl/>
        </w:rPr>
        <w:t xml:space="preserve">המפעיל </w:t>
      </w:r>
      <w:r w:rsidRPr="009A5FD7">
        <w:rPr>
          <w:rFonts w:ascii="David" w:hAnsi="David" w:cs="David"/>
          <w:sz w:val="24"/>
          <w:szCs w:val="24"/>
          <w:rtl/>
        </w:rPr>
        <w:t>מתחייב בזאת לבטח על חשבונו ועל אחריותו, את כל הציוד, הסחורות והמצרכים שברשותו</w:t>
      </w:r>
      <w:r>
        <w:rPr>
          <w:rFonts w:ascii="David" w:hAnsi="David" w:cs="David" w:hint="cs"/>
          <w:sz w:val="24"/>
          <w:szCs w:val="24"/>
          <w:rtl/>
        </w:rPr>
        <w:t xml:space="preserve">, את עצמו, עובדיו </w:t>
      </w:r>
      <w:proofErr w:type="spellStart"/>
      <w:r>
        <w:rPr>
          <w:rFonts w:ascii="David" w:hAnsi="David" w:cs="David" w:hint="cs"/>
          <w:sz w:val="24"/>
          <w:szCs w:val="24"/>
          <w:rtl/>
        </w:rPr>
        <w:t>ושלוחיו</w:t>
      </w:r>
      <w:proofErr w:type="spellEnd"/>
      <w:r>
        <w:rPr>
          <w:rFonts w:ascii="David" w:hAnsi="David" w:cs="David" w:hint="cs"/>
          <w:sz w:val="24"/>
          <w:szCs w:val="24"/>
          <w:rtl/>
        </w:rPr>
        <w:t xml:space="preserve"> בביטוח חבות מעבידים</w:t>
      </w:r>
      <w:r w:rsidR="00DE4CF6">
        <w:rPr>
          <w:rFonts w:ascii="David" w:hAnsi="David" w:cs="David" w:hint="cs"/>
          <w:sz w:val="24"/>
          <w:szCs w:val="24"/>
          <w:rtl/>
        </w:rPr>
        <w:t>, ביטוח אובדן רווחים,</w:t>
      </w:r>
      <w:r>
        <w:rPr>
          <w:rFonts w:ascii="David" w:hAnsi="David" w:cs="David" w:hint="cs"/>
          <w:sz w:val="24"/>
          <w:szCs w:val="24"/>
          <w:rtl/>
        </w:rPr>
        <w:t xml:space="preserve"> </w:t>
      </w:r>
      <w:r w:rsidRPr="009A5FD7">
        <w:rPr>
          <w:rFonts w:ascii="David" w:hAnsi="David" w:cs="David"/>
          <w:sz w:val="24"/>
          <w:szCs w:val="24"/>
          <w:rtl/>
        </w:rPr>
        <w:t xml:space="preserve">וביטוח צד ג' </w:t>
      </w:r>
      <w:r w:rsidRPr="009A5FD7">
        <w:rPr>
          <w:rFonts w:ascii="David" w:hAnsi="David" w:cs="David" w:hint="cs"/>
          <w:sz w:val="24"/>
          <w:szCs w:val="24"/>
          <w:rtl/>
        </w:rPr>
        <w:t xml:space="preserve">באחת מחברות הביטוח המובילות בישראל, </w:t>
      </w:r>
      <w:r w:rsidRPr="009A5FD7">
        <w:rPr>
          <w:rFonts w:ascii="David" w:hAnsi="David" w:cs="David"/>
          <w:sz w:val="24"/>
          <w:szCs w:val="24"/>
          <w:rtl/>
        </w:rPr>
        <w:t xml:space="preserve">ויוודא כי חברת </w:t>
      </w:r>
      <w:r w:rsidRPr="009A5FD7">
        <w:rPr>
          <w:rFonts w:ascii="David" w:hAnsi="David" w:cs="David"/>
          <w:sz w:val="24"/>
          <w:szCs w:val="24"/>
          <w:rtl/>
        </w:rPr>
        <w:lastRenderedPageBreak/>
        <w:t xml:space="preserve">הביטוח תוסיף את </w:t>
      </w:r>
      <w:r>
        <w:rPr>
          <w:rFonts w:ascii="David" w:hAnsi="David" w:cs="David" w:hint="cs"/>
          <w:sz w:val="24"/>
          <w:szCs w:val="24"/>
          <w:rtl/>
        </w:rPr>
        <w:t>העמותה</w:t>
      </w:r>
      <w:r w:rsidRPr="009A5FD7">
        <w:rPr>
          <w:rFonts w:ascii="David" w:hAnsi="David" w:cs="David"/>
          <w:sz w:val="24"/>
          <w:szCs w:val="24"/>
          <w:rtl/>
        </w:rPr>
        <w:t xml:space="preserve"> כמוטב נוסף בפוליסה</w:t>
      </w:r>
      <w:r w:rsidR="007B0967">
        <w:rPr>
          <w:rFonts w:ascii="David" w:hAnsi="David" w:cs="David" w:hint="cs"/>
          <w:sz w:val="24"/>
          <w:szCs w:val="24"/>
          <w:rtl/>
        </w:rPr>
        <w:t xml:space="preserve"> וכן סעיף אחריות צולבת</w:t>
      </w:r>
      <w:r w:rsidRPr="009A5FD7">
        <w:rPr>
          <w:rFonts w:ascii="David" w:hAnsi="David" w:cs="David"/>
          <w:sz w:val="24"/>
          <w:szCs w:val="24"/>
          <w:rtl/>
        </w:rPr>
        <w:t xml:space="preserve">. </w:t>
      </w:r>
      <w:r>
        <w:rPr>
          <w:rFonts w:ascii="David" w:hAnsi="David" w:cs="David" w:hint="cs"/>
          <w:sz w:val="24"/>
          <w:szCs w:val="24"/>
          <w:rtl/>
        </w:rPr>
        <w:t xml:space="preserve">המפעיל </w:t>
      </w:r>
      <w:r w:rsidRPr="009A5FD7">
        <w:rPr>
          <w:rFonts w:ascii="David" w:hAnsi="David" w:cs="David"/>
          <w:sz w:val="24"/>
          <w:szCs w:val="24"/>
          <w:rtl/>
        </w:rPr>
        <w:t xml:space="preserve">מתחייב שהפוליסות לא תצומצמנה ולא תבוטלנה עד תום תקופת </w:t>
      </w:r>
      <w:r>
        <w:rPr>
          <w:rFonts w:ascii="David" w:hAnsi="David" w:cs="David" w:hint="cs"/>
          <w:sz w:val="24"/>
          <w:szCs w:val="24"/>
          <w:rtl/>
        </w:rPr>
        <w:t>ההפעלה</w:t>
      </w:r>
      <w:r w:rsidRPr="009A5FD7">
        <w:rPr>
          <w:rFonts w:ascii="David" w:hAnsi="David" w:cs="David"/>
          <w:sz w:val="24"/>
          <w:szCs w:val="24"/>
          <w:rtl/>
        </w:rPr>
        <w:t>.</w:t>
      </w:r>
    </w:p>
    <w:p w14:paraId="4507FAD4" w14:textId="77777777" w:rsidR="00BC04FF" w:rsidRPr="001C49C8" w:rsidRDefault="00BC04FF" w:rsidP="00FA047C">
      <w:pPr>
        <w:pStyle w:val="a3"/>
        <w:numPr>
          <w:ilvl w:val="1"/>
          <w:numId w:val="7"/>
        </w:numPr>
        <w:spacing w:line="276" w:lineRule="auto"/>
        <w:jc w:val="both"/>
        <w:rPr>
          <w:rFonts w:ascii="David" w:hAnsi="David" w:cs="David"/>
          <w:sz w:val="24"/>
          <w:szCs w:val="24"/>
        </w:rPr>
      </w:pPr>
      <w:r w:rsidRPr="001C49C8">
        <w:rPr>
          <w:rFonts w:ascii="David" w:hAnsi="David" w:cs="David"/>
          <w:sz w:val="24"/>
          <w:szCs w:val="24"/>
          <w:rtl/>
        </w:rPr>
        <w:t>הפוליסה תורחב לכסות את אחריותו של המבוטח בגין הרעלה ממזון ומשקאות</w:t>
      </w:r>
      <w:r w:rsidRPr="001C49C8">
        <w:rPr>
          <w:rFonts w:ascii="David" w:hAnsi="David" w:cs="David" w:hint="cs"/>
          <w:sz w:val="24"/>
          <w:szCs w:val="24"/>
          <w:rtl/>
        </w:rPr>
        <w:t xml:space="preserve"> </w:t>
      </w:r>
      <w:r w:rsidRPr="001C49C8">
        <w:rPr>
          <w:rFonts w:ascii="David" w:hAnsi="David" w:cs="David"/>
          <w:sz w:val="24"/>
          <w:szCs w:val="24"/>
          <w:rtl/>
        </w:rPr>
        <w:t>מכל סוג ותיאור המסופקים על ידו או מטעמו</w:t>
      </w:r>
      <w:r>
        <w:rPr>
          <w:rFonts w:ascii="David" w:hAnsi="David" w:cs="David" w:hint="cs"/>
          <w:sz w:val="24"/>
          <w:szCs w:val="24"/>
          <w:rtl/>
        </w:rPr>
        <w:t>.</w:t>
      </w:r>
    </w:p>
    <w:p w14:paraId="5E2E72E0" w14:textId="77777777" w:rsidR="00BC04FF" w:rsidRDefault="00BC04FF" w:rsidP="00FA047C">
      <w:pPr>
        <w:pStyle w:val="a3"/>
        <w:numPr>
          <w:ilvl w:val="1"/>
          <w:numId w:val="7"/>
        </w:numPr>
        <w:spacing w:line="276" w:lineRule="auto"/>
        <w:jc w:val="both"/>
        <w:rPr>
          <w:rFonts w:ascii="David" w:hAnsi="David" w:cs="David"/>
          <w:sz w:val="24"/>
          <w:szCs w:val="24"/>
        </w:rPr>
      </w:pPr>
      <w:r w:rsidRPr="006C7C6A">
        <w:rPr>
          <w:rFonts w:ascii="David" w:hAnsi="David" w:cs="David"/>
          <w:sz w:val="24"/>
          <w:szCs w:val="24"/>
          <w:rtl/>
        </w:rPr>
        <w:t xml:space="preserve">המפעיל </w:t>
      </w:r>
      <w:r w:rsidRPr="009A5FD7">
        <w:rPr>
          <w:rFonts w:ascii="David" w:hAnsi="David" w:cs="David"/>
          <w:sz w:val="24"/>
          <w:szCs w:val="24"/>
          <w:rtl/>
        </w:rPr>
        <w:t>רשאי לערוך כל ביטוח נוסף על פי שיקול דעתו בקשר עם שימושו במושכר, בכפוף לכך שה</w:t>
      </w:r>
      <w:r>
        <w:rPr>
          <w:rFonts w:ascii="David" w:hAnsi="David" w:cs="David" w:hint="cs"/>
          <w:sz w:val="24"/>
          <w:szCs w:val="24"/>
          <w:rtl/>
        </w:rPr>
        <w:t>עמותה</w:t>
      </w:r>
      <w:r w:rsidRPr="009A5FD7">
        <w:rPr>
          <w:rFonts w:ascii="David" w:hAnsi="David" w:cs="David"/>
          <w:sz w:val="24"/>
          <w:szCs w:val="24"/>
          <w:rtl/>
        </w:rPr>
        <w:t xml:space="preserve"> </w:t>
      </w:r>
      <w:r w:rsidRPr="009A5FD7">
        <w:rPr>
          <w:rFonts w:ascii="David" w:hAnsi="David" w:cs="David" w:hint="cs"/>
          <w:sz w:val="24"/>
          <w:szCs w:val="24"/>
          <w:rtl/>
        </w:rPr>
        <w:t>י</w:t>
      </w:r>
      <w:r w:rsidRPr="009A5FD7">
        <w:rPr>
          <w:rFonts w:ascii="David" w:hAnsi="David" w:cs="David"/>
          <w:sz w:val="24"/>
          <w:szCs w:val="24"/>
          <w:rtl/>
        </w:rPr>
        <w:t xml:space="preserve">ופיע כמוטב בפוליסות הביטוח. </w:t>
      </w:r>
    </w:p>
    <w:p w14:paraId="36F9EFBD" w14:textId="77777777" w:rsidR="00BC04FF" w:rsidRPr="009A5FD7" w:rsidRDefault="00BC04FF" w:rsidP="00FA047C">
      <w:pPr>
        <w:pStyle w:val="a3"/>
        <w:numPr>
          <w:ilvl w:val="1"/>
          <w:numId w:val="7"/>
        </w:numPr>
        <w:spacing w:line="276" w:lineRule="auto"/>
        <w:jc w:val="both"/>
        <w:rPr>
          <w:rFonts w:ascii="David" w:hAnsi="David" w:cs="David"/>
          <w:sz w:val="24"/>
          <w:szCs w:val="24"/>
        </w:rPr>
      </w:pPr>
      <w:r w:rsidRPr="009A5FD7">
        <w:rPr>
          <w:rFonts w:ascii="David" w:hAnsi="David" w:cs="David"/>
          <w:sz w:val="24"/>
          <w:szCs w:val="24"/>
          <w:rtl/>
        </w:rPr>
        <w:t xml:space="preserve">פוליסות הביטוח יוצגו </w:t>
      </w:r>
      <w:r>
        <w:rPr>
          <w:rFonts w:ascii="David" w:hAnsi="David" w:cs="David" w:hint="cs"/>
          <w:sz w:val="24"/>
          <w:szCs w:val="24"/>
          <w:rtl/>
        </w:rPr>
        <w:t>לעמותה</w:t>
      </w:r>
      <w:r w:rsidRPr="009A5FD7">
        <w:rPr>
          <w:rFonts w:ascii="David" w:hAnsi="David" w:cs="David"/>
          <w:sz w:val="24"/>
          <w:szCs w:val="24"/>
          <w:rtl/>
        </w:rPr>
        <w:t xml:space="preserve"> קודם למועד </w:t>
      </w:r>
      <w:r>
        <w:rPr>
          <w:rFonts w:ascii="David" w:hAnsi="David" w:cs="David" w:hint="cs"/>
          <w:sz w:val="24"/>
          <w:szCs w:val="24"/>
          <w:rtl/>
        </w:rPr>
        <w:t>הפעלת הקיוסק</w:t>
      </w:r>
      <w:r w:rsidRPr="009A5FD7">
        <w:rPr>
          <w:rFonts w:ascii="David" w:hAnsi="David" w:cs="David"/>
          <w:sz w:val="24"/>
          <w:szCs w:val="24"/>
          <w:rtl/>
        </w:rPr>
        <w:t>.</w:t>
      </w:r>
    </w:p>
    <w:p w14:paraId="2D6F02DF" w14:textId="4B54C2EA" w:rsidR="00BC04FF" w:rsidRPr="009A5FD7" w:rsidRDefault="00BC04FF" w:rsidP="00FA047C">
      <w:pPr>
        <w:pStyle w:val="a3"/>
        <w:numPr>
          <w:ilvl w:val="1"/>
          <w:numId w:val="7"/>
        </w:numPr>
        <w:spacing w:line="276" w:lineRule="auto"/>
        <w:jc w:val="both"/>
        <w:rPr>
          <w:rFonts w:ascii="David" w:hAnsi="David" w:cs="David"/>
          <w:sz w:val="24"/>
          <w:szCs w:val="24"/>
          <w:rtl/>
        </w:rPr>
      </w:pPr>
      <w:r w:rsidRPr="006C7C6A">
        <w:rPr>
          <w:rFonts w:ascii="David" w:hAnsi="David" w:cs="David"/>
          <w:sz w:val="24"/>
          <w:szCs w:val="24"/>
          <w:rtl/>
        </w:rPr>
        <w:t xml:space="preserve">המפעיל </w:t>
      </w:r>
      <w:r w:rsidRPr="009A5FD7">
        <w:rPr>
          <w:rFonts w:ascii="David" w:hAnsi="David" w:cs="David"/>
          <w:sz w:val="24"/>
          <w:szCs w:val="24"/>
          <w:rtl/>
        </w:rPr>
        <w:t>יגרום לכך, שבכל פוליסות הביטוח יתווסף תנאי מפורש על פיו הינם קודמים לכל ביטוח אשר נערך על ידי ה</w:t>
      </w:r>
      <w:r>
        <w:rPr>
          <w:rFonts w:ascii="David" w:hAnsi="David" w:cs="David" w:hint="cs"/>
          <w:sz w:val="24"/>
          <w:szCs w:val="24"/>
          <w:rtl/>
        </w:rPr>
        <w:t>עמותה</w:t>
      </w:r>
      <w:r w:rsidRPr="009A5FD7">
        <w:rPr>
          <w:rFonts w:ascii="David" w:hAnsi="David" w:cs="David"/>
          <w:sz w:val="24"/>
          <w:szCs w:val="24"/>
          <w:rtl/>
        </w:rPr>
        <w:t xml:space="preserve"> וכן כי המבטח מוותר במפורש על כל זכות שיבוב או זכות אחרת בכל דין לחזור אל </w:t>
      </w:r>
      <w:r>
        <w:rPr>
          <w:rFonts w:ascii="David" w:hAnsi="David" w:cs="David" w:hint="cs"/>
          <w:sz w:val="24"/>
          <w:szCs w:val="24"/>
          <w:rtl/>
        </w:rPr>
        <w:t>העמותה</w:t>
      </w:r>
      <w:r w:rsidR="005F763A">
        <w:rPr>
          <w:rFonts w:ascii="David" w:hAnsi="David" w:cs="David" w:hint="cs"/>
          <w:sz w:val="24"/>
          <w:szCs w:val="24"/>
          <w:rtl/>
        </w:rPr>
        <w:t xml:space="preserve"> ו/או לתיכון ו/או עובדיהם ו/או מבקריהם ו/או לתלמידים ו/או למתנדבים</w:t>
      </w:r>
      <w:r>
        <w:rPr>
          <w:rFonts w:ascii="David" w:hAnsi="David" w:cs="David" w:hint="cs"/>
          <w:sz w:val="24"/>
          <w:szCs w:val="24"/>
          <w:rtl/>
        </w:rPr>
        <w:t xml:space="preserve"> </w:t>
      </w:r>
      <w:r w:rsidRPr="009A5FD7">
        <w:rPr>
          <w:rFonts w:ascii="David" w:hAnsi="David" w:cs="David"/>
          <w:sz w:val="24"/>
          <w:szCs w:val="24"/>
          <w:rtl/>
        </w:rPr>
        <w:t>בתביעה לשיבוב ו/או החזר ו/או שיפוי, בגין נזק ישיר או עקיף, אשר נגרם בעטי</w:t>
      </w:r>
      <w:r w:rsidR="005F763A">
        <w:rPr>
          <w:rFonts w:ascii="David" w:hAnsi="David" w:cs="David" w:hint="cs"/>
          <w:sz w:val="24"/>
          <w:szCs w:val="24"/>
          <w:rtl/>
        </w:rPr>
        <w:t>ם של מי מהנ"ל</w:t>
      </w:r>
      <w:r w:rsidRPr="009A5FD7">
        <w:rPr>
          <w:rFonts w:ascii="David" w:hAnsi="David" w:cs="David"/>
          <w:sz w:val="24"/>
          <w:szCs w:val="24"/>
          <w:rtl/>
        </w:rPr>
        <w:t>, אם יגרם נזק כזה.</w:t>
      </w:r>
    </w:p>
    <w:p w14:paraId="16CDFD5B" w14:textId="77777777" w:rsidR="00BC04FF" w:rsidRPr="009A5FD7" w:rsidRDefault="00BC04FF" w:rsidP="00FA047C">
      <w:pPr>
        <w:pStyle w:val="a3"/>
        <w:numPr>
          <w:ilvl w:val="1"/>
          <w:numId w:val="7"/>
        </w:numPr>
        <w:spacing w:line="276" w:lineRule="auto"/>
        <w:jc w:val="both"/>
        <w:rPr>
          <w:rFonts w:ascii="David" w:hAnsi="David" w:cs="David"/>
          <w:sz w:val="24"/>
          <w:szCs w:val="24"/>
          <w:rtl/>
        </w:rPr>
      </w:pPr>
      <w:r w:rsidRPr="009A5FD7">
        <w:rPr>
          <w:rFonts w:ascii="David" w:hAnsi="David" w:cs="David"/>
          <w:sz w:val="24"/>
          <w:szCs w:val="24"/>
          <w:rtl/>
        </w:rPr>
        <w:t xml:space="preserve">זכות הביקורת של </w:t>
      </w:r>
      <w:r>
        <w:rPr>
          <w:rFonts w:ascii="David" w:hAnsi="David" w:cs="David" w:hint="cs"/>
          <w:sz w:val="24"/>
          <w:szCs w:val="24"/>
          <w:rtl/>
        </w:rPr>
        <w:t>העמותה</w:t>
      </w:r>
      <w:r w:rsidRPr="009A5FD7">
        <w:rPr>
          <w:rFonts w:ascii="David" w:hAnsi="David" w:cs="David"/>
          <w:sz w:val="24"/>
          <w:szCs w:val="24"/>
          <w:rtl/>
        </w:rPr>
        <w:t xml:space="preserve"> ושימוש</w:t>
      </w:r>
      <w:r>
        <w:rPr>
          <w:rFonts w:ascii="David" w:hAnsi="David" w:cs="David" w:hint="cs"/>
          <w:sz w:val="24"/>
          <w:szCs w:val="24"/>
          <w:rtl/>
        </w:rPr>
        <w:t>ה</w:t>
      </w:r>
      <w:r w:rsidRPr="009A5FD7">
        <w:rPr>
          <w:rFonts w:ascii="David" w:hAnsi="David" w:cs="David"/>
          <w:sz w:val="24"/>
          <w:szCs w:val="24"/>
          <w:rtl/>
        </w:rPr>
        <w:t xml:space="preserve"> או הימנעות</w:t>
      </w:r>
      <w:r>
        <w:rPr>
          <w:rFonts w:ascii="David" w:hAnsi="David" w:cs="David" w:hint="cs"/>
          <w:sz w:val="24"/>
          <w:szCs w:val="24"/>
          <w:rtl/>
        </w:rPr>
        <w:t>ה</w:t>
      </w:r>
      <w:r w:rsidRPr="009A5FD7">
        <w:rPr>
          <w:rFonts w:ascii="David" w:hAnsi="David" w:cs="David"/>
          <w:sz w:val="24"/>
          <w:szCs w:val="24"/>
          <w:rtl/>
        </w:rPr>
        <w:t xml:space="preserve"> משימוש בזכות</w:t>
      </w:r>
      <w:r w:rsidRPr="009A5FD7">
        <w:rPr>
          <w:rFonts w:ascii="David" w:hAnsi="David" w:cs="David" w:hint="cs"/>
          <w:sz w:val="24"/>
          <w:szCs w:val="24"/>
          <w:rtl/>
        </w:rPr>
        <w:t>ו</w:t>
      </w:r>
      <w:r w:rsidRPr="009A5FD7">
        <w:rPr>
          <w:rFonts w:ascii="David" w:hAnsi="David" w:cs="David"/>
          <w:sz w:val="24"/>
          <w:szCs w:val="24"/>
          <w:rtl/>
        </w:rPr>
        <w:t xml:space="preserve"> לראות את הפוליסות ולדרוש עדכון, תוספת או שינוי כמפורט לעיל, לא תטלנה עלי</w:t>
      </w:r>
      <w:r>
        <w:rPr>
          <w:rFonts w:ascii="David" w:hAnsi="David" w:cs="David" w:hint="cs"/>
          <w:sz w:val="24"/>
          <w:szCs w:val="24"/>
          <w:rtl/>
        </w:rPr>
        <w:t>ה</w:t>
      </w:r>
      <w:r w:rsidRPr="009A5FD7">
        <w:rPr>
          <w:rFonts w:ascii="David" w:hAnsi="David" w:cs="David"/>
          <w:sz w:val="24"/>
          <w:szCs w:val="24"/>
          <w:rtl/>
        </w:rPr>
        <w:t xml:space="preserve"> אחריות כלשהי לגבי הפוליסות, טיבן ותוקפן.</w:t>
      </w:r>
    </w:p>
    <w:p w14:paraId="777D4573" w14:textId="77777777" w:rsidR="00BC04FF" w:rsidRPr="00D108AC" w:rsidRDefault="00BC04FF" w:rsidP="00FA047C">
      <w:pPr>
        <w:pStyle w:val="a3"/>
        <w:numPr>
          <w:ilvl w:val="1"/>
          <w:numId w:val="7"/>
        </w:numPr>
        <w:spacing w:line="276" w:lineRule="auto"/>
        <w:jc w:val="both"/>
        <w:rPr>
          <w:rFonts w:ascii="David" w:hAnsi="David" w:cs="David"/>
          <w:sz w:val="24"/>
          <w:szCs w:val="24"/>
          <w:rtl/>
        </w:rPr>
      </w:pPr>
      <w:r w:rsidRPr="00D108AC">
        <w:rPr>
          <w:rFonts w:ascii="David" w:hAnsi="David" w:cs="David"/>
          <w:sz w:val="24"/>
          <w:szCs w:val="24"/>
          <w:rtl/>
        </w:rPr>
        <w:t>עריכת הביטוחים אינה משחררת את המפעיל מחובותיו ואחריותו על פי הסכם</w:t>
      </w:r>
      <w:r w:rsidRPr="00D108AC">
        <w:rPr>
          <w:rFonts w:ascii="David" w:hAnsi="David" w:cs="David" w:hint="cs"/>
          <w:sz w:val="24"/>
          <w:szCs w:val="24"/>
          <w:rtl/>
        </w:rPr>
        <w:t xml:space="preserve"> </w:t>
      </w:r>
      <w:r w:rsidRPr="00D108AC">
        <w:rPr>
          <w:rFonts w:ascii="David" w:hAnsi="David" w:cs="David"/>
          <w:sz w:val="24"/>
          <w:szCs w:val="24"/>
          <w:rtl/>
        </w:rPr>
        <w:t>זה או על פי כל דין וכן מתשלום כל נזק ו/או פיצוי ו/או שיפוי ו/או תשלום לצד</w:t>
      </w:r>
      <w:r w:rsidRPr="00D108AC">
        <w:rPr>
          <w:rFonts w:ascii="David" w:hAnsi="David" w:cs="David" w:hint="cs"/>
          <w:sz w:val="24"/>
          <w:szCs w:val="24"/>
          <w:rtl/>
        </w:rPr>
        <w:t xml:space="preserve"> </w:t>
      </w:r>
      <w:r w:rsidRPr="00D108AC">
        <w:rPr>
          <w:rFonts w:ascii="David" w:hAnsi="David" w:cs="David"/>
          <w:sz w:val="24"/>
          <w:szCs w:val="24"/>
          <w:rtl/>
        </w:rPr>
        <w:t>שלישי מחמת מעשים ו/או מחדלים של המפעיל או מי מטעמו.</w:t>
      </w:r>
    </w:p>
    <w:p w14:paraId="1BDE523A" w14:textId="77777777" w:rsidR="00BC04FF" w:rsidRPr="00704180" w:rsidRDefault="00BC04FF" w:rsidP="00FA047C">
      <w:pPr>
        <w:pStyle w:val="a3"/>
        <w:numPr>
          <w:ilvl w:val="0"/>
          <w:numId w:val="7"/>
        </w:numPr>
        <w:spacing w:line="276" w:lineRule="auto"/>
        <w:jc w:val="both"/>
        <w:rPr>
          <w:rFonts w:ascii="David" w:hAnsi="David" w:cs="David"/>
          <w:b/>
          <w:bCs/>
          <w:sz w:val="24"/>
          <w:szCs w:val="24"/>
          <w:u w:val="single"/>
          <w:rtl/>
        </w:rPr>
      </w:pPr>
      <w:r w:rsidRPr="00704180">
        <w:rPr>
          <w:rFonts w:ascii="David" w:hAnsi="David" w:cs="David"/>
          <w:b/>
          <w:bCs/>
          <w:sz w:val="24"/>
          <w:szCs w:val="24"/>
          <w:u w:val="single"/>
          <w:rtl/>
        </w:rPr>
        <w:t>אחריות</w:t>
      </w:r>
    </w:p>
    <w:p w14:paraId="3B0541E1" w14:textId="77777777" w:rsidR="00BC04FF" w:rsidRPr="00547344" w:rsidRDefault="00BC04FF" w:rsidP="00FA047C">
      <w:pPr>
        <w:pStyle w:val="a3"/>
        <w:numPr>
          <w:ilvl w:val="1"/>
          <w:numId w:val="7"/>
        </w:numPr>
        <w:spacing w:line="276" w:lineRule="auto"/>
        <w:jc w:val="both"/>
        <w:rPr>
          <w:rFonts w:ascii="David" w:hAnsi="David" w:cs="David"/>
          <w:sz w:val="24"/>
          <w:szCs w:val="24"/>
        </w:rPr>
      </w:pPr>
      <w:r>
        <w:rPr>
          <w:rFonts w:ascii="David" w:hAnsi="David" w:cs="David" w:hint="cs"/>
          <w:sz w:val="24"/>
          <w:szCs w:val="24"/>
          <w:rtl/>
        </w:rPr>
        <w:t xml:space="preserve">המפעיל </w:t>
      </w:r>
      <w:r w:rsidRPr="00547344">
        <w:rPr>
          <w:rFonts w:ascii="David" w:hAnsi="David" w:cs="David" w:hint="cs"/>
          <w:sz w:val="24"/>
          <w:szCs w:val="24"/>
          <w:rtl/>
        </w:rPr>
        <w:t>יהיה ה</w:t>
      </w:r>
      <w:r w:rsidRPr="00547344">
        <w:rPr>
          <w:rFonts w:ascii="David" w:hAnsi="David" w:cs="David"/>
          <w:sz w:val="24"/>
          <w:szCs w:val="24"/>
          <w:rtl/>
        </w:rPr>
        <w:t>אחראי הבלעדי כלפי העמותה וכן כלפי כל צד שלישי ל</w:t>
      </w:r>
      <w:r w:rsidRPr="00547344">
        <w:rPr>
          <w:rFonts w:ascii="David" w:hAnsi="David" w:cs="David" w:hint="cs"/>
          <w:sz w:val="24"/>
          <w:szCs w:val="24"/>
          <w:rtl/>
        </w:rPr>
        <w:t xml:space="preserve">כל </w:t>
      </w:r>
      <w:r w:rsidRPr="00547344">
        <w:rPr>
          <w:rFonts w:ascii="David" w:hAnsi="David" w:cs="David"/>
          <w:sz w:val="24"/>
          <w:szCs w:val="24"/>
          <w:rtl/>
        </w:rPr>
        <w:t>נזק</w:t>
      </w:r>
      <w:r w:rsidRPr="00547344">
        <w:rPr>
          <w:rFonts w:ascii="David" w:hAnsi="David" w:cs="David" w:hint="cs"/>
          <w:sz w:val="24"/>
          <w:szCs w:val="24"/>
          <w:rtl/>
        </w:rPr>
        <w:t xml:space="preserve">, לרבות לגוף ו/או לרכוש, וכן לכל </w:t>
      </w:r>
      <w:r w:rsidRPr="00547344">
        <w:rPr>
          <w:rFonts w:ascii="David" w:hAnsi="David" w:cs="David"/>
          <w:sz w:val="24"/>
          <w:szCs w:val="24"/>
          <w:rtl/>
        </w:rPr>
        <w:t>אובדן</w:t>
      </w:r>
      <w:r w:rsidRPr="00547344">
        <w:rPr>
          <w:rFonts w:ascii="David" w:hAnsi="David" w:cs="David" w:hint="cs"/>
          <w:sz w:val="24"/>
          <w:szCs w:val="24"/>
          <w:rtl/>
        </w:rPr>
        <w:t xml:space="preserve"> </w:t>
      </w:r>
      <w:r w:rsidRPr="00547344">
        <w:rPr>
          <w:rFonts w:ascii="David" w:hAnsi="David" w:cs="David"/>
          <w:sz w:val="24"/>
          <w:szCs w:val="24"/>
          <w:rtl/>
        </w:rPr>
        <w:t>שייגרמו</w:t>
      </w:r>
      <w:r w:rsidRPr="00547344">
        <w:rPr>
          <w:rFonts w:ascii="David" w:hAnsi="David" w:cs="David" w:hint="cs"/>
          <w:sz w:val="24"/>
          <w:szCs w:val="24"/>
          <w:rtl/>
        </w:rPr>
        <w:t xml:space="preserve">, </w:t>
      </w:r>
      <w:r w:rsidRPr="00547344">
        <w:rPr>
          <w:rFonts w:ascii="David" w:hAnsi="David" w:cs="David"/>
          <w:sz w:val="24"/>
          <w:szCs w:val="24"/>
          <w:rtl/>
        </w:rPr>
        <w:t xml:space="preserve">במישרין או בעקיפין, לאדם כלשהו, לרבות לעמותה, לעובדיה, למבקריה או למי מטעמה, </w:t>
      </w:r>
      <w:r>
        <w:rPr>
          <w:rFonts w:ascii="David" w:hAnsi="David" w:cs="David" w:hint="cs"/>
          <w:sz w:val="24"/>
          <w:szCs w:val="24"/>
          <w:rtl/>
        </w:rPr>
        <w:t>למפעיל</w:t>
      </w:r>
      <w:r w:rsidRPr="00547344">
        <w:rPr>
          <w:rFonts w:ascii="David" w:hAnsi="David" w:cs="David"/>
          <w:sz w:val="24"/>
          <w:szCs w:val="24"/>
          <w:rtl/>
        </w:rPr>
        <w:t>, לעובדי</w:t>
      </w:r>
      <w:r w:rsidRPr="00547344">
        <w:rPr>
          <w:rFonts w:ascii="David" w:hAnsi="David" w:cs="David" w:hint="cs"/>
          <w:sz w:val="24"/>
          <w:szCs w:val="24"/>
          <w:rtl/>
        </w:rPr>
        <w:t>ו</w:t>
      </w:r>
      <w:r w:rsidRPr="00547344">
        <w:rPr>
          <w:rFonts w:ascii="David" w:hAnsi="David" w:cs="David"/>
          <w:sz w:val="24"/>
          <w:szCs w:val="24"/>
          <w:rtl/>
        </w:rPr>
        <w:t>, למבקרי</w:t>
      </w:r>
      <w:r w:rsidRPr="00547344">
        <w:rPr>
          <w:rFonts w:ascii="David" w:hAnsi="David" w:cs="David" w:hint="cs"/>
          <w:sz w:val="24"/>
          <w:szCs w:val="24"/>
          <w:rtl/>
        </w:rPr>
        <w:t>ו</w:t>
      </w:r>
      <w:r w:rsidRPr="00547344">
        <w:rPr>
          <w:rFonts w:ascii="David" w:hAnsi="David" w:cs="David"/>
          <w:sz w:val="24"/>
          <w:szCs w:val="24"/>
          <w:rtl/>
        </w:rPr>
        <w:t xml:space="preserve"> או למי מטעמ</w:t>
      </w:r>
      <w:r w:rsidRPr="00547344">
        <w:rPr>
          <w:rFonts w:ascii="David" w:hAnsi="David" w:cs="David" w:hint="cs"/>
          <w:sz w:val="24"/>
          <w:szCs w:val="24"/>
          <w:rtl/>
        </w:rPr>
        <w:t>ו</w:t>
      </w:r>
      <w:r w:rsidRPr="00547344">
        <w:rPr>
          <w:rFonts w:ascii="David" w:hAnsi="David" w:cs="David"/>
          <w:sz w:val="24"/>
          <w:szCs w:val="24"/>
          <w:rtl/>
        </w:rPr>
        <w:t xml:space="preserve">, ולכל צד שלישי, תוך כדי ועקב </w:t>
      </w:r>
      <w:r>
        <w:rPr>
          <w:rFonts w:ascii="David" w:hAnsi="David" w:cs="David" w:hint="cs"/>
          <w:sz w:val="24"/>
          <w:szCs w:val="24"/>
          <w:rtl/>
        </w:rPr>
        <w:t>הפעלת הקיוסק ובגין הסכם זה</w:t>
      </w:r>
      <w:r w:rsidRPr="00547344">
        <w:rPr>
          <w:rFonts w:ascii="David" w:hAnsi="David" w:cs="David"/>
          <w:sz w:val="24"/>
          <w:szCs w:val="24"/>
          <w:rtl/>
        </w:rPr>
        <w:t xml:space="preserve"> - בגין כל מעשה או מחדל של </w:t>
      </w:r>
      <w:r>
        <w:rPr>
          <w:rFonts w:ascii="David" w:hAnsi="David" w:cs="David" w:hint="cs"/>
          <w:sz w:val="24"/>
          <w:szCs w:val="24"/>
          <w:rtl/>
        </w:rPr>
        <w:t xml:space="preserve">המפעיל </w:t>
      </w:r>
      <w:r w:rsidRPr="00547344">
        <w:rPr>
          <w:rFonts w:ascii="David" w:hAnsi="David" w:cs="David" w:hint="cs"/>
          <w:sz w:val="24"/>
          <w:szCs w:val="24"/>
          <w:rtl/>
        </w:rPr>
        <w:t xml:space="preserve">או עובדיו </w:t>
      </w:r>
      <w:r w:rsidRPr="00547344">
        <w:rPr>
          <w:rFonts w:ascii="David" w:hAnsi="David" w:cs="David"/>
          <w:sz w:val="24"/>
          <w:szCs w:val="24"/>
          <w:rtl/>
        </w:rPr>
        <w:t xml:space="preserve">או על ידי כל אדם או גוף הפועל עבור </w:t>
      </w:r>
      <w:r>
        <w:rPr>
          <w:rFonts w:ascii="David" w:hAnsi="David" w:cs="David" w:hint="cs"/>
          <w:sz w:val="24"/>
          <w:szCs w:val="24"/>
          <w:rtl/>
        </w:rPr>
        <w:t xml:space="preserve">המפעיל </w:t>
      </w:r>
      <w:r w:rsidRPr="00547344">
        <w:rPr>
          <w:rFonts w:ascii="David" w:hAnsi="David" w:cs="David"/>
          <w:sz w:val="24"/>
          <w:szCs w:val="24"/>
          <w:rtl/>
        </w:rPr>
        <w:t>או מטעמו. כמו כן</w:t>
      </w:r>
      <w:r w:rsidRPr="00547344">
        <w:rPr>
          <w:rFonts w:ascii="David" w:hAnsi="David" w:cs="David" w:hint="cs"/>
          <w:sz w:val="24"/>
          <w:szCs w:val="24"/>
          <w:rtl/>
        </w:rPr>
        <w:t>,</w:t>
      </w:r>
      <w:r w:rsidRPr="00547344">
        <w:rPr>
          <w:rFonts w:ascii="David" w:hAnsi="David" w:cs="David"/>
          <w:sz w:val="24"/>
          <w:szCs w:val="24"/>
          <w:rtl/>
        </w:rPr>
        <w:t xml:space="preserve"> </w:t>
      </w:r>
      <w:r w:rsidRPr="00547344">
        <w:rPr>
          <w:rFonts w:ascii="David" w:hAnsi="David" w:cs="David" w:hint="cs"/>
          <w:sz w:val="24"/>
          <w:szCs w:val="24"/>
          <w:rtl/>
        </w:rPr>
        <w:t xml:space="preserve">יהיה </w:t>
      </w:r>
      <w:r>
        <w:rPr>
          <w:rFonts w:ascii="David" w:hAnsi="David" w:cs="David" w:hint="cs"/>
          <w:sz w:val="24"/>
          <w:szCs w:val="24"/>
          <w:rtl/>
        </w:rPr>
        <w:t xml:space="preserve">המפעיל </w:t>
      </w:r>
      <w:r w:rsidRPr="00547344">
        <w:rPr>
          <w:rFonts w:ascii="David" w:hAnsi="David" w:cs="David"/>
          <w:sz w:val="24"/>
          <w:szCs w:val="24"/>
          <w:rtl/>
        </w:rPr>
        <w:t xml:space="preserve">אחראי כלפי העמותה וכלפי כל צד שלישי, לכל נזק שהוא תוצאה של גורם שעל </w:t>
      </w:r>
      <w:r>
        <w:rPr>
          <w:rFonts w:ascii="David" w:hAnsi="David" w:cs="David" w:hint="cs"/>
          <w:sz w:val="24"/>
          <w:szCs w:val="24"/>
          <w:rtl/>
        </w:rPr>
        <w:t xml:space="preserve">המפעיל </w:t>
      </w:r>
      <w:r w:rsidRPr="00547344">
        <w:rPr>
          <w:rFonts w:ascii="David" w:hAnsi="David" w:cs="David"/>
          <w:sz w:val="24"/>
          <w:szCs w:val="24"/>
          <w:rtl/>
        </w:rPr>
        <w:t xml:space="preserve">לכסותו בביטוח. </w:t>
      </w:r>
      <w:r>
        <w:rPr>
          <w:rFonts w:ascii="David" w:hAnsi="David" w:cs="David" w:hint="cs"/>
          <w:sz w:val="24"/>
          <w:szCs w:val="24"/>
          <w:rtl/>
        </w:rPr>
        <w:t xml:space="preserve">המפעיל </w:t>
      </w:r>
      <w:r w:rsidRPr="00547344">
        <w:rPr>
          <w:rFonts w:ascii="David" w:hAnsi="David" w:cs="David" w:hint="cs"/>
          <w:sz w:val="24"/>
          <w:szCs w:val="24"/>
          <w:rtl/>
        </w:rPr>
        <w:t xml:space="preserve">פוטר </w:t>
      </w:r>
      <w:r w:rsidRPr="00547344">
        <w:rPr>
          <w:rFonts w:ascii="David" w:hAnsi="David" w:cs="David"/>
          <w:sz w:val="24"/>
          <w:szCs w:val="24"/>
          <w:rtl/>
        </w:rPr>
        <w:t>את העמותה ו/או כל הפועל מטעמה מכל אחריות לאובדן או נזק כאמור.</w:t>
      </w:r>
    </w:p>
    <w:p w14:paraId="53BD212A" w14:textId="77777777" w:rsidR="00BC04FF" w:rsidRPr="00547344" w:rsidRDefault="00BC04FF" w:rsidP="00FA047C">
      <w:pPr>
        <w:pStyle w:val="a3"/>
        <w:numPr>
          <w:ilvl w:val="1"/>
          <w:numId w:val="7"/>
        </w:numPr>
        <w:spacing w:line="276" w:lineRule="auto"/>
        <w:jc w:val="both"/>
        <w:rPr>
          <w:rFonts w:ascii="David" w:hAnsi="David" w:cs="David"/>
          <w:sz w:val="24"/>
          <w:szCs w:val="24"/>
        </w:rPr>
      </w:pPr>
      <w:r>
        <w:rPr>
          <w:rFonts w:ascii="David" w:hAnsi="David" w:cs="David" w:hint="cs"/>
          <w:sz w:val="24"/>
          <w:szCs w:val="24"/>
          <w:rtl/>
        </w:rPr>
        <w:t xml:space="preserve">המפעיל </w:t>
      </w:r>
      <w:r w:rsidRPr="00547344">
        <w:rPr>
          <w:rFonts w:ascii="David" w:hAnsi="David" w:cs="David"/>
          <w:sz w:val="24"/>
          <w:szCs w:val="24"/>
          <w:rtl/>
        </w:rPr>
        <w:t>מתחייב בזה לפצות ולשפות את העמותה שיפוי מלא בגין כל נזק מכל מין וסוג שהוא ו/או כנגד כל תביעה ו/או דרישה, פלילית או אזרחית, מכל עילה שהיא</w:t>
      </w:r>
      <w:r w:rsidRPr="00547344">
        <w:rPr>
          <w:rFonts w:ascii="David" w:hAnsi="David" w:cs="David" w:hint="cs"/>
          <w:sz w:val="24"/>
          <w:szCs w:val="24"/>
          <w:rtl/>
        </w:rPr>
        <w:t xml:space="preserve"> (לרבות קנסות)</w:t>
      </w:r>
      <w:r w:rsidRPr="00547344">
        <w:rPr>
          <w:rFonts w:ascii="David" w:hAnsi="David" w:cs="David"/>
          <w:sz w:val="24"/>
          <w:szCs w:val="24"/>
          <w:rtl/>
        </w:rPr>
        <w:t xml:space="preserve">, שתוגש על ידי אדם כלשהו, נגד העמותה או נגד מי מעובדיה ו/או </w:t>
      </w:r>
      <w:proofErr w:type="spellStart"/>
      <w:r w:rsidRPr="00547344">
        <w:rPr>
          <w:rFonts w:ascii="David" w:hAnsi="David" w:cs="David"/>
          <w:sz w:val="24"/>
          <w:szCs w:val="24"/>
          <w:rtl/>
        </w:rPr>
        <w:t>שלוחיה</w:t>
      </w:r>
      <w:proofErr w:type="spellEnd"/>
      <w:r w:rsidRPr="00547344">
        <w:rPr>
          <w:rFonts w:ascii="David" w:hAnsi="David" w:cs="David"/>
          <w:sz w:val="24"/>
          <w:szCs w:val="24"/>
          <w:rtl/>
        </w:rPr>
        <w:t xml:space="preserve"> ו/או מי שבא מטעמה, בגין כל תאונה, חבלה או נזק שהם באחריות </w:t>
      </w:r>
      <w:r>
        <w:rPr>
          <w:rFonts w:ascii="David" w:hAnsi="David" w:cs="David" w:hint="cs"/>
          <w:sz w:val="24"/>
          <w:szCs w:val="24"/>
          <w:rtl/>
        </w:rPr>
        <w:t xml:space="preserve">המפעיל </w:t>
      </w:r>
      <w:r w:rsidRPr="00547344">
        <w:rPr>
          <w:rFonts w:ascii="David" w:hAnsi="David" w:cs="David"/>
          <w:sz w:val="24"/>
          <w:szCs w:val="24"/>
          <w:rtl/>
        </w:rPr>
        <w:t xml:space="preserve">בקשר עם </w:t>
      </w:r>
      <w:r>
        <w:rPr>
          <w:rFonts w:ascii="David" w:hAnsi="David" w:cs="David" w:hint="cs"/>
          <w:sz w:val="24"/>
          <w:szCs w:val="24"/>
          <w:rtl/>
        </w:rPr>
        <w:t>הפעלת הקיוסק ו/או הסכם זה</w:t>
      </w:r>
      <w:r w:rsidRPr="00547344">
        <w:rPr>
          <w:rFonts w:ascii="David" w:hAnsi="David" w:cs="David"/>
          <w:sz w:val="24"/>
          <w:szCs w:val="24"/>
          <w:rtl/>
        </w:rPr>
        <w:t xml:space="preserve">, לרבות ההוצאות המשפטיות ושכ"ט עו"ד. העמותה מתחייבת להודיע </w:t>
      </w:r>
      <w:r>
        <w:rPr>
          <w:rFonts w:ascii="David" w:hAnsi="David" w:cs="David" w:hint="cs"/>
          <w:sz w:val="24"/>
          <w:szCs w:val="24"/>
          <w:rtl/>
        </w:rPr>
        <w:t xml:space="preserve">למפעיל </w:t>
      </w:r>
      <w:r w:rsidRPr="00547344">
        <w:rPr>
          <w:rFonts w:ascii="David" w:hAnsi="David" w:cs="David"/>
          <w:sz w:val="24"/>
          <w:szCs w:val="24"/>
          <w:rtl/>
        </w:rPr>
        <w:t xml:space="preserve">על כל תביעה ו/או דרישה כאמור ולאפשר </w:t>
      </w:r>
      <w:r>
        <w:rPr>
          <w:rFonts w:ascii="David" w:hAnsi="David" w:cs="David" w:hint="cs"/>
          <w:sz w:val="24"/>
          <w:szCs w:val="24"/>
          <w:rtl/>
        </w:rPr>
        <w:t xml:space="preserve">למפעיל </w:t>
      </w:r>
      <w:r w:rsidRPr="00547344">
        <w:rPr>
          <w:rFonts w:ascii="David" w:hAnsi="David" w:cs="David"/>
          <w:sz w:val="24"/>
          <w:szCs w:val="24"/>
          <w:rtl/>
        </w:rPr>
        <w:t>להתגונן מפניהם.</w:t>
      </w:r>
    </w:p>
    <w:p w14:paraId="19AE2C97" w14:textId="77777777" w:rsidR="00BC04FF" w:rsidRPr="00547344" w:rsidRDefault="00BC04FF" w:rsidP="00FA047C">
      <w:pPr>
        <w:pStyle w:val="a3"/>
        <w:numPr>
          <w:ilvl w:val="1"/>
          <w:numId w:val="7"/>
        </w:numPr>
        <w:spacing w:line="276" w:lineRule="auto"/>
        <w:jc w:val="both"/>
        <w:rPr>
          <w:rFonts w:ascii="David" w:hAnsi="David" w:cs="David"/>
          <w:sz w:val="24"/>
          <w:szCs w:val="24"/>
        </w:rPr>
      </w:pPr>
      <w:bookmarkStart w:id="14" w:name="_Hlk108341625"/>
      <w:r>
        <w:rPr>
          <w:rFonts w:ascii="David" w:hAnsi="David" w:cs="David" w:hint="cs"/>
          <w:sz w:val="24"/>
          <w:szCs w:val="24"/>
          <w:rtl/>
        </w:rPr>
        <w:t xml:space="preserve">המפעיל </w:t>
      </w:r>
      <w:bookmarkEnd w:id="14"/>
      <w:r w:rsidRPr="00547344">
        <w:rPr>
          <w:rFonts w:ascii="David" w:hAnsi="David" w:cs="David"/>
          <w:sz w:val="24"/>
          <w:szCs w:val="24"/>
          <w:rtl/>
        </w:rPr>
        <w:t>מתחייב להעביר לעמותה, באופן מידי ובכתב, דיווח על כל דרישה ו/או תביעה ו/או טענה כנגדה ו/או כנגד העמותה ו/או כנגד מי מטעמם, אשר קשורה ל</w:t>
      </w:r>
      <w:r>
        <w:rPr>
          <w:rFonts w:ascii="David" w:hAnsi="David" w:cs="David" w:hint="cs"/>
          <w:sz w:val="24"/>
          <w:szCs w:val="24"/>
          <w:rtl/>
        </w:rPr>
        <w:t xml:space="preserve">הפעלת הקיוסק </w:t>
      </w:r>
      <w:r w:rsidRPr="00547344">
        <w:rPr>
          <w:rFonts w:ascii="David" w:hAnsi="David" w:cs="David"/>
          <w:sz w:val="24"/>
          <w:szCs w:val="24"/>
          <w:rtl/>
        </w:rPr>
        <w:t>ו/או עלולה להפריע למילוי התחייבויות מי מהצדדים על פי הסכם זה.</w:t>
      </w:r>
    </w:p>
    <w:p w14:paraId="49F158A6" w14:textId="77777777" w:rsidR="00BC04FF" w:rsidRPr="00704180" w:rsidRDefault="00BC04FF" w:rsidP="00FA047C">
      <w:pPr>
        <w:pStyle w:val="a3"/>
        <w:numPr>
          <w:ilvl w:val="0"/>
          <w:numId w:val="7"/>
        </w:numPr>
        <w:spacing w:line="276" w:lineRule="auto"/>
        <w:jc w:val="both"/>
        <w:rPr>
          <w:rFonts w:ascii="David" w:hAnsi="David" w:cs="David"/>
          <w:b/>
          <w:bCs/>
          <w:sz w:val="24"/>
          <w:szCs w:val="24"/>
          <w:u w:val="single"/>
          <w:rtl/>
        </w:rPr>
      </w:pPr>
      <w:r>
        <w:rPr>
          <w:rFonts w:ascii="David" w:hAnsi="David" w:cs="David" w:hint="cs"/>
          <w:b/>
          <w:bCs/>
          <w:sz w:val="24"/>
          <w:szCs w:val="24"/>
          <w:u w:val="single"/>
          <w:rtl/>
        </w:rPr>
        <w:t>היעדר</w:t>
      </w:r>
      <w:r w:rsidRPr="00704180">
        <w:rPr>
          <w:rFonts w:ascii="David" w:hAnsi="David" w:cs="David"/>
          <w:b/>
          <w:bCs/>
          <w:sz w:val="24"/>
          <w:szCs w:val="24"/>
          <w:u w:val="single"/>
          <w:rtl/>
        </w:rPr>
        <w:t xml:space="preserve"> יחסי עובד מעביד</w:t>
      </w:r>
    </w:p>
    <w:p w14:paraId="4AE2B032" w14:textId="77777777" w:rsidR="00BC04FF" w:rsidRPr="00604B5E" w:rsidRDefault="00BC04FF" w:rsidP="00FA047C">
      <w:pPr>
        <w:pStyle w:val="a3"/>
        <w:numPr>
          <w:ilvl w:val="1"/>
          <w:numId w:val="7"/>
        </w:numPr>
        <w:jc w:val="both"/>
        <w:rPr>
          <w:rFonts w:ascii="David" w:hAnsi="David" w:cs="David"/>
          <w:sz w:val="24"/>
          <w:szCs w:val="24"/>
          <w:rtl/>
        </w:rPr>
      </w:pPr>
      <w:r w:rsidRPr="00604B5E">
        <w:rPr>
          <w:rFonts w:ascii="David" w:hAnsi="David" w:cs="David"/>
          <w:sz w:val="24"/>
          <w:szCs w:val="24"/>
          <w:rtl/>
        </w:rPr>
        <w:t xml:space="preserve">מוסכם בזאת, כי אין בהסכם זה, בהתנהגות הצדדים או בכל דבר אחר, כדי ליצור יחסי עובד-מעביד בין העמותה לבין </w:t>
      </w:r>
      <w:r>
        <w:rPr>
          <w:rFonts w:ascii="David" w:hAnsi="David" w:cs="David" w:hint="cs"/>
          <w:sz w:val="24"/>
          <w:szCs w:val="24"/>
          <w:rtl/>
        </w:rPr>
        <w:t>המפעיל ו</w:t>
      </w:r>
      <w:r w:rsidRPr="00604B5E">
        <w:rPr>
          <w:rFonts w:ascii="David" w:hAnsi="David" w:cs="David"/>
          <w:sz w:val="24"/>
          <w:szCs w:val="24"/>
          <w:rtl/>
        </w:rPr>
        <w:t xml:space="preserve">/או מי מעובדיו ו/או מי מטעמו. לפיכך, כל ההסכמים הקיבוציים הכלליים ו/או המיוחדים, על נספחיהם, וכן הסכמים אחרים הנעשים מדי פעם בין המעסיקים לבין ההסתדרות הכללית ו/או הסכמים בין העמותה ו/או החברות הבנות/קשורות לבין עובדים כלשהם שלהן, לא יחולו על </w:t>
      </w:r>
      <w:r>
        <w:rPr>
          <w:rFonts w:ascii="David" w:hAnsi="David" w:cs="David" w:hint="cs"/>
          <w:sz w:val="24"/>
          <w:szCs w:val="24"/>
          <w:rtl/>
        </w:rPr>
        <w:t xml:space="preserve">המפעיל </w:t>
      </w:r>
      <w:r w:rsidRPr="00604B5E">
        <w:rPr>
          <w:rFonts w:ascii="David" w:hAnsi="David" w:cs="David"/>
          <w:sz w:val="24"/>
          <w:szCs w:val="24"/>
          <w:rtl/>
        </w:rPr>
        <w:t xml:space="preserve">והיחסים בין </w:t>
      </w:r>
      <w:r>
        <w:rPr>
          <w:rFonts w:ascii="David" w:hAnsi="David" w:cs="David" w:hint="cs"/>
          <w:sz w:val="24"/>
          <w:szCs w:val="24"/>
          <w:rtl/>
        </w:rPr>
        <w:t xml:space="preserve">המפעיל </w:t>
      </w:r>
      <w:r w:rsidRPr="00604B5E">
        <w:rPr>
          <w:rFonts w:ascii="David" w:hAnsi="David" w:cs="David"/>
          <w:sz w:val="24"/>
          <w:szCs w:val="24"/>
          <w:rtl/>
        </w:rPr>
        <w:t xml:space="preserve">עם העמותה ו/או </w:t>
      </w:r>
      <w:r>
        <w:rPr>
          <w:rFonts w:ascii="David" w:hAnsi="David" w:cs="David" w:hint="cs"/>
          <w:sz w:val="24"/>
          <w:szCs w:val="24"/>
          <w:rtl/>
        </w:rPr>
        <w:t xml:space="preserve">מי מטעמה </w:t>
      </w:r>
      <w:r w:rsidRPr="00604B5E">
        <w:rPr>
          <w:rFonts w:ascii="David" w:hAnsi="David" w:cs="David"/>
          <w:sz w:val="24"/>
          <w:szCs w:val="24"/>
          <w:rtl/>
        </w:rPr>
        <w:t>יקבעו על פי הסכם זה בלבד.</w:t>
      </w:r>
    </w:p>
    <w:p w14:paraId="758E4A79" w14:textId="77777777" w:rsidR="00BC04FF" w:rsidRPr="009734DC" w:rsidRDefault="00BC04FF" w:rsidP="00FA047C">
      <w:pPr>
        <w:pStyle w:val="a3"/>
        <w:numPr>
          <w:ilvl w:val="1"/>
          <w:numId w:val="7"/>
        </w:numPr>
        <w:spacing w:line="276" w:lineRule="auto"/>
        <w:jc w:val="both"/>
        <w:rPr>
          <w:rFonts w:ascii="David" w:hAnsi="David" w:cs="David"/>
          <w:sz w:val="24"/>
          <w:szCs w:val="24"/>
          <w:rtl/>
        </w:rPr>
      </w:pPr>
      <w:r w:rsidRPr="009734DC">
        <w:rPr>
          <w:rFonts w:ascii="David" w:hAnsi="David" w:cs="David"/>
          <w:sz w:val="24"/>
          <w:szCs w:val="24"/>
          <w:rtl/>
        </w:rPr>
        <w:t>ככל שהמפעיל יעסיק עובדים לצורך מתן השירות נשוא חוזה זה, המפעיל מתחייב להעסיקם בהתאם להוראות כל דין, לרבות הוראות שרות התעסוקה, חוק שכר מינימום,</w:t>
      </w:r>
      <w:r w:rsidRPr="009734DC">
        <w:rPr>
          <w:rFonts w:ascii="David" w:hAnsi="David" w:cs="David" w:hint="cs"/>
          <w:sz w:val="24"/>
          <w:szCs w:val="24"/>
          <w:rtl/>
        </w:rPr>
        <w:t xml:space="preserve"> </w:t>
      </w:r>
      <w:r w:rsidRPr="009734DC">
        <w:rPr>
          <w:rFonts w:ascii="David" w:hAnsi="David" w:cs="David"/>
          <w:sz w:val="24"/>
          <w:szCs w:val="24"/>
          <w:rtl/>
        </w:rPr>
        <w:t xml:space="preserve">חוק </w:t>
      </w:r>
      <w:proofErr w:type="spellStart"/>
      <w:r w:rsidRPr="009734DC">
        <w:rPr>
          <w:rFonts w:ascii="David" w:hAnsi="David" w:cs="David"/>
          <w:sz w:val="24"/>
          <w:szCs w:val="24"/>
          <w:rtl/>
        </w:rPr>
        <w:t>שיויון</w:t>
      </w:r>
      <w:proofErr w:type="spellEnd"/>
      <w:r w:rsidRPr="009734DC">
        <w:rPr>
          <w:rFonts w:ascii="David" w:hAnsi="David" w:cs="David"/>
          <w:sz w:val="24"/>
          <w:szCs w:val="24"/>
          <w:rtl/>
        </w:rPr>
        <w:t xml:space="preserve"> הזדמנויות וחוק חופש העיסוק.</w:t>
      </w:r>
    </w:p>
    <w:p w14:paraId="6ECBFBC4" w14:textId="77777777" w:rsidR="00BC04FF" w:rsidRPr="00704180" w:rsidRDefault="00BC04FF" w:rsidP="00FA047C">
      <w:pPr>
        <w:pStyle w:val="a3"/>
        <w:numPr>
          <w:ilvl w:val="0"/>
          <w:numId w:val="7"/>
        </w:numPr>
        <w:spacing w:line="276" w:lineRule="auto"/>
        <w:jc w:val="both"/>
        <w:rPr>
          <w:rFonts w:ascii="David" w:hAnsi="David" w:cs="David"/>
          <w:b/>
          <w:bCs/>
          <w:sz w:val="24"/>
          <w:szCs w:val="24"/>
          <w:u w:val="single"/>
          <w:rtl/>
        </w:rPr>
      </w:pPr>
      <w:r>
        <w:rPr>
          <w:rFonts w:ascii="David" w:hAnsi="David" w:cs="David" w:hint="cs"/>
          <w:b/>
          <w:bCs/>
          <w:sz w:val="24"/>
          <w:szCs w:val="24"/>
          <w:u w:val="single"/>
          <w:rtl/>
        </w:rPr>
        <w:t>בטוחות</w:t>
      </w:r>
    </w:p>
    <w:p w14:paraId="22867921" w14:textId="77777777" w:rsidR="00BC04FF" w:rsidRPr="004B50AB" w:rsidRDefault="00BC04FF" w:rsidP="00FA047C">
      <w:pPr>
        <w:pStyle w:val="a3"/>
        <w:numPr>
          <w:ilvl w:val="1"/>
          <w:numId w:val="7"/>
        </w:numPr>
        <w:spacing w:line="276" w:lineRule="auto"/>
        <w:jc w:val="both"/>
        <w:rPr>
          <w:rFonts w:ascii="David" w:hAnsi="David" w:cs="David"/>
          <w:sz w:val="24"/>
          <w:szCs w:val="24"/>
        </w:rPr>
      </w:pPr>
      <w:r w:rsidRPr="004B50AB">
        <w:rPr>
          <w:rFonts w:ascii="David" w:hAnsi="David" w:cs="David"/>
          <w:sz w:val="24"/>
          <w:szCs w:val="24"/>
          <w:rtl/>
        </w:rPr>
        <w:t xml:space="preserve">להבטחת מילוי כל התחייבויות </w:t>
      </w:r>
      <w:r w:rsidRPr="004B50AB">
        <w:rPr>
          <w:rFonts w:ascii="David" w:hAnsi="David" w:cs="David" w:hint="cs"/>
          <w:sz w:val="24"/>
          <w:szCs w:val="24"/>
          <w:rtl/>
        </w:rPr>
        <w:t>המפעיל</w:t>
      </w:r>
      <w:r w:rsidRPr="004B50AB">
        <w:rPr>
          <w:rFonts w:ascii="David" w:hAnsi="David" w:cs="David"/>
          <w:sz w:val="24"/>
          <w:szCs w:val="24"/>
          <w:rtl/>
        </w:rPr>
        <w:t xml:space="preserve"> עפ"י הסכם זה, יפקיד </w:t>
      </w:r>
      <w:r w:rsidRPr="004B50AB">
        <w:rPr>
          <w:rFonts w:ascii="David" w:hAnsi="David" w:cs="David" w:hint="cs"/>
          <w:sz w:val="24"/>
          <w:szCs w:val="24"/>
          <w:rtl/>
        </w:rPr>
        <w:t>המפעיל</w:t>
      </w:r>
      <w:r w:rsidRPr="004B50AB">
        <w:rPr>
          <w:rFonts w:ascii="David" w:hAnsi="David" w:cs="David"/>
          <w:sz w:val="24"/>
          <w:szCs w:val="24"/>
          <w:rtl/>
        </w:rPr>
        <w:t xml:space="preserve"> בידי </w:t>
      </w:r>
      <w:r w:rsidRPr="004B50AB">
        <w:rPr>
          <w:rFonts w:ascii="David" w:hAnsi="David" w:cs="David" w:hint="cs"/>
          <w:sz w:val="24"/>
          <w:szCs w:val="24"/>
          <w:rtl/>
        </w:rPr>
        <w:t>העמותה</w:t>
      </w:r>
      <w:r w:rsidRPr="004B50AB">
        <w:rPr>
          <w:rFonts w:ascii="David" w:hAnsi="David" w:cs="David"/>
          <w:sz w:val="24"/>
          <w:szCs w:val="24"/>
          <w:rtl/>
        </w:rPr>
        <w:t xml:space="preserve">, במעמד החתימה על הסכם זה ערבות בנקאית אוטונומית צמודה למדד, בסך של </w:t>
      </w:r>
      <w:r w:rsidRPr="004B50AB">
        <w:rPr>
          <w:rFonts w:ascii="David" w:hAnsi="David" w:cs="David" w:hint="cs"/>
          <w:b/>
          <w:bCs/>
          <w:sz w:val="24"/>
          <w:szCs w:val="24"/>
          <w:rtl/>
        </w:rPr>
        <w:t>25,000</w:t>
      </w:r>
      <w:r w:rsidRPr="004B50AB">
        <w:rPr>
          <w:rFonts w:ascii="David" w:hAnsi="David" w:cs="David" w:hint="cs"/>
          <w:sz w:val="24"/>
          <w:szCs w:val="24"/>
          <w:rtl/>
        </w:rPr>
        <w:t xml:space="preserve"> ₪ </w:t>
      </w:r>
      <w:r w:rsidRPr="004B50AB">
        <w:rPr>
          <w:rFonts w:ascii="David" w:hAnsi="David" w:cs="David"/>
          <w:sz w:val="24"/>
          <w:szCs w:val="24"/>
          <w:rtl/>
        </w:rPr>
        <w:t>(</w:t>
      </w:r>
      <w:r w:rsidRPr="004B50AB">
        <w:rPr>
          <w:rFonts w:ascii="David" w:hAnsi="David" w:cs="David" w:hint="cs"/>
          <w:sz w:val="24"/>
          <w:szCs w:val="24"/>
          <w:rtl/>
        </w:rPr>
        <w:t>עשרים וחמישה אלף ₪</w:t>
      </w:r>
      <w:r w:rsidRPr="004B50AB">
        <w:rPr>
          <w:rFonts w:ascii="David" w:hAnsi="David" w:cs="David"/>
          <w:sz w:val="24"/>
          <w:szCs w:val="24"/>
          <w:rtl/>
        </w:rPr>
        <w:t>) (להלן: "</w:t>
      </w:r>
      <w:r w:rsidRPr="004B50AB">
        <w:rPr>
          <w:rFonts w:ascii="David" w:hAnsi="David" w:cs="David" w:hint="cs"/>
          <w:b/>
          <w:bCs/>
          <w:sz w:val="24"/>
          <w:szCs w:val="24"/>
          <w:rtl/>
        </w:rPr>
        <w:t>הערבות הבנקאית</w:t>
      </w:r>
      <w:r w:rsidRPr="004B50AB">
        <w:rPr>
          <w:rFonts w:ascii="David" w:hAnsi="David" w:cs="David"/>
          <w:sz w:val="24"/>
          <w:szCs w:val="24"/>
          <w:rtl/>
        </w:rPr>
        <w:t>").</w:t>
      </w:r>
    </w:p>
    <w:p w14:paraId="1BE1A242" w14:textId="77777777" w:rsidR="00BC04FF" w:rsidRPr="00B06FAE" w:rsidRDefault="00BC04FF" w:rsidP="00FA047C">
      <w:pPr>
        <w:pStyle w:val="a3"/>
        <w:numPr>
          <w:ilvl w:val="1"/>
          <w:numId w:val="7"/>
        </w:numPr>
        <w:spacing w:line="276" w:lineRule="auto"/>
        <w:jc w:val="both"/>
        <w:rPr>
          <w:rFonts w:ascii="David" w:hAnsi="David" w:cs="David"/>
          <w:sz w:val="24"/>
          <w:szCs w:val="24"/>
        </w:rPr>
      </w:pPr>
      <w:r w:rsidRPr="004B50AB">
        <w:rPr>
          <w:rFonts w:ascii="David" w:hAnsi="David" w:cs="David" w:hint="cs"/>
          <w:sz w:val="24"/>
          <w:szCs w:val="24"/>
          <w:rtl/>
        </w:rPr>
        <w:lastRenderedPageBreak/>
        <w:t>הערבות הבנקאית תהא אוטונומית ללא תנאי ותעמוד לפירעון מיידי לפי דרישת העמותה. הע</w:t>
      </w:r>
      <w:r>
        <w:rPr>
          <w:rFonts w:ascii="David" w:hAnsi="David" w:cs="David" w:hint="cs"/>
          <w:sz w:val="24"/>
          <w:szCs w:val="24"/>
          <w:rtl/>
        </w:rPr>
        <w:t>רבות הבנקאית תעמוד בתוקפה עד ל-3 חודשים מתום תקופת ההפעלה. ככל תקופת ההפעלה תוארך, תוארך תוקף הערבות בהתאם עד למועד החל 3 חודשים לאחר תום התקופה המוארכת.</w:t>
      </w:r>
    </w:p>
    <w:p w14:paraId="3A1A8B74" w14:textId="77777777" w:rsidR="00BC04FF" w:rsidRPr="00B06FAE" w:rsidRDefault="00BC04FF" w:rsidP="00FA047C">
      <w:pPr>
        <w:pStyle w:val="a3"/>
        <w:numPr>
          <w:ilvl w:val="1"/>
          <w:numId w:val="7"/>
        </w:numPr>
        <w:spacing w:line="276" w:lineRule="auto"/>
        <w:jc w:val="both"/>
        <w:rPr>
          <w:rFonts w:ascii="David" w:hAnsi="David" w:cs="David"/>
          <w:sz w:val="24"/>
          <w:szCs w:val="24"/>
        </w:rPr>
      </w:pPr>
      <w:r>
        <w:rPr>
          <w:rFonts w:ascii="David" w:hAnsi="David" w:cs="David" w:hint="cs"/>
          <w:sz w:val="24"/>
          <w:szCs w:val="24"/>
          <w:rtl/>
        </w:rPr>
        <w:t xml:space="preserve">העמותה תהא רשאית </w:t>
      </w:r>
      <w:r w:rsidRPr="00B06FAE">
        <w:rPr>
          <w:rFonts w:ascii="David" w:hAnsi="David" w:cs="David"/>
          <w:sz w:val="24"/>
          <w:szCs w:val="24"/>
          <w:rtl/>
        </w:rPr>
        <w:t xml:space="preserve">לממש את </w:t>
      </w:r>
      <w:r>
        <w:rPr>
          <w:rFonts w:ascii="David" w:hAnsi="David" w:cs="David" w:hint="cs"/>
          <w:sz w:val="24"/>
          <w:szCs w:val="24"/>
          <w:rtl/>
        </w:rPr>
        <w:t>הערבות הבנקאית או חלק ממנה</w:t>
      </w:r>
      <w:r w:rsidRPr="00B06FAE">
        <w:rPr>
          <w:rFonts w:ascii="David" w:hAnsi="David" w:cs="David"/>
          <w:sz w:val="24"/>
          <w:szCs w:val="24"/>
          <w:rtl/>
        </w:rPr>
        <w:t>,</w:t>
      </w:r>
      <w:r w:rsidRPr="00B06FAE">
        <w:rPr>
          <w:rFonts w:ascii="David" w:hAnsi="David" w:cs="David" w:hint="cs"/>
          <w:sz w:val="24"/>
          <w:szCs w:val="24"/>
          <w:rtl/>
        </w:rPr>
        <w:t xml:space="preserve"> לפי שיקול דעת</w:t>
      </w:r>
      <w:r>
        <w:rPr>
          <w:rFonts w:ascii="David" w:hAnsi="David" w:cs="David" w:hint="cs"/>
          <w:sz w:val="24"/>
          <w:szCs w:val="24"/>
          <w:rtl/>
        </w:rPr>
        <w:t>ה</w:t>
      </w:r>
      <w:r w:rsidRPr="00B06FAE">
        <w:rPr>
          <w:rFonts w:ascii="David" w:hAnsi="David" w:cs="David" w:hint="cs"/>
          <w:sz w:val="24"/>
          <w:szCs w:val="24"/>
          <w:rtl/>
        </w:rPr>
        <w:t xml:space="preserve"> הבלעדי,</w:t>
      </w:r>
      <w:r w:rsidRPr="00B06FAE">
        <w:rPr>
          <w:rFonts w:ascii="David" w:hAnsi="David" w:cs="David"/>
          <w:sz w:val="24"/>
          <w:szCs w:val="24"/>
          <w:rtl/>
        </w:rPr>
        <w:t xml:space="preserve"> בכל מקרה בו יפר </w:t>
      </w:r>
      <w:r>
        <w:rPr>
          <w:rFonts w:ascii="David" w:hAnsi="David" w:cs="David" w:hint="cs"/>
          <w:sz w:val="24"/>
          <w:szCs w:val="24"/>
          <w:rtl/>
        </w:rPr>
        <w:t>המפעיל</w:t>
      </w:r>
      <w:r w:rsidRPr="00B06FAE">
        <w:rPr>
          <w:rFonts w:ascii="David" w:hAnsi="David" w:cs="David"/>
          <w:sz w:val="24"/>
          <w:szCs w:val="24"/>
          <w:rtl/>
        </w:rPr>
        <w:t xml:space="preserve"> הסכם זה</w:t>
      </w:r>
      <w:r w:rsidRPr="00B06FAE">
        <w:rPr>
          <w:rFonts w:ascii="David" w:hAnsi="David" w:cs="David" w:hint="cs"/>
          <w:sz w:val="24"/>
          <w:szCs w:val="24"/>
          <w:rtl/>
        </w:rPr>
        <w:t xml:space="preserve"> הפרה </w:t>
      </w:r>
      <w:r>
        <w:rPr>
          <w:rFonts w:ascii="David" w:hAnsi="David" w:cs="David" w:hint="cs"/>
          <w:sz w:val="24"/>
          <w:szCs w:val="24"/>
          <w:rtl/>
        </w:rPr>
        <w:t>והמפעיל לא תיקן את ההפרה כאמור להלן</w:t>
      </w:r>
      <w:r w:rsidRPr="00B06FAE">
        <w:rPr>
          <w:rFonts w:ascii="David" w:hAnsi="David" w:cs="David"/>
          <w:sz w:val="24"/>
          <w:szCs w:val="24"/>
          <w:rtl/>
        </w:rPr>
        <w:t xml:space="preserve">. מוסכם כי היה ולאחר מימוש </w:t>
      </w:r>
      <w:r>
        <w:rPr>
          <w:rFonts w:ascii="David" w:hAnsi="David" w:cs="David" w:hint="cs"/>
          <w:sz w:val="24"/>
          <w:szCs w:val="24"/>
          <w:rtl/>
        </w:rPr>
        <w:t xml:space="preserve">הערבות הבנקאית </w:t>
      </w:r>
      <w:r w:rsidRPr="00B06FAE">
        <w:rPr>
          <w:rFonts w:ascii="David" w:hAnsi="David" w:cs="David"/>
          <w:sz w:val="24"/>
          <w:szCs w:val="24"/>
          <w:rtl/>
        </w:rPr>
        <w:t xml:space="preserve">יתברר כי החובות ו/או הנזקים אשר נגרמו בעטיו של </w:t>
      </w:r>
      <w:r>
        <w:rPr>
          <w:rFonts w:ascii="David" w:hAnsi="David" w:cs="David" w:hint="cs"/>
          <w:sz w:val="24"/>
          <w:szCs w:val="24"/>
          <w:rtl/>
        </w:rPr>
        <w:t>המפעיל</w:t>
      </w:r>
      <w:r w:rsidRPr="00B06FAE">
        <w:rPr>
          <w:rFonts w:ascii="David" w:hAnsi="David" w:cs="David"/>
          <w:sz w:val="24"/>
          <w:szCs w:val="24"/>
          <w:rtl/>
        </w:rPr>
        <w:t xml:space="preserve">, לרבות בגין אי פינוי </w:t>
      </w:r>
      <w:r>
        <w:rPr>
          <w:rFonts w:ascii="David" w:hAnsi="David" w:cs="David" w:hint="cs"/>
          <w:sz w:val="24"/>
          <w:szCs w:val="24"/>
          <w:rtl/>
        </w:rPr>
        <w:t xml:space="preserve">הקיוסק </w:t>
      </w:r>
      <w:r w:rsidRPr="00B06FAE">
        <w:rPr>
          <w:rFonts w:ascii="David" w:hAnsi="David" w:cs="David"/>
          <w:sz w:val="24"/>
          <w:szCs w:val="24"/>
          <w:rtl/>
        </w:rPr>
        <w:t xml:space="preserve">במועד, הינם בשיעור נמוך מגובה הפיקדון הכספי, תושב היתרה </w:t>
      </w:r>
      <w:r>
        <w:rPr>
          <w:rFonts w:ascii="David" w:hAnsi="David" w:cs="David" w:hint="cs"/>
          <w:sz w:val="24"/>
          <w:szCs w:val="24"/>
          <w:rtl/>
        </w:rPr>
        <w:t>למפעיל</w:t>
      </w:r>
      <w:r w:rsidRPr="00B06FAE">
        <w:rPr>
          <w:rFonts w:ascii="David" w:hAnsi="David" w:cs="David"/>
          <w:sz w:val="24"/>
          <w:szCs w:val="24"/>
          <w:rtl/>
        </w:rPr>
        <w:t>, ככל שתיוותר יתרה</w:t>
      </w:r>
      <w:r w:rsidRPr="00B06FAE">
        <w:rPr>
          <w:rFonts w:ascii="David" w:hAnsi="David" w:cs="David" w:hint="cs"/>
          <w:sz w:val="24"/>
          <w:szCs w:val="24"/>
          <w:rtl/>
        </w:rPr>
        <w:t>, בהתאם להוראות הסכם זה</w:t>
      </w:r>
      <w:r w:rsidRPr="00B06FAE">
        <w:rPr>
          <w:rFonts w:ascii="David" w:hAnsi="David" w:cs="David"/>
          <w:sz w:val="24"/>
          <w:szCs w:val="24"/>
          <w:rtl/>
        </w:rPr>
        <w:t>.</w:t>
      </w:r>
    </w:p>
    <w:p w14:paraId="2764B3F0" w14:textId="77777777" w:rsidR="00BC04FF" w:rsidRPr="00B06FAE" w:rsidRDefault="00BC04FF" w:rsidP="00FA047C">
      <w:pPr>
        <w:pStyle w:val="a3"/>
        <w:numPr>
          <w:ilvl w:val="1"/>
          <w:numId w:val="7"/>
        </w:numPr>
        <w:spacing w:line="276" w:lineRule="auto"/>
        <w:jc w:val="both"/>
        <w:rPr>
          <w:rFonts w:ascii="David" w:hAnsi="David" w:cs="David"/>
          <w:sz w:val="24"/>
          <w:szCs w:val="24"/>
          <w:rtl/>
        </w:rPr>
      </w:pPr>
      <w:r w:rsidRPr="00B06FAE">
        <w:rPr>
          <w:rFonts w:ascii="David" w:hAnsi="David" w:cs="David"/>
          <w:sz w:val="24"/>
          <w:szCs w:val="24"/>
          <w:rtl/>
        </w:rPr>
        <w:t xml:space="preserve">אין במסירת </w:t>
      </w:r>
      <w:r>
        <w:rPr>
          <w:rFonts w:ascii="David" w:hAnsi="David" w:cs="David" w:hint="cs"/>
          <w:sz w:val="24"/>
          <w:szCs w:val="24"/>
          <w:rtl/>
        </w:rPr>
        <w:t xml:space="preserve">הערבות הבנקאית </w:t>
      </w:r>
      <w:r w:rsidRPr="00B06FAE">
        <w:rPr>
          <w:rFonts w:ascii="David" w:hAnsi="David" w:cs="David"/>
          <w:sz w:val="24"/>
          <w:szCs w:val="24"/>
          <w:rtl/>
        </w:rPr>
        <w:t xml:space="preserve">כדי לפטור את </w:t>
      </w:r>
      <w:r>
        <w:rPr>
          <w:rFonts w:ascii="David" w:hAnsi="David" w:cs="David" w:hint="cs"/>
          <w:sz w:val="24"/>
          <w:szCs w:val="24"/>
          <w:rtl/>
        </w:rPr>
        <w:t>המפעיל</w:t>
      </w:r>
      <w:r w:rsidRPr="00B06FAE">
        <w:rPr>
          <w:rFonts w:ascii="David" w:hAnsi="David" w:cs="David"/>
          <w:sz w:val="24"/>
          <w:szCs w:val="24"/>
          <w:rtl/>
        </w:rPr>
        <w:t xml:space="preserve"> מלמלא אחר איזו מההתחייבויות החלות עליו על פי הסכם זה.</w:t>
      </w:r>
    </w:p>
    <w:p w14:paraId="5D57CD03" w14:textId="77777777" w:rsidR="00BC04FF" w:rsidRPr="00B06FAE" w:rsidRDefault="00BC04FF" w:rsidP="00FA047C">
      <w:pPr>
        <w:pStyle w:val="a3"/>
        <w:numPr>
          <w:ilvl w:val="1"/>
          <w:numId w:val="7"/>
        </w:numPr>
        <w:spacing w:line="276" w:lineRule="auto"/>
        <w:jc w:val="both"/>
        <w:rPr>
          <w:rFonts w:ascii="David" w:hAnsi="David" w:cs="David"/>
          <w:sz w:val="24"/>
          <w:szCs w:val="24"/>
        </w:rPr>
      </w:pPr>
      <w:r w:rsidRPr="00B06FAE">
        <w:rPr>
          <w:rFonts w:ascii="David" w:hAnsi="David" w:cs="David" w:hint="cs"/>
          <w:sz w:val="24"/>
          <w:szCs w:val="24"/>
          <w:rtl/>
        </w:rPr>
        <w:t>כתב הערבות</w:t>
      </w:r>
      <w:r w:rsidRPr="00B06FAE">
        <w:rPr>
          <w:rFonts w:ascii="David" w:hAnsi="David" w:cs="David"/>
          <w:sz w:val="24"/>
          <w:szCs w:val="24"/>
          <w:rtl/>
        </w:rPr>
        <w:t xml:space="preserve"> והפיקדון הכספי, בערכו הנומינלי, יוחזרו </w:t>
      </w:r>
      <w:r>
        <w:rPr>
          <w:rFonts w:ascii="David" w:hAnsi="David" w:cs="David" w:hint="cs"/>
          <w:sz w:val="24"/>
          <w:szCs w:val="24"/>
          <w:rtl/>
        </w:rPr>
        <w:t xml:space="preserve">למפעיל </w:t>
      </w:r>
      <w:r w:rsidRPr="00B06FAE">
        <w:rPr>
          <w:rFonts w:ascii="David" w:hAnsi="David" w:cs="David"/>
          <w:sz w:val="24"/>
          <w:szCs w:val="24"/>
          <w:rtl/>
        </w:rPr>
        <w:t xml:space="preserve">בתוך </w:t>
      </w:r>
      <w:r w:rsidRPr="00B06FAE">
        <w:rPr>
          <w:rFonts w:ascii="David" w:hAnsi="David" w:cs="David" w:hint="cs"/>
          <w:sz w:val="24"/>
          <w:szCs w:val="24"/>
          <w:rtl/>
        </w:rPr>
        <w:t>30</w:t>
      </w:r>
      <w:r w:rsidRPr="00B06FAE">
        <w:rPr>
          <w:rFonts w:ascii="David" w:hAnsi="David" w:cs="David"/>
          <w:sz w:val="24"/>
          <w:szCs w:val="24"/>
          <w:rtl/>
        </w:rPr>
        <w:t xml:space="preserve"> ימים לאחר תום תקופת השכירות או פינוי המושכר, לפי המאוחר, אלא אם תיווצר עילה למימושם קודם לכן, ובלבד שהתקבלו אצל ה</w:t>
      </w:r>
      <w:r>
        <w:rPr>
          <w:rFonts w:ascii="David" w:hAnsi="David" w:cs="David" w:hint="cs"/>
          <w:sz w:val="24"/>
          <w:szCs w:val="24"/>
          <w:rtl/>
        </w:rPr>
        <w:t>עמותה</w:t>
      </w:r>
      <w:r w:rsidRPr="00B06FAE">
        <w:rPr>
          <w:rFonts w:ascii="David" w:hAnsi="David" w:cs="David"/>
          <w:sz w:val="24"/>
          <w:szCs w:val="24"/>
          <w:rtl/>
        </w:rPr>
        <w:t xml:space="preserve"> כל האישורים ו/או הקבלות המעידות על ביצוע כל התשלומים אותם התחייב </w:t>
      </w:r>
      <w:r>
        <w:rPr>
          <w:rFonts w:ascii="David" w:hAnsi="David" w:cs="David" w:hint="cs"/>
          <w:sz w:val="24"/>
          <w:szCs w:val="24"/>
          <w:rtl/>
        </w:rPr>
        <w:t xml:space="preserve">המפעיל </w:t>
      </w:r>
      <w:r w:rsidRPr="00B06FAE">
        <w:rPr>
          <w:rFonts w:ascii="David" w:hAnsi="David" w:cs="David"/>
          <w:sz w:val="24"/>
          <w:szCs w:val="24"/>
          <w:rtl/>
        </w:rPr>
        <w:t>לשלם עפ"י הסכם זה.</w:t>
      </w:r>
    </w:p>
    <w:p w14:paraId="0C60C93B" w14:textId="77777777" w:rsidR="00BC04FF" w:rsidRPr="006C7C6A" w:rsidRDefault="00BC04FF" w:rsidP="00FA047C">
      <w:pPr>
        <w:pStyle w:val="a3"/>
        <w:numPr>
          <w:ilvl w:val="1"/>
          <w:numId w:val="7"/>
        </w:numPr>
        <w:spacing w:line="276" w:lineRule="auto"/>
        <w:jc w:val="both"/>
        <w:rPr>
          <w:rFonts w:ascii="David" w:hAnsi="David" w:cs="David"/>
          <w:sz w:val="24"/>
          <w:szCs w:val="24"/>
          <w:rtl/>
        </w:rPr>
      </w:pPr>
      <w:r w:rsidRPr="006C7C6A">
        <w:rPr>
          <w:rFonts w:ascii="David" w:hAnsi="David" w:cs="David"/>
          <w:sz w:val="24"/>
          <w:szCs w:val="24"/>
          <w:rtl/>
        </w:rPr>
        <w:t xml:space="preserve">חילוט הערבות </w:t>
      </w:r>
      <w:r w:rsidRPr="006C7C6A">
        <w:rPr>
          <w:rFonts w:ascii="David" w:hAnsi="David" w:cs="David" w:hint="cs"/>
          <w:sz w:val="24"/>
          <w:szCs w:val="24"/>
          <w:rtl/>
        </w:rPr>
        <w:t xml:space="preserve">הבנקאית </w:t>
      </w:r>
      <w:r w:rsidRPr="006C7C6A">
        <w:rPr>
          <w:rFonts w:ascii="David" w:hAnsi="David" w:cs="David"/>
          <w:sz w:val="24"/>
          <w:szCs w:val="24"/>
          <w:rtl/>
        </w:rPr>
        <w:t>לא יפגע בזכות העמותה לתבוע פיצויים בגין הנזקים הממשיים</w:t>
      </w:r>
      <w:r w:rsidRPr="006C7C6A">
        <w:rPr>
          <w:rFonts w:ascii="David" w:hAnsi="David" w:cs="David" w:hint="cs"/>
          <w:sz w:val="24"/>
          <w:szCs w:val="24"/>
          <w:rtl/>
        </w:rPr>
        <w:t xml:space="preserve"> </w:t>
      </w:r>
      <w:r w:rsidRPr="006C7C6A">
        <w:rPr>
          <w:rFonts w:ascii="David" w:hAnsi="David" w:cs="David"/>
          <w:sz w:val="24"/>
          <w:szCs w:val="24"/>
          <w:rtl/>
        </w:rPr>
        <w:t>שיגרמו לה, עקב אי קיום התחייבויות המפעיל על פי ההסכם ו/או כל סעד אחר על פי כל</w:t>
      </w:r>
      <w:r w:rsidRPr="006C7C6A">
        <w:rPr>
          <w:rFonts w:ascii="David" w:hAnsi="David" w:cs="David" w:hint="cs"/>
          <w:sz w:val="24"/>
          <w:szCs w:val="24"/>
          <w:rtl/>
        </w:rPr>
        <w:t xml:space="preserve"> </w:t>
      </w:r>
      <w:r w:rsidRPr="006C7C6A">
        <w:rPr>
          <w:rFonts w:ascii="David" w:hAnsi="David" w:cs="David"/>
          <w:sz w:val="24"/>
          <w:szCs w:val="24"/>
          <w:rtl/>
        </w:rPr>
        <w:t>דין.</w:t>
      </w:r>
    </w:p>
    <w:p w14:paraId="78148770" w14:textId="77777777" w:rsidR="00BC04FF" w:rsidRPr="00704180" w:rsidRDefault="00BC04FF" w:rsidP="00FA047C">
      <w:pPr>
        <w:pStyle w:val="a3"/>
        <w:numPr>
          <w:ilvl w:val="0"/>
          <w:numId w:val="7"/>
        </w:numPr>
        <w:spacing w:line="276" w:lineRule="auto"/>
        <w:jc w:val="both"/>
        <w:rPr>
          <w:rFonts w:ascii="David" w:hAnsi="David" w:cs="David"/>
          <w:b/>
          <w:bCs/>
          <w:sz w:val="24"/>
          <w:szCs w:val="24"/>
          <w:u w:val="single"/>
          <w:rtl/>
        </w:rPr>
      </w:pPr>
      <w:r>
        <w:rPr>
          <w:rFonts w:ascii="David" w:hAnsi="David" w:cs="David" w:hint="cs"/>
          <w:b/>
          <w:bCs/>
          <w:sz w:val="24"/>
          <w:szCs w:val="24"/>
          <w:u w:val="single"/>
          <w:rtl/>
        </w:rPr>
        <w:t>כללי</w:t>
      </w:r>
    </w:p>
    <w:p w14:paraId="469CDDEE" w14:textId="77777777" w:rsidR="00BC04FF" w:rsidRPr="00A30760" w:rsidRDefault="00BC04FF" w:rsidP="00FA047C">
      <w:pPr>
        <w:pStyle w:val="a3"/>
        <w:numPr>
          <w:ilvl w:val="1"/>
          <w:numId w:val="7"/>
        </w:numPr>
        <w:spacing w:line="276" w:lineRule="auto"/>
        <w:jc w:val="both"/>
        <w:rPr>
          <w:rFonts w:ascii="David" w:hAnsi="David" w:cs="David"/>
          <w:sz w:val="24"/>
          <w:szCs w:val="24"/>
          <w:rtl/>
        </w:rPr>
      </w:pPr>
      <w:r w:rsidRPr="00A30760">
        <w:rPr>
          <w:rFonts w:ascii="David" w:hAnsi="David" w:cs="David"/>
          <w:sz w:val="24"/>
          <w:szCs w:val="24"/>
          <w:rtl/>
        </w:rPr>
        <w:t>כל הוראה מהוראות סעיפים</w:t>
      </w:r>
      <w:r w:rsidRPr="00A30760">
        <w:rPr>
          <w:rFonts w:ascii="David" w:hAnsi="David" w:cs="David" w:hint="cs"/>
          <w:sz w:val="24"/>
          <w:szCs w:val="24"/>
          <w:highlight w:val="yellow"/>
          <w:rtl/>
        </w:rPr>
        <w:t>________________</w:t>
      </w:r>
      <w:r w:rsidRPr="00A30760">
        <w:rPr>
          <w:rFonts w:ascii="David" w:hAnsi="David" w:cs="David"/>
          <w:sz w:val="24"/>
          <w:szCs w:val="24"/>
          <w:rtl/>
        </w:rPr>
        <w:t xml:space="preserve"> </w:t>
      </w:r>
      <w:r>
        <w:rPr>
          <w:rFonts w:ascii="David" w:hAnsi="David" w:cs="David" w:hint="cs"/>
          <w:sz w:val="24"/>
          <w:szCs w:val="24"/>
          <w:rtl/>
        </w:rPr>
        <w:t xml:space="preserve">(לרבות תתי סעיפים) </w:t>
      </w:r>
      <w:r w:rsidRPr="00A30760">
        <w:rPr>
          <w:rFonts w:ascii="David" w:hAnsi="David" w:cs="David"/>
          <w:sz w:val="24"/>
          <w:szCs w:val="24"/>
          <w:rtl/>
        </w:rPr>
        <w:t>מהווה תנאי עיקרי ויסודי אשר הפרתה או אי קיומה יהוו הפרה יסודית של ההסכם</w:t>
      </w:r>
      <w:r w:rsidRPr="00A30760">
        <w:rPr>
          <w:rFonts w:ascii="David" w:hAnsi="David" w:cs="David" w:hint="cs"/>
          <w:sz w:val="24"/>
          <w:szCs w:val="24"/>
          <w:rtl/>
        </w:rPr>
        <w:t xml:space="preserve">. כל הפרה של סעיף אחר אשר לא תוקנה בתוך 7 ימים ממועד מתן הודעת </w:t>
      </w:r>
      <w:r>
        <w:rPr>
          <w:rFonts w:ascii="David" w:hAnsi="David" w:cs="David" w:hint="cs"/>
          <w:sz w:val="24"/>
          <w:szCs w:val="24"/>
          <w:rtl/>
        </w:rPr>
        <w:t>העמותה</w:t>
      </w:r>
      <w:r w:rsidRPr="00A30760">
        <w:rPr>
          <w:rFonts w:ascii="David" w:hAnsi="David" w:cs="David" w:hint="cs"/>
          <w:sz w:val="24"/>
          <w:szCs w:val="24"/>
          <w:rtl/>
        </w:rPr>
        <w:t xml:space="preserve"> בכתב תהא הפרה יסודית. הפרה יסודית אשר לא תוקנה בתוך 7 ימים ממועד מתן הודעת </w:t>
      </w:r>
      <w:r>
        <w:rPr>
          <w:rFonts w:ascii="David" w:hAnsi="David" w:cs="David" w:hint="cs"/>
          <w:sz w:val="24"/>
          <w:szCs w:val="24"/>
          <w:rtl/>
        </w:rPr>
        <w:t xml:space="preserve">העמותה </w:t>
      </w:r>
      <w:r w:rsidRPr="00A30760">
        <w:rPr>
          <w:rFonts w:ascii="David" w:hAnsi="David" w:cs="David" w:hint="cs"/>
          <w:sz w:val="24"/>
          <w:szCs w:val="24"/>
          <w:rtl/>
        </w:rPr>
        <w:t xml:space="preserve">בכתב </w:t>
      </w:r>
      <w:r w:rsidRPr="00A30760">
        <w:rPr>
          <w:rFonts w:ascii="David" w:hAnsi="David" w:cs="David"/>
          <w:sz w:val="24"/>
          <w:szCs w:val="24"/>
          <w:rtl/>
        </w:rPr>
        <w:t xml:space="preserve">תזכה את </w:t>
      </w:r>
      <w:r>
        <w:rPr>
          <w:rFonts w:ascii="David" w:hAnsi="David" w:cs="David" w:hint="cs"/>
          <w:sz w:val="24"/>
          <w:szCs w:val="24"/>
          <w:rtl/>
        </w:rPr>
        <w:t xml:space="preserve">העמותה </w:t>
      </w:r>
      <w:r w:rsidRPr="00A30760">
        <w:rPr>
          <w:rFonts w:ascii="David" w:hAnsi="David" w:cs="David"/>
          <w:sz w:val="24"/>
          <w:szCs w:val="24"/>
          <w:rtl/>
        </w:rPr>
        <w:t xml:space="preserve">באפשרות לביטול הסכם זה ובפינוי </w:t>
      </w:r>
      <w:r>
        <w:rPr>
          <w:rFonts w:ascii="David" w:hAnsi="David" w:cs="David" w:hint="cs"/>
          <w:sz w:val="24"/>
          <w:szCs w:val="24"/>
          <w:rtl/>
        </w:rPr>
        <w:t xml:space="preserve">המפעיל מהקיוסק </w:t>
      </w:r>
      <w:r w:rsidRPr="00A30760">
        <w:rPr>
          <w:rFonts w:ascii="David" w:hAnsi="David" w:cs="David"/>
          <w:sz w:val="24"/>
          <w:szCs w:val="24"/>
          <w:rtl/>
        </w:rPr>
        <w:t xml:space="preserve">והכל תוך </w:t>
      </w:r>
      <w:r w:rsidRPr="00A30760">
        <w:rPr>
          <w:rFonts w:ascii="David" w:hAnsi="David" w:cs="David" w:hint="cs"/>
          <w:sz w:val="24"/>
          <w:szCs w:val="24"/>
          <w:rtl/>
        </w:rPr>
        <w:t xml:space="preserve">7 </w:t>
      </w:r>
      <w:r w:rsidRPr="00A30760">
        <w:rPr>
          <w:rFonts w:ascii="David" w:hAnsi="David" w:cs="David"/>
          <w:sz w:val="24"/>
          <w:szCs w:val="24"/>
          <w:rtl/>
        </w:rPr>
        <w:t>ימי</w:t>
      </w:r>
      <w:r w:rsidRPr="00A30760">
        <w:rPr>
          <w:rFonts w:ascii="David" w:hAnsi="David" w:cs="David" w:hint="cs"/>
          <w:sz w:val="24"/>
          <w:szCs w:val="24"/>
          <w:rtl/>
        </w:rPr>
        <w:t>ם</w:t>
      </w:r>
      <w:r w:rsidRPr="00A30760">
        <w:rPr>
          <w:rFonts w:ascii="David" w:hAnsi="David" w:cs="David"/>
          <w:sz w:val="24"/>
          <w:szCs w:val="24"/>
          <w:rtl/>
        </w:rPr>
        <w:t xml:space="preserve"> מ</w:t>
      </w:r>
      <w:r w:rsidRPr="00A30760">
        <w:rPr>
          <w:rFonts w:ascii="David" w:hAnsi="David" w:cs="David" w:hint="cs"/>
          <w:sz w:val="24"/>
          <w:szCs w:val="24"/>
          <w:rtl/>
        </w:rPr>
        <w:t>מועד</w:t>
      </w:r>
      <w:r w:rsidRPr="00A30760">
        <w:rPr>
          <w:rFonts w:ascii="David" w:hAnsi="David" w:cs="David"/>
          <w:sz w:val="24"/>
          <w:szCs w:val="24"/>
          <w:rtl/>
        </w:rPr>
        <w:t xml:space="preserve"> מתן ההודעה </w:t>
      </w:r>
      <w:r w:rsidRPr="00A30760">
        <w:rPr>
          <w:rFonts w:ascii="David" w:hAnsi="David" w:cs="David" w:hint="cs"/>
          <w:sz w:val="24"/>
          <w:szCs w:val="24"/>
          <w:rtl/>
        </w:rPr>
        <w:t xml:space="preserve">בכתב </w:t>
      </w:r>
      <w:r>
        <w:rPr>
          <w:rFonts w:ascii="David" w:hAnsi="David" w:cs="David" w:hint="cs"/>
          <w:sz w:val="24"/>
          <w:szCs w:val="24"/>
          <w:rtl/>
        </w:rPr>
        <w:t>למפעיל</w:t>
      </w:r>
      <w:r w:rsidRPr="00A30760">
        <w:rPr>
          <w:rFonts w:ascii="David" w:hAnsi="David" w:cs="David" w:hint="cs"/>
          <w:sz w:val="24"/>
          <w:szCs w:val="24"/>
          <w:rtl/>
        </w:rPr>
        <w:t xml:space="preserve">, </w:t>
      </w:r>
      <w:r w:rsidRPr="00A30760">
        <w:rPr>
          <w:rFonts w:ascii="David" w:hAnsi="David" w:cs="David"/>
          <w:sz w:val="24"/>
          <w:szCs w:val="24"/>
          <w:rtl/>
        </w:rPr>
        <w:t xml:space="preserve">וזאת מבלי לגרוע מזכויות </w:t>
      </w:r>
      <w:r>
        <w:rPr>
          <w:rFonts w:ascii="David" w:hAnsi="David" w:cs="David" w:hint="cs"/>
          <w:sz w:val="24"/>
          <w:szCs w:val="24"/>
          <w:rtl/>
        </w:rPr>
        <w:t xml:space="preserve">העמותה </w:t>
      </w:r>
      <w:r w:rsidRPr="00A30760">
        <w:rPr>
          <w:rFonts w:ascii="David" w:hAnsi="David" w:cs="David"/>
          <w:sz w:val="24"/>
          <w:szCs w:val="24"/>
          <w:rtl/>
        </w:rPr>
        <w:t>לסעדים ולתרופות אחרים הנתונים ל</w:t>
      </w:r>
      <w:r>
        <w:rPr>
          <w:rFonts w:ascii="David" w:hAnsi="David" w:cs="David" w:hint="cs"/>
          <w:sz w:val="24"/>
          <w:szCs w:val="24"/>
          <w:rtl/>
        </w:rPr>
        <w:t>ה</w:t>
      </w:r>
      <w:r w:rsidRPr="00A30760">
        <w:rPr>
          <w:rFonts w:ascii="David" w:hAnsi="David" w:cs="David"/>
          <w:sz w:val="24"/>
          <w:szCs w:val="24"/>
          <w:rtl/>
        </w:rPr>
        <w:t xml:space="preserve"> עפ"י ההסכם ו/או עפ"י דין.</w:t>
      </w:r>
    </w:p>
    <w:p w14:paraId="0AFAD240" w14:textId="77777777" w:rsidR="00BC04FF" w:rsidRPr="00A30760" w:rsidRDefault="00BC04FF" w:rsidP="00FA047C">
      <w:pPr>
        <w:pStyle w:val="a3"/>
        <w:numPr>
          <w:ilvl w:val="1"/>
          <w:numId w:val="7"/>
        </w:numPr>
        <w:spacing w:line="276" w:lineRule="auto"/>
        <w:jc w:val="both"/>
        <w:rPr>
          <w:rFonts w:ascii="David" w:hAnsi="David" w:cs="David"/>
          <w:sz w:val="24"/>
          <w:szCs w:val="24"/>
          <w:rtl/>
        </w:rPr>
      </w:pPr>
      <w:bookmarkStart w:id="15" w:name="_Ref511381945"/>
      <w:r w:rsidRPr="00A30760">
        <w:rPr>
          <w:rFonts w:ascii="David" w:hAnsi="David" w:cs="David"/>
          <w:sz w:val="24"/>
          <w:szCs w:val="24"/>
          <w:rtl/>
        </w:rPr>
        <w:t xml:space="preserve">מבלי לגרוע מהאמור </w:t>
      </w:r>
      <w:r w:rsidRPr="00A30760">
        <w:rPr>
          <w:rFonts w:ascii="David" w:hAnsi="David" w:cs="David" w:hint="cs"/>
          <w:sz w:val="24"/>
          <w:szCs w:val="24"/>
          <w:rtl/>
        </w:rPr>
        <w:t>לעיל</w:t>
      </w:r>
      <w:r w:rsidRPr="00A30760">
        <w:rPr>
          <w:rFonts w:ascii="David" w:hAnsi="David" w:cs="David"/>
          <w:sz w:val="24"/>
          <w:szCs w:val="24"/>
          <w:rtl/>
        </w:rPr>
        <w:t xml:space="preserve">, </w:t>
      </w:r>
      <w:r>
        <w:rPr>
          <w:rFonts w:ascii="David" w:hAnsi="David" w:cs="David" w:hint="cs"/>
          <w:sz w:val="24"/>
          <w:szCs w:val="24"/>
          <w:rtl/>
        </w:rPr>
        <w:t>ת</w:t>
      </w:r>
      <w:r w:rsidRPr="00A30760">
        <w:rPr>
          <w:rFonts w:ascii="David" w:hAnsi="David" w:cs="David"/>
          <w:sz w:val="24"/>
          <w:szCs w:val="24"/>
          <w:rtl/>
        </w:rPr>
        <w:t>הא רשאי</w:t>
      </w:r>
      <w:r>
        <w:rPr>
          <w:rFonts w:ascii="David" w:hAnsi="David" w:cs="David" w:hint="cs"/>
          <w:sz w:val="24"/>
          <w:szCs w:val="24"/>
          <w:rtl/>
        </w:rPr>
        <w:t>ת</w:t>
      </w:r>
      <w:r w:rsidRPr="00A30760">
        <w:rPr>
          <w:rFonts w:ascii="David" w:hAnsi="David" w:cs="David"/>
          <w:sz w:val="24"/>
          <w:szCs w:val="24"/>
          <w:rtl/>
        </w:rPr>
        <w:t xml:space="preserve"> </w:t>
      </w:r>
      <w:r>
        <w:rPr>
          <w:rFonts w:ascii="David" w:hAnsi="David" w:cs="David" w:hint="cs"/>
          <w:sz w:val="24"/>
          <w:szCs w:val="24"/>
          <w:rtl/>
        </w:rPr>
        <w:t>העמותה</w:t>
      </w:r>
      <w:r w:rsidRPr="00A30760">
        <w:rPr>
          <w:rFonts w:ascii="David" w:hAnsi="David" w:cs="David"/>
          <w:sz w:val="24"/>
          <w:szCs w:val="24"/>
          <w:rtl/>
        </w:rPr>
        <w:t xml:space="preserve"> לבטל הסכם זה</w:t>
      </w:r>
      <w:r w:rsidRPr="00A30760">
        <w:rPr>
          <w:rFonts w:ascii="David" w:hAnsi="David" w:cs="David" w:hint="cs"/>
          <w:sz w:val="24"/>
          <w:szCs w:val="24"/>
          <w:rtl/>
        </w:rPr>
        <w:t xml:space="preserve"> </w:t>
      </w:r>
      <w:r w:rsidRPr="00A30760">
        <w:rPr>
          <w:rFonts w:ascii="David" w:hAnsi="David" w:cs="David"/>
          <w:sz w:val="24"/>
          <w:szCs w:val="24"/>
          <w:rtl/>
        </w:rPr>
        <w:t>ו</w:t>
      </w:r>
      <w:r w:rsidRPr="00A30760">
        <w:rPr>
          <w:rFonts w:ascii="David" w:hAnsi="David" w:cs="David" w:hint="cs"/>
          <w:sz w:val="24"/>
          <w:szCs w:val="24"/>
          <w:rtl/>
        </w:rPr>
        <w:t xml:space="preserve">לדרוש את </w:t>
      </w:r>
      <w:r w:rsidRPr="00A30760">
        <w:rPr>
          <w:rFonts w:ascii="David" w:hAnsi="David" w:cs="David"/>
          <w:sz w:val="24"/>
          <w:szCs w:val="24"/>
          <w:rtl/>
        </w:rPr>
        <w:t xml:space="preserve">פינוי </w:t>
      </w:r>
      <w:r>
        <w:rPr>
          <w:rFonts w:ascii="David" w:hAnsi="David" w:cs="David" w:hint="cs"/>
          <w:sz w:val="24"/>
          <w:szCs w:val="24"/>
          <w:rtl/>
        </w:rPr>
        <w:t xml:space="preserve">המפעיל מהקיוסק </w:t>
      </w:r>
      <w:r w:rsidRPr="00A30760">
        <w:rPr>
          <w:rFonts w:ascii="David" w:hAnsi="David" w:cs="David"/>
          <w:sz w:val="24"/>
          <w:szCs w:val="24"/>
          <w:rtl/>
        </w:rPr>
        <w:t xml:space="preserve">תוך </w:t>
      </w:r>
      <w:r w:rsidRPr="00A30760">
        <w:rPr>
          <w:rFonts w:ascii="David" w:hAnsi="David" w:cs="David" w:hint="cs"/>
          <w:sz w:val="24"/>
          <w:szCs w:val="24"/>
          <w:rtl/>
        </w:rPr>
        <w:t xml:space="preserve">7 </w:t>
      </w:r>
      <w:r w:rsidRPr="00A30760">
        <w:rPr>
          <w:rFonts w:ascii="David" w:hAnsi="David" w:cs="David"/>
          <w:sz w:val="24"/>
          <w:szCs w:val="24"/>
          <w:rtl/>
        </w:rPr>
        <w:t>ימי</w:t>
      </w:r>
      <w:r w:rsidRPr="00A30760">
        <w:rPr>
          <w:rFonts w:ascii="David" w:hAnsi="David" w:cs="David" w:hint="cs"/>
          <w:sz w:val="24"/>
          <w:szCs w:val="24"/>
          <w:rtl/>
        </w:rPr>
        <w:t>ם</w:t>
      </w:r>
      <w:r w:rsidRPr="00A30760">
        <w:rPr>
          <w:rFonts w:ascii="David" w:hAnsi="David" w:cs="David"/>
          <w:sz w:val="24"/>
          <w:szCs w:val="24"/>
          <w:rtl/>
        </w:rPr>
        <w:t xml:space="preserve"> מ</w:t>
      </w:r>
      <w:r w:rsidRPr="00A30760">
        <w:rPr>
          <w:rFonts w:ascii="David" w:hAnsi="David" w:cs="David" w:hint="cs"/>
          <w:sz w:val="24"/>
          <w:szCs w:val="24"/>
          <w:rtl/>
        </w:rPr>
        <w:t>מועד</w:t>
      </w:r>
      <w:r w:rsidRPr="00A30760">
        <w:rPr>
          <w:rFonts w:ascii="David" w:hAnsi="David" w:cs="David"/>
          <w:sz w:val="24"/>
          <w:szCs w:val="24"/>
          <w:rtl/>
        </w:rPr>
        <w:t xml:space="preserve"> מתן ההודעה </w:t>
      </w:r>
      <w:r w:rsidRPr="00A30760">
        <w:rPr>
          <w:rFonts w:ascii="David" w:hAnsi="David" w:cs="David" w:hint="cs"/>
          <w:sz w:val="24"/>
          <w:szCs w:val="24"/>
          <w:rtl/>
        </w:rPr>
        <w:t xml:space="preserve">בכתב </w:t>
      </w:r>
      <w:r>
        <w:rPr>
          <w:rFonts w:ascii="David" w:hAnsi="David" w:cs="David" w:hint="cs"/>
          <w:sz w:val="24"/>
          <w:szCs w:val="24"/>
          <w:rtl/>
        </w:rPr>
        <w:t xml:space="preserve">למפעיל </w:t>
      </w:r>
      <w:r w:rsidRPr="00A30760">
        <w:rPr>
          <w:rFonts w:ascii="David" w:hAnsi="David" w:cs="David" w:hint="cs"/>
          <w:sz w:val="24"/>
          <w:szCs w:val="24"/>
          <w:rtl/>
        </w:rPr>
        <w:t>(</w:t>
      </w:r>
      <w:r w:rsidRPr="00A30760">
        <w:rPr>
          <w:rFonts w:ascii="David" w:hAnsi="David" w:cs="David"/>
          <w:sz w:val="24"/>
          <w:szCs w:val="24"/>
          <w:rtl/>
        </w:rPr>
        <w:t xml:space="preserve">וזאת מבלי לגרוע מזכויות </w:t>
      </w:r>
      <w:r>
        <w:rPr>
          <w:rFonts w:ascii="David" w:hAnsi="David" w:cs="David" w:hint="cs"/>
          <w:sz w:val="24"/>
          <w:szCs w:val="24"/>
          <w:rtl/>
        </w:rPr>
        <w:t xml:space="preserve">העמותה </w:t>
      </w:r>
      <w:r w:rsidRPr="00A30760">
        <w:rPr>
          <w:rFonts w:ascii="David" w:hAnsi="David" w:cs="David"/>
          <w:sz w:val="24"/>
          <w:szCs w:val="24"/>
          <w:rtl/>
        </w:rPr>
        <w:t>לסעדים ולתרופות אחרים הנתונים ל</w:t>
      </w:r>
      <w:r>
        <w:rPr>
          <w:rFonts w:ascii="David" w:hAnsi="David" w:cs="David" w:hint="cs"/>
          <w:sz w:val="24"/>
          <w:szCs w:val="24"/>
          <w:rtl/>
        </w:rPr>
        <w:t>ה</w:t>
      </w:r>
      <w:r w:rsidRPr="00A30760">
        <w:rPr>
          <w:rFonts w:ascii="David" w:hAnsi="David" w:cs="David"/>
          <w:sz w:val="24"/>
          <w:szCs w:val="24"/>
          <w:rtl/>
        </w:rPr>
        <w:t xml:space="preserve"> עפ"י ההסכם ו/או עפ"י דין</w:t>
      </w:r>
      <w:r w:rsidRPr="00A30760">
        <w:rPr>
          <w:rFonts w:ascii="David" w:hAnsi="David" w:cs="David" w:hint="cs"/>
          <w:sz w:val="24"/>
          <w:szCs w:val="24"/>
          <w:rtl/>
        </w:rPr>
        <w:t>) בכל אחד מהמקרים הבאים:</w:t>
      </w:r>
      <w:r w:rsidRPr="00A30760">
        <w:rPr>
          <w:rFonts w:ascii="David" w:hAnsi="David" w:cs="David"/>
          <w:sz w:val="24"/>
          <w:szCs w:val="24"/>
          <w:rtl/>
        </w:rPr>
        <w:t xml:space="preserve"> אם </w:t>
      </w:r>
      <w:r>
        <w:rPr>
          <w:rFonts w:ascii="David" w:hAnsi="David" w:cs="David" w:hint="cs"/>
          <w:sz w:val="24"/>
          <w:szCs w:val="24"/>
          <w:rtl/>
        </w:rPr>
        <w:t xml:space="preserve">המפעיל </w:t>
      </w:r>
      <w:r w:rsidRPr="00A30760">
        <w:rPr>
          <w:rFonts w:ascii="David" w:hAnsi="David" w:cs="David" w:hint="cs"/>
          <w:sz w:val="24"/>
          <w:szCs w:val="24"/>
          <w:rtl/>
        </w:rPr>
        <w:t>הוכרז כפושט רגל</w:t>
      </w:r>
      <w:r w:rsidRPr="00A30760">
        <w:rPr>
          <w:rFonts w:ascii="David" w:hAnsi="David" w:cs="David"/>
          <w:sz w:val="24"/>
          <w:szCs w:val="24"/>
          <w:rtl/>
        </w:rPr>
        <w:t xml:space="preserve"> ו/או ננקטו נגד </w:t>
      </w:r>
      <w:r>
        <w:rPr>
          <w:rFonts w:ascii="David" w:hAnsi="David" w:cs="David" w:hint="cs"/>
          <w:sz w:val="24"/>
          <w:szCs w:val="24"/>
          <w:rtl/>
        </w:rPr>
        <w:t xml:space="preserve">המפעיל </w:t>
      </w:r>
      <w:r w:rsidRPr="00A30760">
        <w:rPr>
          <w:rFonts w:ascii="David" w:hAnsi="David" w:cs="David"/>
          <w:sz w:val="24"/>
          <w:szCs w:val="24"/>
          <w:rtl/>
        </w:rPr>
        <w:t>ו/או רכושו הליכי הוצל"פ והליכים אלו לא יבוטלו תוך 30 יום ממועד דרישת</w:t>
      </w:r>
      <w:r>
        <w:rPr>
          <w:rFonts w:ascii="David" w:hAnsi="David" w:cs="David" w:hint="cs"/>
          <w:sz w:val="24"/>
          <w:szCs w:val="24"/>
          <w:rtl/>
        </w:rPr>
        <w:t>ה</w:t>
      </w:r>
      <w:r w:rsidRPr="00A30760">
        <w:rPr>
          <w:rFonts w:ascii="David" w:hAnsi="David" w:cs="David"/>
          <w:sz w:val="24"/>
          <w:szCs w:val="24"/>
          <w:rtl/>
        </w:rPr>
        <w:t xml:space="preserve"> הראשונה של </w:t>
      </w:r>
      <w:r>
        <w:rPr>
          <w:rFonts w:ascii="David" w:hAnsi="David" w:cs="David" w:hint="cs"/>
          <w:sz w:val="24"/>
          <w:szCs w:val="24"/>
          <w:rtl/>
        </w:rPr>
        <w:t>העמותה</w:t>
      </w:r>
      <w:r w:rsidRPr="00A30760">
        <w:rPr>
          <w:rFonts w:ascii="David" w:hAnsi="David" w:cs="David" w:hint="cs"/>
          <w:sz w:val="24"/>
          <w:szCs w:val="24"/>
          <w:rtl/>
        </w:rPr>
        <w:t xml:space="preserve">; אם </w:t>
      </w:r>
      <w:r>
        <w:rPr>
          <w:rFonts w:ascii="David" w:hAnsi="David" w:cs="David" w:hint="cs"/>
          <w:sz w:val="24"/>
          <w:szCs w:val="24"/>
          <w:rtl/>
        </w:rPr>
        <w:t>המפעיל</w:t>
      </w:r>
      <w:r w:rsidRPr="00A30760">
        <w:rPr>
          <w:rFonts w:ascii="David" w:hAnsi="David" w:cs="David" w:hint="cs"/>
          <w:sz w:val="24"/>
          <w:szCs w:val="24"/>
          <w:rtl/>
        </w:rPr>
        <w:t xml:space="preserve"> נפטר חו"ח. </w:t>
      </w:r>
      <w:r>
        <w:rPr>
          <w:rFonts w:ascii="David" w:hAnsi="David" w:cs="David" w:hint="cs"/>
          <w:sz w:val="24"/>
          <w:szCs w:val="24"/>
          <w:rtl/>
        </w:rPr>
        <w:t>המפעיל</w:t>
      </w:r>
      <w:r w:rsidRPr="00A30760">
        <w:rPr>
          <w:rFonts w:ascii="David" w:hAnsi="David" w:cs="David" w:hint="cs"/>
          <w:sz w:val="24"/>
          <w:szCs w:val="24"/>
          <w:rtl/>
        </w:rPr>
        <w:t xml:space="preserve"> מתחייב להודיע ל</w:t>
      </w:r>
      <w:r>
        <w:rPr>
          <w:rFonts w:ascii="David" w:hAnsi="David" w:cs="David" w:hint="cs"/>
          <w:sz w:val="24"/>
          <w:szCs w:val="24"/>
          <w:rtl/>
        </w:rPr>
        <w:t>עמותה</w:t>
      </w:r>
      <w:r w:rsidRPr="00A30760">
        <w:rPr>
          <w:rFonts w:ascii="David" w:hAnsi="David" w:cs="David" w:hint="cs"/>
          <w:sz w:val="24"/>
          <w:szCs w:val="24"/>
          <w:rtl/>
        </w:rPr>
        <w:t xml:space="preserve"> באופן מידי על קרות איזה מהאירועים הנ"ל.</w:t>
      </w:r>
    </w:p>
    <w:p w14:paraId="53608C1C" w14:textId="77777777" w:rsidR="00BC04FF" w:rsidRPr="00A30760" w:rsidRDefault="00BC04FF" w:rsidP="00FA047C">
      <w:pPr>
        <w:pStyle w:val="a3"/>
        <w:numPr>
          <w:ilvl w:val="1"/>
          <w:numId w:val="7"/>
        </w:numPr>
        <w:spacing w:line="276" w:lineRule="auto"/>
        <w:jc w:val="both"/>
        <w:rPr>
          <w:rFonts w:ascii="David" w:hAnsi="David" w:cs="David"/>
          <w:sz w:val="24"/>
          <w:szCs w:val="24"/>
          <w:rtl/>
        </w:rPr>
      </w:pPr>
      <w:r w:rsidRPr="00A30760">
        <w:rPr>
          <w:rFonts w:ascii="David" w:hAnsi="David" w:cs="David"/>
          <w:sz w:val="24"/>
          <w:szCs w:val="24"/>
          <w:rtl/>
        </w:rPr>
        <w:t xml:space="preserve">בכל מקרה בו יפנה </w:t>
      </w:r>
      <w:r>
        <w:rPr>
          <w:rFonts w:ascii="David" w:hAnsi="David" w:cs="David" w:hint="cs"/>
          <w:sz w:val="24"/>
          <w:szCs w:val="24"/>
          <w:rtl/>
        </w:rPr>
        <w:t>המפעיל</w:t>
      </w:r>
      <w:r w:rsidRPr="00A30760">
        <w:rPr>
          <w:rFonts w:ascii="David" w:hAnsi="David" w:cs="David"/>
          <w:sz w:val="24"/>
          <w:szCs w:val="24"/>
          <w:rtl/>
        </w:rPr>
        <w:t xml:space="preserve"> את </w:t>
      </w:r>
      <w:r>
        <w:rPr>
          <w:rFonts w:ascii="David" w:hAnsi="David" w:cs="David" w:hint="cs"/>
          <w:sz w:val="24"/>
          <w:szCs w:val="24"/>
          <w:rtl/>
        </w:rPr>
        <w:t>הקיוסק</w:t>
      </w:r>
      <w:r w:rsidRPr="00A30760">
        <w:rPr>
          <w:rFonts w:ascii="David" w:hAnsi="David" w:cs="David"/>
          <w:sz w:val="24"/>
          <w:szCs w:val="24"/>
          <w:rtl/>
        </w:rPr>
        <w:t xml:space="preserve"> לפני מועד תום תקופת </w:t>
      </w:r>
      <w:r>
        <w:rPr>
          <w:rFonts w:ascii="David" w:hAnsi="David" w:cs="David" w:hint="cs"/>
          <w:sz w:val="24"/>
          <w:szCs w:val="24"/>
          <w:rtl/>
        </w:rPr>
        <w:t>ההפעלה</w:t>
      </w:r>
      <w:r w:rsidRPr="00A30760">
        <w:rPr>
          <w:rFonts w:ascii="David" w:hAnsi="David" w:cs="David"/>
          <w:sz w:val="24"/>
          <w:szCs w:val="24"/>
          <w:rtl/>
        </w:rPr>
        <w:t xml:space="preserve">, באורח חד צדדי, יהא עליו לקיים את מלוא ההתחייבויות החלות עליו על פי ההסכם, ומבלי לגרוע מכלליות האמור לעיל, יהא עליו לשאת במלוא תשלום דמי </w:t>
      </w:r>
      <w:r>
        <w:rPr>
          <w:rFonts w:ascii="David" w:hAnsi="David" w:cs="David" w:hint="cs"/>
          <w:sz w:val="24"/>
          <w:szCs w:val="24"/>
          <w:rtl/>
        </w:rPr>
        <w:t>ההפעלה</w:t>
      </w:r>
      <w:r w:rsidRPr="00A30760">
        <w:rPr>
          <w:rFonts w:ascii="David" w:hAnsi="David" w:cs="David"/>
          <w:sz w:val="24"/>
          <w:szCs w:val="24"/>
          <w:rtl/>
        </w:rPr>
        <w:t xml:space="preserve">, המסים וכל התשלומים האחרים החלים עליו על פי הסכם זה, עד לתום תקופת </w:t>
      </w:r>
      <w:r>
        <w:rPr>
          <w:rFonts w:ascii="David" w:hAnsi="David" w:cs="David" w:hint="cs"/>
          <w:sz w:val="24"/>
          <w:szCs w:val="24"/>
          <w:rtl/>
        </w:rPr>
        <w:t>ההפעלה</w:t>
      </w:r>
      <w:r w:rsidRPr="00A30760">
        <w:rPr>
          <w:rFonts w:ascii="David" w:hAnsi="David" w:cs="David"/>
          <w:sz w:val="24"/>
          <w:szCs w:val="24"/>
          <w:rtl/>
        </w:rPr>
        <w:t>, והוא מוותר מראש על כל טענה בקשר לכך.</w:t>
      </w:r>
      <w:bookmarkEnd w:id="15"/>
      <w:r w:rsidRPr="00A30760">
        <w:rPr>
          <w:rFonts w:ascii="David" w:hAnsi="David" w:cs="David"/>
          <w:sz w:val="24"/>
          <w:szCs w:val="24"/>
          <w:rtl/>
        </w:rPr>
        <w:t xml:space="preserve"> </w:t>
      </w:r>
    </w:p>
    <w:p w14:paraId="39EBE41E" w14:textId="77777777" w:rsidR="00BC04FF" w:rsidRPr="00AE7D0C" w:rsidRDefault="00BC04FF" w:rsidP="00FA047C">
      <w:pPr>
        <w:pStyle w:val="a3"/>
        <w:numPr>
          <w:ilvl w:val="1"/>
          <w:numId w:val="7"/>
        </w:numPr>
        <w:spacing w:line="276" w:lineRule="auto"/>
        <w:jc w:val="both"/>
        <w:rPr>
          <w:rFonts w:ascii="David" w:hAnsi="David" w:cs="David"/>
          <w:sz w:val="24"/>
          <w:szCs w:val="24"/>
          <w:rtl/>
        </w:rPr>
      </w:pPr>
      <w:r w:rsidRPr="00AE7D0C">
        <w:rPr>
          <w:rFonts w:ascii="David" w:hAnsi="David" w:cs="David"/>
          <w:sz w:val="24"/>
          <w:szCs w:val="24"/>
          <w:rtl/>
        </w:rPr>
        <w:t xml:space="preserve">מבלי לגרוע מהתחייבויות </w:t>
      </w:r>
      <w:r>
        <w:rPr>
          <w:rFonts w:ascii="David" w:hAnsi="David" w:cs="David" w:hint="cs"/>
          <w:sz w:val="24"/>
          <w:szCs w:val="24"/>
          <w:rtl/>
        </w:rPr>
        <w:t>המפעיל</w:t>
      </w:r>
      <w:r w:rsidRPr="00AE7D0C">
        <w:rPr>
          <w:rFonts w:ascii="David" w:hAnsi="David" w:cs="David"/>
          <w:sz w:val="24"/>
          <w:szCs w:val="24"/>
          <w:rtl/>
        </w:rPr>
        <w:t xml:space="preserve"> ע"פ הסכם זה, מוסכם בזאת, כי פיגור של </w:t>
      </w:r>
      <w:r>
        <w:rPr>
          <w:rFonts w:ascii="David" w:hAnsi="David" w:cs="David" w:hint="cs"/>
          <w:sz w:val="24"/>
          <w:szCs w:val="24"/>
          <w:rtl/>
        </w:rPr>
        <w:t xml:space="preserve">המפעיל </w:t>
      </w:r>
      <w:r w:rsidRPr="00AE7D0C">
        <w:rPr>
          <w:rFonts w:ascii="David" w:hAnsi="David" w:cs="David"/>
          <w:sz w:val="24"/>
          <w:szCs w:val="24"/>
          <w:rtl/>
        </w:rPr>
        <w:t xml:space="preserve">בתשלום דמי </w:t>
      </w:r>
      <w:r>
        <w:rPr>
          <w:rFonts w:ascii="David" w:hAnsi="David" w:cs="David" w:hint="cs"/>
          <w:sz w:val="24"/>
          <w:szCs w:val="24"/>
          <w:rtl/>
        </w:rPr>
        <w:t xml:space="preserve">ההפעלה </w:t>
      </w:r>
      <w:r w:rsidRPr="00AE7D0C">
        <w:rPr>
          <w:rFonts w:ascii="David" w:hAnsi="David" w:cs="David"/>
          <w:sz w:val="24"/>
          <w:szCs w:val="24"/>
          <w:rtl/>
        </w:rPr>
        <w:t xml:space="preserve">ו/או בתשלום אחר המוטל עליו על פי הסכם זה מעל </w:t>
      </w:r>
      <w:r>
        <w:rPr>
          <w:rFonts w:ascii="David" w:hAnsi="David" w:cs="David" w:hint="cs"/>
          <w:sz w:val="24"/>
          <w:szCs w:val="24"/>
          <w:rtl/>
        </w:rPr>
        <w:t>3</w:t>
      </w:r>
      <w:r w:rsidRPr="00AE7D0C">
        <w:rPr>
          <w:rFonts w:ascii="David" w:hAnsi="David" w:cs="David"/>
          <w:sz w:val="24"/>
          <w:szCs w:val="24"/>
          <w:rtl/>
        </w:rPr>
        <w:t xml:space="preserve"> ימים יישא ריבית פיגורים בשיעור של 1.5% לחודש (או חלקו) החל מהיום הראשון.</w:t>
      </w:r>
    </w:p>
    <w:p w14:paraId="299B137D" w14:textId="77777777" w:rsidR="00BC04FF" w:rsidRPr="003D5686" w:rsidRDefault="00BC04FF" w:rsidP="00FA047C">
      <w:pPr>
        <w:pStyle w:val="a3"/>
        <w:numPr>
          <w:ilvl w:val="1"/>
          <w:numId w:val="7"/>
        </w:numPr>
        <w:spacing w:line="276" w:lineRule="auto"/>
        <w:jc w:val="both"/>
        <w:rPr>
          <w:rFonts w:ascii="David" w:hAnsi="David" w:cs="David"/>
          <w:sz w:val="24"/>
          <w:szCs w:val="24"/>
          <w:rtl/>
        </w:rPr>
      </w:pPr>
      <w:r w:rsidRPr="003D5686">
        <w:rPr>
          <w:rFonts w:ascii="David" w:hAnsi="David" w:cs="David"/>
          <w:sz w:val="24"/>
          <w:szCs w:val="24"/>
          <w:rtl/>
        </w:rPr>
        <w:t>המפעיל מתחייב לא למסור ולא להעביר את רשות השימוש בקיוסק או כל חלק</w:t>
      </w:r>
      <w:r w:rsidRPr="003D5686">
        <w:rPr>
          <w:rFonts w:ascii="David" w:hAnsi="David" w:cs="David" w:hint="cs"/>
          <w:sz w:val="24"/>
          <w:szCs w:val="24"/>
          <w:rtl/>
        </w:rPr>
        <w:t xml:space="preserve"> </w:t>
      </w:r>
      <w:r w:rsidRPr="003D5686">
        <w:rPr>
          <w:rFonts w:ascii="David" w:hAnsi="David" w:cs="David"/>
          <w:sz w:val="24"/>
          <w:szCs w:val="24"/>
          <w:rtl/>
        </w:rPr>
        <w:t>ממנ</w:t>
      </w:r>
      <w:r w:rsidRPr="003D5686">
        <w:rPr>
          <w:rFonts w:ascii="David" w:hAnsi="David" w:cs="David" w:hint="cs"/>
          <w:sz w:val="24"/>
          <w:szCs w:val="24"/>
          <w:rtl/>
        </w:rPr>
        <w:t>ה</w:t>
      </w:r>
      <w:r w:rsidRPr="003D5686">
        <w:rPr>
          <w:rFonts w:ascii="David" w:hAnsi="David" w:cs="David"/>
          <w:sz w:val="24"/>
          <w:szCs w:val="24"/>
          <w:rtl/>
        </w:rPr>
        <w:t xml:space="preserve">, לתקופת </w:t>
      </w:r>
      <w:r w:rsidRPr="003D5686">
        <w:rPr>
          <w:rFonts w:ascii="David" w:hAnsi="David" w:cs="David" w:hint="cs"/>
          <w:sz w:val="24"/>
          <w:szCs w:val="24"/>
          <w:rtl/>
        </w:rPr>
        <w:t xml:space="preserve">ההפעלה </w:t>
      </w:r>
      <w:r w:rsidRPr="003D5686">
        <w:rPr>
          <w:rFonts w:ascii="David" w:hAnsi="David" w:cs="David"/>
          <w:sz w:val="24"/>
          <w:szCs w:val="24"/>
          <w:rtl/>
        </w:rPr>
        <w:t>או חלק ממנה, וכן לא להרשות למישהו אחר להשתמש בקיוסק</w:t>
      </w:r>
      <w:r w:rsidRPr="003D5686">
        <w:rPr>
          <w:rFonts w:ascii="David" w:hAnsi="David" w:cs="David" w:hint="cs"/>
          <w:sz w:val="24"/>
          <w:szCs w:val="24"/>
          <w:rtl/>
        </w:rPr>
        <w:t xml:space="preserve"> </w:t>
      </w:r>
      <w:r w:rsidRPr="003D5686">
        <w:rPr>
          <w:rFonts w:ascii="David" w:hAnsi="David" w:cs="David"/>
          <w:sz w:val="24"/>
          <w:szCs w:val="24"/>
          <w:rtl/>
        </w:rPr>
        <w:t>ו/או בחלק ממנו, וכן לא לשתף אחר בשימוש בקיוסק, בתמורה</w:t>
      </w:r>
      <w:r w:rsidRPr="003D5686">
        <w:rPr>
          <w:rFonts w:ascii="David" w:hAnsi="David" w:cs="David" w:hint="cs"/>
          <w:sz w:val="24"/>
          <w:szCs w:val="24"/>
          <w:rtl/>
        </w:rPr>
        <w:t xml:space="preserve"> או ל</w:t>
      </w:r>
      <w:r w:rsidRPr="003D5686">
        <w:rPr>
          <w:rFonts w:ascii="David" w:hAnsi="David" w:cs="David"/>
          <w:sz w:val="24"/>
          <w:szCs w:val="24"/>
          <w:rtl/>
        </w:rPr>
        <w:t>לא תמורה, אלא אם קיבל את הסכמת העמותה מראש ובכתב.</w:t>
      </w:r>
      <w:r w:rsidRPr="003D5686">
        <w:rPr>
          <w:rFonts w:ascii="David" w:hAnsi="David" w:cs="David" w:hint="cs"/>
          <w:sz w:val="24"/>
          <w:szCs w:val="24"/>
          <w:rtl/>
        </w:rPr>
        <w:t xml:space="preserve"> </w:t>
      </w:r>
      <w:r w:rsidRPr="003D5686">
        <w:rPr>
          <w:rFonts w:ascii="David" w:hAnsi="David" w:cs="David"/>
          <w:sz w:val="24"/>
          <w:szCs w:val="24"/>
          <w:rtl/>
        </w:rPr>
        <w:t>העמותה רשאית להעביר את זכויותיה בקיוסק</w:t>
      </w:r>
      <w:r w:rsidRPr="003D5686">
        <w:rPr>
          <w:rFonts w:ascii="David" w:hAnsi="David" w:cs="David" w:hint="cs"/>
          <w:sz w:val="24"/>
          <w:szCs w:val="24"/>
          <w:rtl/>
        </w:rPr>
        <w:t xml:space="preserve"> בהתאם לשיקול דעתה הבלעדי ללא כל מגבלה, ובלבד שזכויותיו של המפעיל לפי הסכם זה תישמרנה.</w:t>
      </w:r>
    </w:p>
    <w:p w14:paraId="3D476BEA" w14:textId="77777777" w:rsidR="00BC04FF" w:rsidRPr="007A0BCB" w:rsidRDefault="00BC04FF" w:rsidP="00FA047C">
      <w:pPr>
        <w:pStyle w:val="a3"/>
        <w:numPr>
          <w:ilvl w:val="1"/>
          <w:numId w:val="7"/>
        </w:numPr>
        <w:spacing w:line="276" w:lineRule="auto"/>
        <w:jc w:val="both"/>
        <w:rPr>
          <w:rFonts w:ascii="David" w:hAnsi="David" w:cs="David"/>
          <w:sz w:val="24"/>
          <w:szCs w:val="24"/>
          <w:rtl/>
        </w:rPr>
      </w:pPr>
      <w:r w:rsidRPr="007A0BCB">
        <w:rPr>
          <w:rFonts w:ascii="David" w:hAnsi="David" w:cs="David"/>
          <w:sz w:val="24"/>
          <w:szCs w:val="24"/>
          <w:rtl/>
        </w:rPr>
        <w:t xml:space="preserve">על הסכם זה יחולו הוראות החוק הישראלי. מוסכם בזה כי בית המשפט המוסמך באופן בלעדי לדון בכל עניין הנוגע לחוזה זה או הנובע ממנו הוא בית המשפט המוסמך בירושלים, ולא תהיה סמכות לכל בית משפט אחר. </w:t>
      </w:r>
    </w:p>
    <w:p w14:paraId="7803D11D" w14:textId="77777777" w:rsidR="00BC04FF" w:rsidRPr="006C5451" w:rsidRDefault="00BC04FF" w:rsidP="00FA047C">
      <w:pPr>
        <w:pStyle w:val="a3"/>
        <w:numPr>
          <w:ilvl w:val="1"/>
          <w:numId w:val="7"/>
        </w:numPr>
        <w:spacing w:line="276" w:lineRule="auto"/>
        <w:jc w:val="both"/>
        <w:rPr>
          <w:rFonts w:ascii="David" w:hAnsi="David" w:cs="David"/>
          <w:sz w:val="24"/>
          <w:szCs w:val="24"/>
          <w:rtl/>
        </w:rPr>
      </w:pPr>
      <w:r w:rsidRPr="006C5451">
        <w:rPr>
          <w:rFonts w:ascii="David" w:hAnsi="David" w:cs="David"/>
          <w:sz w:val="24"/>
          <w:szCs w:val="24"/>
          <w:rtl/>
        </w:rPr>
        <w:lastRenderedPageBreak/>
        <w:t xml:space="preserve">העמותה תהיה זכאית לקזז כנגד כל סכום המגיע ממנה </w:t>
      </w:r>
      <w:r w:rsidRPr="006C5451">
        <w:rPr>
          <w:rFonts w:ascii="David" w:hAnsi="David" w:cs="David" w:hint="cs"/>
          <w:sz w:val="24"/>
          <w:szCs w:val="24"/>
          <w:rtl/>
        </w:rPr>
        <w:t>למפעיל</w:t>
      </w:r>
      <w:r w:rsidRPr="006C5451">
        <w:rPr>
          <w:rFonts w:ascii="David" w:hAnsi="David" w:cs="David"/>
          <w:sz w:val="24"/>
          <w:szCs w:val="24"/>
          <w:rtl/>
        </w:rPr>
        <w:t xml:space="preserve"> עפ"י הסכם זה, כל סכום שלפי קביעתה מגיע לה עפ"י הסכם זה </w:t>
      </w:r>
      <w:r w:rsidRPr="006C5451">
        <w:rPr>
          <w:rFonts w:ascii="David" w:hAnsi="David" w:cs="David" w:hint="cs"/>
          <w:sz w:val="24"/>
          <w:szCs w:val="24"/>
          <w:rtl/>
        </w:rPr>
        <w:t>מהמפעיל</w:t>
      </w:r>
      <w:r w:rsidRPr="006C5451">
        <w:rPr>
          <w:rFonts w:ascii="David" w:hAnsi="David" w:cs="David"/>
          <w:sz w:val="24"/>
          <w:szCs w:val="24"/>
          <w:rtl/>
        </w:rPr>
        <w:t>.</w:t>
      </w:r>
      <w:r w:rsidRPr="006C5451">
        <w:rPr>
          <w:rFonts w:ascii="David" w:hAnsi="David" w:cs="David" w:hint="cs"/>
          <w:sz w:val="24"/>
          <w:szCs w:val="24"/>
          <w:rtl/>
        </w:rPr>
        <w:t xml:space="preserve"> המפעיל </w:t>
      </w:r>
      <w:r w:rsidRPr="006C5451">
        <w:rPr>
          <w:rFonts w:ascii="David" w:hAnsi="David" w:cs="David"/>
          <w:sz w:val="24"/>
          <w:szCs w:val="24"/>
          <w:rtl/>
        </w:rPr>
        <w:t xml:space="preserve">לא יהא רשאי לקזז כל סכום שהוא מדמי </w:t>
      </w:r>
      <w:r w:rsidRPr="006C5451">
        <w:rPr>
          <w:rFonts w:ascii="David" w:hAnsi="David" w:cs="David" w:hint="cs"/>
          <w:sz w:val="24"/>
          <w:szCs w:val="24"/>
          <w:rtl/>
        </w:rPr>
        <w:t>ההפעלה</w:t>
      </w:r>
      <w:r w:rsidRPr="006C5451">
        <w:rPr>
          <w:rFonts w:ascii="David" w:hAnsi="David" w:cs="David"/>
          <w:sz w:val="24"/>
          <w:szCs w:val="24"/>
          <w:rtl/>
        </w:rPr>
        <w:t>, לרבות בגין תיקון נזק ו/או קלקול, אלא אם כן קיבל לכך את הסכמת</w:t>
      </w:r>
      <w:r w:rsidRPr="006C5451">
        <w:rPr>
          <w:rFonts w:ascii="David" w:hAnsi="David" w:cs="David" w:hint="cs"/>
          <w:sz w:val="24"/>
          <w:szCs w:val="24"/>
          <w:rtl/>
        </w:rPr>
        <w:t>ה</w:t>
      </w:r>
      <w:r w:rsidRPr="006C5451">
        <w:rPr>
          <w:rFonts w:ascii="David" w:hAnsi="David" w:cs="David"/>
          <w:sz w:val="24"/>
          <w:szCs w:val="24"/>
          <w:rtl/>
        </w:rPr>
        <w:t xml:space="preserve"> המוקדמת של </w:t>
      </w:r>
      <w:r w:rsidRPr="006C5451">
        <w:rPr>
          <w:rFonts w:ascii="David" w:hAnsi="David" w:cs="David" w:hint="cs"/>
          <w:sz w:val="24"/>
          <w:szCs w:val="24"/>
          <w:rtl/>
        </w:rPr>
        <w:t xml:space="preserve">העמותה </w:t>
      </w:r>
      <w:r w:rsidRPr="006C5451">
        <w:rPr>
          <w:rFonts w:ascii="David" w:hAnsi="David" w:cs="David"/>
          <w:sz w:val="24"/>
          <w:szCs w:val="24"/>
          <w:rtl/>
        </w:rPr>
        <w:t>ובכתב.</w:t>
      </w:r>
    </w:p>
    <w:p w14:paraId="457A2EF6" w14:textId="77777777" w:rsidR="00BC04FF" w:rsidRPr="007A0BCB" w:rsidRDefault="00BC04FF" w:rsidP="00FA047C">
      <w:pPr>
        <w:pStyle w:val="a3"/>
        <w:numPr>
          <w:ilvl w:val="1"/>
          <w:numId w:val="7"/>
        </w:numPr>
        <w:spacing w:line="276" w:lineRule="auto"/>
        <w:jc w:val="both"/>
        <w:rPr>
          <w:rFonts w:ascii="David" w:hAnsi="David" w:cs="David"/>
          <w:sz w:val="24"/>
          <w:szCs w:val="24"/>
          <w:rtl/>
        </w:rPr>
      </w:pPr>
      <w:r w:rsidRPr="007A0BCB">
        <w:rPr>
          <w:rFonts w:ascii="David" w:hAnsi="David" w:cs="David"/>
          <w:sz w:val="24"/>
          <w:szCs w:val="24"/>
          <w:rtl/>
        </w:rPr>
        <w:t>ויתר אחד הצדדים על זכות הנתונה לה על-פי הסכם זה, לא יהווה הוויתור תקדים לגבי מקרה אחר, לא ילמדו ממנו גזירה שווה למקרה אחר דומה והצד המוותר לא יהיה מנוע מלחזור ולממש בכל עת זכות שוויתר עליה כאמור.</w:t>
      </w:r>
    </w:p>
    <w:p w14:paraId="7B685CB8" w14:textId="77777777" w:rsidR="00BC04FF" w:rsidRPr="007A0BCB" w:rsidRDefault="00BC04FF" w:rsidP="00FA047C">
      <w:pPr>
        <w:pStyle w:val="a3"/>
        <w:numPr>
          <w:ilvl w:val="1"/>
          <w:numId w:val="7"/>
        </w:numPr>
        <w:spacing w:line="276" w:lineRule="auto"/>
        <w:jc w:val="both"/>
        <w:rPr>
          <w:rFonts w:ascii="David" w:hAnsi="David" w:cs="David"/>
          <w:sz w:val="24"/>
          <w:szCs w:val="24"/>
          <w:rtl/>
        </w:rPr>
      </w:pPr>
      <w:r w:rsidRPr="007A0BCB">
        <w:rPr>
          <w:rFonts w:ascii="David" w:hAnsi="David" w:cs="David"/>
          <w:sz w:val="24"/>
          <w:szCs w:val="24"/>
          <w:rtl/>
        </w:rPr>
        <w:t>כל שינוי וביטול של תנאי מתנאי ההסכם, ייעשה אך ורק בכתב, אשר יהיה חתום על-ידי שני הצדדים.</w:t>
      </w:r>
    </w:p>
    <w:p w14:paraId="6DB9F860" w14:textId="77777777" w:rsidR="00BC04FF" w:rsidRPr="00A26999" w:rsidRDefault="00BC04FF" w:rsidP="00FA047C">
      <w:pPr>
        <w:pStyle w:val="a3"/>
        <w:numPr>
          <w:ilvl w:val="1"/>
          <w:numId w:val="7"/>
        </w:numPr>
        <w:spacing w:line="276" w:lineRule="auto"/>
        <w:jc w:val="both"/>
        <w:rPr>
          <w:rFonts w:ascii="David" w:hAnsi="David" w:cs="David"/>
          <w:sz w:val="24"/>
          <w:szCs w:val="24"/>
          <w:rtl/>
        </w:rPr>
      </w:pPr>
      <w:r w:rsidRPr="00A26999">
        <w:rPr>
          <w:rFonts w:ascii="David" w:hAnsi="David" w:cs="David"/>
          <w:sz w:val="24"/>
          <w:szCs w:val="24"/>
          <w:rtl/>
        </w:rPr>
        <w:t>כתובות הצדדים לצרוך ביצוע הסכם זה הן כמפורט במבוא לו או כפי שיעדכנוהו הצדדים ביניהם. כל הודעה שתישלח באמצעות דואר רשום על-ידי צד אחד למשנהו, תחשב כהודעה שהתקבלה בתוך 5 ימים מעת מסירתה למשלוח בבית הדואר, ואם נמסרה ביד – בעת מסירתה.</w:t>
      </w:r>
    </w:p>
    <w:p w14:paraId="127A6CB2" w14:textId="77777777" w:rsidR="00BC04FF" w:rsidRPr="00A26999" w:rsidRDefault="00BC04FF" w:rsidP="00BC04FF">
      <w:pPr>
        <w:spacing w:line="276" w:lineRule="auto"/>
        <w:rPr>
          <w:rFonts w:ascii="David" w:hAnsi="David" w:cs="David"/>
          <w:sz w:val="24"/>
          <w:szCs w:val="24"/>
        </w:rPr>
      </w:pPr>
    </w:p>
    <w:p w14:paraId="7DA898D7" w14:textId="77777777" w:rsidR="00BC04FF" w:rsidRPr="009F59C1" w:rsidRDefault="00BC04FF" w:rsidP="00BC04FF">
      <w:pPr>
        <w:pStyle w:val="5"/>
        <w:numPr>
          <w:ilvl w:val="0"/>
          <w:numId w:val="0"/>
        </w:numPr>
        <w:spacing w:afterLines="60" w:after="144" w:line="276" w:lineRule="auto"/>
        <w:ind w:left="-2"/>
        <w:jc w:val="center"/>
        <w:rPr>
          <w:rFonts w:cs="David"/>
          <w:b/>
          <w:bCs/>
          <w:szCs w:val="24"/>
          <w:rtl/>
        </w:rPr>
      </w:pPr>
      <w:r w:rsidRPr="009F59C1">
        <w:rPr>
          <w:rFonts w:cs="David" w:hint="cs"/>
          <w:b/>
          <w:bCs/>
          <w:szCs w:val="24"/>
          <w:rtl/>
        </w:rPr>
        <w:t>ולראיה באו הצדדים על החתום:</w:t>
      </w:r>
    </w:p>
    <w:p w14:paraId="47FC6871" w14:textId="77777777" w:rsidR="00BC04FF" w:rsidRPr="009F59C1" w:rsidRDefault="00BC04FF" w:rsidP="00BC04FF">
      <w:pPr>
        <w:pStyle w:val="5"/>
        <w:numPr>
          <w:ilvl w:val="0"/>
          <w:numId w:val="0"/>
        </w:numPr>
        <w:spacing w:afterLines="60" w:after="144" w:line="276" w:lineRule="auto"/>
        <w:ind w:left="-2"/>
        <w:jc w:val="center"/>
        <w:rPr>
          <w:rFonts w:cs="David"/>
          <w:b/>
          <w:bCs/>
          <w:szCs w:val="24"/>
          <w:rtl/>
        </w:rPr>
      </w:pPr>
    </w:p>
    <w:tbl>
      <w:tblPr>
        <w:bidiVisual/>
        <w:tblW w:w="0" w:type="auto"/>
        <w:tblInd w:w="-2" w:type="dxa"/>
        <w:tblLook w:val="04A0" w:firstRow="1" w:lastRow="0" w:firstColumn="1" w:lastColumn="0" w:noHBand="0" w:noVBand="1"/>
      </w:tblPr>
      <w:tblGrid>
        <w:gridCol w:w="2867"/>
        <w:gridCol w:w="2794"/>
        <w:gridCol w:w="2863"/>
      </w:tblGrid>
      <w:tr w:rsidR="00BC04FF" w:rsidRPr="009F59C1" w14:paraId="5E9C12DA" w14:textId="77777777" w:rsidTr="002C207C">
        <w:tc>
          <w:tcPr>
            <w:tcW w:w="3080" w:type="dxa"/>
            <w:tcBorders>
              <w:top w:val="single" w:sz="4" w:space="0" w:color="auto"/>
            </w:tcBorders>
            <w:shd w:val="clear" w:color="auto" w:fill="auto"/>
          </w:tcPr>
          <w:p w14:paraId="393F861A" w14:textId="77777777" w:rsidR="00BC04FF" w:rsidRPr="009F59C1" w:rsidRDefault="00BC04FF" w:rsidP="002C207C">
            <w:pPr>
              <w:pStyle w:val="5"/>
              <w:numPr>
                <w:ilvl w:val="0"/>
                <w:numId w:val="0"/>
              </w:numPr>
              <w:spacing w:afterLines="60" w:after="144" w:line="276" w:lineRule="auto"/>
              <w:jc w:val="center"/>
              <w:rPr>
                <w:rFonts w:cs="David"/>
                <w:b/>
                <w:bCs/>
                <w:szCs w:val="24"/>
                <w:rtl/>
              </w:rPr>
            </w:pPr>
            <w:r w:rsidRPr="009F59C1">
              <w:rPr>
                <w:rFonts w:cs="David" w:hint="cs"/>
                <w:b/>
                <w:bCs/>
                <w:szCs w:val="24"/>
                <w:rtl/>
              </w:rPr>
              <w:t>העמותה</w:t>
            </w:r>
          </w:p>
        </w:tc>
        <w:tc>
          <w:tcPr>
            <w:tcW w:w="3081" w:type="dxa"/>
            <w:shd w:val="clear" w:color="auto" w:fill="auto"/>
          </w:tcPr>
          <w:p w14:paraId="55085F1F" w14:textId="77777777" w:rsidR="00BC04FF" w:rsidRPr="009F59C1" w:rsidRDefault="00BC04FF" w:rsidP="002C207C">
            <w:pPr>
              <w:pStyle w:val="5"/>
              <w:numPr>
                <w:ilvl w:val="0"/>
                <w:numId w:val="0"/>
              </w:numPr>
              <w:spacing w:afterLines="60" w:after="144" w:line="276" w:lineRule="auto"/>
              <w:jc w:val="center"/>
              <w:rPr>
                <w:rFonts w:cs="David"/>
                <w:b/>
                <w:bCs/>
                <w:szCs w:val="24"/>
                <w:rtl/>
              </w:rPr>
            </w:pPr>
          </w:p>
        </w:tc>
        <w:tc>
          <w:tcPr>
            <w:tcW w:w="3081" w:type="dxa"/>
            <w:tcBorders>
              <w:top w:val="single" w:sz="4" w:space="0" w:color="auto"/>
            </w:tcBorders>
            <w:shd w:val="clear" w:color="auto" w:fill="auto"/>
          </w:tcPr>
          <w:p w14:paraId="3D3613A2" w14:textId="77777777" w:rsidR="00BC04FF" w:rsidRPr="009F59C1" w:rsidRDefault="00BC04FF" w:rsidP="002C207C">
            <w:pPr>
              <w:pStyle w:val="5"/>
              <w:numPr>
                <w:ilvl w:val="0"/>
                <w:numId w:val="0"/>
              </w:numPr>
              <w:spacing w:afterLines="60" w:after="144" w:line="276" w:lineRule="auto"/>
              <w:jc w:val="center"/>
              <w:rPr>
                <w:rFonts w:cs="David"/>
                <w:b/>
                <w:bCs/>
                <w:szCs w:val="24"/>
                <w:rtl/>
              </w:rPr>
            </w:pPr>
            <w:r>
              <w:rPr>
                <w:rFonts w:cs="David" w:hint="cs"/>
                <w:b/>
                <w:bCs/>
                <w:szCs w:val="24"/>
                <w:rtl/>
              </w:rPr>
              <w:t>המפעיל</w:t>
            </w:r>
          </w:p>
        </w:tc>
      </w:tr>
    </w:tbl>
    <w:p w14:paraId="248C2FB4" w14:textId="77777777" w:rsidR="00BC04FF" w:rsidRPr="00CC465B" w:rsidRDefault="00BC04FF" w:rsidP="00BC04FF">
      <w:pPr>
        <w:spacing w:line="276" w:lineRule="auto"/>
        <w:rPr>
          <w:rFonts w:ascii="David" w:hAnsi="David" w:cs="David"/>
          <w:sz w:val="24"/>
          <w:szCs w:val="24"/>
        </w:rPr>
      </w:pPr>
    </w:p>
    <w:p w14:paraId="38339108" w14:textId="77777777" w:rsidR="009061A0" w:rsidRPr="006710F3" w:rsidRDefault="009061A0" w:rsidP="006710F3">
      <w:pPr>
        <w:rPr>
          <w:rFonts w:ascii="David" w:hAnsi="David" w:cs="David"/>
          <w:sz w:val="24"/>
          <w:szCs w:val="24"/>
        </w:rPr>
      </w:pPr>
    </w:p>
    <w:bookmarkEnd w:id="9"/>
    <w:p w14:paraId="3AD09BAA" w14:textId="77777777" w:rsidR="00A12005" w:rsidRPr="00A12005" w:rsidRDefault="00A12005">
      <w:pPr>
        <w:bidi w:val="0"/>
        <w:rPr>
          <w:rFonts w:ascii="David" w:hAnsi="David" w:cs="David"/>
          <w:sz w:val="24"/>
          <w:szCs w:val="24"/>
        </w:rPr>
      </w:pPr>
      <w:r w:rsidRPr="00A12005">
        <w:rPr>
          <w:rFonts w:ascii="David" w:hAnsi="David" w:cs="David"/>
          <w:sz w:val="24"/>
          <w:szCs w:val="24"/>
          <w:rtl/>
        </w:rPr>
        <w:br w:type="page"/>
      </w:r>
    </w:p>
    <w:p w14:paraId="327C1B86" w14:textId="2C75B5EA" w:rsidR="006710F3" w:rsidRPr="00633827" w:rsidRDefault="006710F3" w:rsidP="00633827">
      <w:pPr>
        <w:jc w:val="center"/>
        <w:rPr>
          <w:rFonts w:ascii="David" w:hAnsi="David" w:cs="David"/>
          <w:b/>
          <w:bCs/>
          <w:sz w:val="40"/>
          <w:szCs w:val="40"/>
          <w:u w:val="single"/>
          <w:rtl/>
        </w:rPr>
      </w:pPr>
      <w:r w:rsidRPr="00633827">
        <w:rPr>
          <w:rFonts w:ascii="David" w:hAnsi="David" w:cs="David" w:hint="cs"/>
          <w:b/>
          <w:bCs/>
          <w:sz w:val="40"/>
          <w:szCs w:val="40"/>
          <w:u w:val="single"/>
          <w:rtl/>
        </w:rPr>
        <w:lastRenderedPageBreak/>
        <w:t>נספח ג' - אישור על קיום ביטוחים</w:t>
      </w:r>
    </w:p>
    <w:tbl>
      <w:tblPr>
        <w:tblW w:w="9896" w:type="dxa"/>
        <w:jc w:val="center"/>
        <w:tblLayout w:type="fixed"/>
        <w:tblLook w:val="04A0" w:firstRow="1" w:lastRow="0" w:firstColumn="1" w:lastColumn="0" w:noHBand="0" w:noVBand="1"/>
      </w:tblPr>
      <w:tblGrid>
        <w:gridCol w:w="259"/>
        <w:gridCol w:w="236"/>
        <w:gridCol w:w="157"/>
        <w:gridCol w:w="621"/>
        <w:gridCol w:w="236"/>
        <w:gridCol w:w="324"/>
        <w:gridCol w:w="10"/>
        <w:gridCol w:w="1121"/>
        <w:gridCol w:w="641"/>
        <w:gridCol w:w="511"/>
        <w:gridCol w:w="391"/>
        <w:gridCol w:w="738"/>
        <w:gridCol w:w="31"/>
        <w:gridCol w:w="236"/>
        <w:gridCol w:w="854"/>
        <w:gridCol w:w="536"/>
        <w:gridCol w:w="206"/>
        <w:gridCol w:w="673"/>
        <w:gridCol w:w="15"/>
        <w:gridCol w:w="221"/>
        <w:gridCol w:w="342"/>
        <w:gridCol w:w="737"/>
        <w:gridCol w:w="175"/>
        <w:gridCol w:w="206"/>
        <w:gridCol w:w="147"/>
        <w:gridCol w:w="19"/>
        <w:gridCol w:w="70"/>
        <w:gridCol w:w="183"/>
      </w:tblGrid>
      <w:tr w:rsidR="00EE5A88" w:rsidRPr="00EE5A88" w14:paraId="29B899D5" w14:textId="77777777" w:rsidTr="00A71AF6">
        <w:trPr>
          <w:gridAfter w:val="2"/>
          <w:wAfter w:w="253" w:type="dxa"/>
          <w:trHeight w:val="660"/>
          <w:jc w:val="center"/>
        </w:trPr>
        <w:tc>
          <w:tcPr>
            <w:tcW w:w="1273" w:type="dxa"/>
            <w:gridSpan w:val="4"/>
            <w:tcBorders>
              <w:top w:val="single" w:sz="4" w:space="0" w:color="auto"/>
              <w:left w:val="single" w:sz="4" w:space="0" w:color="auto"/>
              <w:bottom w:val="nil"/>
              <w:right w:val="nil"/>
            </w:tcBorders>
            <w:shd w:val="clear" w:color="auto" w:fill="auto"/>
            <w:hideMark/>
          </w:tcPr>
          <w:p w14:paraId="72FAF70F" w14:textId="77777777" w:rsidR="00EE5A88" w:rsidRPr="00EE5A88" w:rsidRDefault="00EE5A88" w:rsidP="00EE5A88">
            <w:pPr>
              <w:spacing w:after="0" w:line="240" w:lineRule="auto"/>
              <w:rPr>
                <w:rFonts w:ascii="David" w:eastAsia="Times New Roman" w:hAnsi="David" w:cs="David"/>
                <w:color w:val="000000"/>
                <w:sz w:val="20"/>
                <w:szCs w:val="20"/>
                <w:rtl/>
              </w:rPr>
            </w:pPr>
            <w:r w:rsidRPr="00EE5A88">
              <w:rPr>
                <w:rFonts w:ascii="David" w:eastAsia="Times New Roman" w:hAnsi="David" w:cs="David" w:hint="cs"/>
                <w:color w:val="000000"/>
                <w:sz w:val="20"/>
                <w:szCs w:val="20"/>
                <w:rtl/>
              </w:rPr>
              <w:t xml:space="preserve">תאריך הנפקת האישור </w:t>
            </w:r>
          </w:p>
          <w:p w14:paraId="20E4F482" w14:textId="77777777" w:rsidR="00EE5A88" w:rsidRPr="00EE5A88" w:rsidRDefault="00EE5A88" w:rsidP="00EE5A88">
            <w:pPr>
              <w:spacing w:after="0" w:line="240" w:lineRule="auto"/>
              <w:rPr>
                <w:rFonts w:ascii="David" w:eastAsia="Times New Roman" w:hAnsi="David" w:cs="David"/>
                <w:color w:val="000000"/>
                <w:sz w:val="20"/>
                <w:szCs w:val="20"/>
              </w:rPr>
            </w:pPr>
          </w:p>
        </w:tc>
        <w:tc>
          <w:tcPr>
            <w:tcW w:w="8370" w:type="dxa"/>
            <w:gridSpan w:val="2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A84F506" w14:textId="77777777" w:rsidR="00EE5A88" w:rsidRPr="00EE5A88" w:rsidRDefault="00EE5A88" w:rsidP="00EE5A88">
            <w:pPr>
              <w:spacing w:after="0" w:line="240" w:lineRule="auto"/>
              <w:jc w:val="center"/>
              <w:rPr>
                <w:rFonts w:ascii="David" w:eastAsia="Times New Roman" w:hAnsi="David" w:cs="David"/>
                <w:b/>
                <w:bCs/>
                <w:color w:val="000000"/>
                <w:sz w:val="28"/>
                <w:szCs w:val="28"/>
                <w:rtl/>
              </w:rPr>
            </w:pPr>
            <w:r w:rsidRPr="00EE5A88">
              <w:rPr>
                <w:rFonts w:ascii="David" w:eastAsia="Times New Roman" w:hAnsi="David" w:cs="David" w:hint="cs"/>
                <w:b/>
                <w:bCs/>
                <w:color w:val="000000"/>
                <w:sz w:val="28"/>
                <w:szCs w:val="28"/>
                <w:rtl/>
              </w:rPr>
              <w:t>אישור קיום ביטוחים</w:t>
            </w:r>
          </w:p>
        </w:tc>
      </w:tr>
      <w:tr w:rsidR="00EE5A88" w:rsidRPr="00EE5A88" w14:paraId="504575FB" w14:textId="77777777" w:rsidTr="00A71AF6">
        <w:trPr>
          <w:gridAfter w:val="2"/>
          <w:wAfter w:w="253" w:type="dxa"/>
          <w:trHeight w:val="874"/>
          <w:jc w:val="center"/>
        </w:trPr>
        <w:tc>
          <w:tcPr>
            <w:tcW w:w="9643" w:type="dxa"/>
            <w:gridSpan w:val="26"/>
            <w:tcBorders>
              <w:top w:val="single" w:sz="4" w:space="0" w:color="auto"/>
              <w:left w:val="single" w:sz="4" w:space="0" w:color="auto"/>
              <w:bottom w:val="single" w:sz="4" w:space="0" w:color="auto"/>
              <w:right w:val="single" w:sz="4" w:space="0" w:color="000000"/>
            </w:tcBorders>
            <w:shd w:val="clear" w:color="auto" w:fill="auto"/>
            <w:hideMark/>
          </w:tcPr>
          <w:p w14:paraId="29F25221" w14:textId="77777777" w:rsidR="00EE5A88" w:rsidRPr="00EE5A88" w:rsidRDefault="00EE5A88" w:rsidP="00EE5A88">
            <w:pPr>
              <w:spacing w:after="0" w:line="240" w:lineRule="auto"/>
              <w:rPr>
                <w:rFonts w:ascii="David" w:eastAsia="Times New Roman" w:hAnsi="David" w:cs="David"/>
                <w:color w:val="000000"/>
                <w:sz w:val="18"/>
                <w:szCs w:val="18"/>
                <w:rtl/>
              </w:rPr>
            </w:pPr>
            <w:r w:rsidRPr="00EE5A88">
              <w:rPr>
                <w:rFonts w:ascii="David" w:eastAsia="Times New Roman" w:hAnsi="David" w:cs="David" w:hint="cs"/>
                <w:color w:val="000000"/>
                <w:sz w:val="18"/>
                <w:szCs w:val="18"/>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מיטיב עם מבקש האישור.</w:t>
            </w:r>
          </w:p>
        </w:tc>
      </w:tr>
      <w:tr w:rsidR="00EE5A88" w:rsidRPr="00EE5A88" w14:paraId="40224709" w14:textId="77777777" w:rsidTr="00A71AF6">
        <w:trPr>
          <w:gridAfter w:val="2"/>
          <w:wAfter w:w="253" w:type="dxa"/>
          <w:trHeight w:val="306"/>
          <w:jc w:val="center"/>
        </w:trPr>
        <w:tc>
          <w:tcPr>
            <w:tcW w:w="1833" w:type="dxa"/>
            <w:gridSpan w:val="6"/>
            <w:tcBorders>
              <w:top w:val="single" w:sz="4" w:space="0" w:color="auto"/>
              <w:left w:val="single" w:sz="4" w:space="0" w:color="auto"/>
              <w:bottom w:val="single" w:sz="4" w:space="0" w:color="auto"/>
              <w:right w:val="single" w:sz="4" w:space="0" w:color="000000"/>
            </w:tcBorders>
            <w:shd w:val="clear" w:color="000000" w:fill="F1F1F1"/>
            <w:vAlign w:val="center"/>
            <w:hideMark/>
          </w:tcPr>
          <w:p w14:paraId="13CC0EA7"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מעמד מבקש האישור*</w:t>
            </w:r>
          </w:p>
        </w:tc>
        <w:tc>
          <w:tcPr>
            <w:tcW w:w="3443" w:type="dxa"/>
            <w:gridSpan w:val="7"/>
            <w:tcBorders>
              <w:top w:val="single" w:sz="4" w:space="0" w:color="auto"/>
              <w:left w:val="nil"/>
              <w:bottom w:val="single" w:sz="4" w:space="0" w:color="auto"/>
              <w:right w:val="single" w:sz="4" w:space="0" w:color="000000"/>
            </w:tcBorders>
            <w:shd w:val="clear" w:color="000000" w:fill="F1F1F1"/>
            <w:vAlign w:val="center"/>
            <w:hideMark/>
          </w:tcPr>
          <w:p w14:paraId="165AE8CC"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אופי העסקה*</w:t>
            </w:r>
          </w:p>
        </w:tc>
        <w:tc>
          <w:tcPr>
            <w:tcW w:w="2505" w:type="dxa"/>
            <w:gridSpan w:val="5"/>
            <w:tcBorders>
              <w:top w:val="single" w:sz="4" w:space="0" w:color="auto"/>
              <w:left w:val="nil"/>
              <w:bottom w:val="nil"/>
              <w:right w:val="single" w:sz="4" w:space="0" w:color="000000"/>
            </w:tcBorders>
            <w:shd w:val="clear" w:color="000000" w:fill="F1F1F1"/>
            <w:vAlign w:val="center"/>
            <w:hideMark/>
          </w:tcPr>
          <w:p w14:paraId="38A1A291"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המבוטח</w:t>
            </w:r>
          </w:p>
        </w:tc>
        <w:tc>
          <w:tcPr>
            <w:tcW w:w="1862" w:type="dxa"/>
            <w:gridSpan w:val="8"/>
            <w:tcBorders>
              <w:top w:val="single" w:sz="4" w:space="0" w:color="auto"/>
              <w:left w:val="nil"/>
              <w:bottom w:val="nil"/>
              <w:right w:val="single" w:sz="4" w:space="0" w:color="000000"/>
            </w:tcBorders>
            <w:shd w:val="clear" w:color="000000" w:fill="F1F1F1"/>
            <w:vAlign w:val="center"/>
            <w:hideMark/>
          </w:tcPr>
          <w:p w14:paraId="2BE660F4"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מבקש האישור*</w:t>
            </w:r>
          </w:p>
        </w:tc>
      </w:tr>
      <w:tr w:rsidR="00EE5A88" w:rsidRPr="00EE5A88" w14:paraId="4DE17206" w14:textId="77777777" w:rsidTr="00A71AF6">
        <w:trPr>
          <w:gridAfter w:val="2"/>
          <w:wAfter w:w="253" w:type="dxa"/>
          <w:trHeight w:val="690"/>
          <w:jc w:val="center"/>
        </w:trPr>
        <w:tc>
          <w:tcPr>
            <w:tcW w:w="1833" w:type="dxa"/>
            <w:gridSpan w:val="6"/>
            <w:vMerge w:val="restart"/>
            <w:tcBorders>
              <w:top w:val="single" w:sz="4" w:space="0" w:color="auto"/>
              <w:left w:val="single" w:sz="4" w:space="0" w:color="auto"/>
              <w:right w:val="single" w:sz="4" w:space="0" w:color="auto"/>
            </w:tcBorders>
            <w:shd w:val="clear" w:color="auto" w:fill="auto"/>
            <w:noWrap/>
            <w:vAlign w:val="bottom"/>
            <w:hideMark/>
          </w:tcPr>
          <w:p w14:paraId="7E0BE84D"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color w:val="000000"/>
                <w:rtl/>
              </w:rPr>
              <w:t> </w:t>
            </w:r>
          </w:p>
          <w:p w14:paraId="29DBCF7B" w14:textId="77777777" w:rsidR="00EE5A88" w:rsidRPr="00EE5A88" w:rsidRDefault="00EE5A88" w:rsidP="00EE5A88">
            <w:pPr>
              <w:spacing w:after="0" w:line="240" w:lineRule="auto"/>
              <w:rPr>
                <w:rFonts w:ascii="Segoe UI Symbol" w:eastAsia="Times New Roman" w:hAnsi="Segoe UI Symbol" w:cs="Calibri"/>
                <w:color w:val="000000"/>
              </w:rPr>
            </w:pPr>
            <w:r w:rsidRPr="00EE5A88">
              <w:rPr>
                <w:rFonts w:ascii="Segoe UI Symbol" w:eastAsia="Times New Roman" w:hAnsi="Segoe UI Symbol" w:cs="Segoe UI Symbol"/>
                <w:color w:val="000000"/>
                <w:rtl/>
              </w:rPr>
              <w:t>☐</w:t>
            </w:r>
            <w:r w:rsidRPr="00EE5A88">
              <w:rPr>
                <w:rFonts w:ascii="David" w:eastAsia="Times New Roman" w:hAnsi="David" w:cs="David" w:hint="cs"/>
                <w:color w:val="000000"/>
                <w:rtl/>
              </w:rPr>
              <w:t>זכיין</w:t>
            </w:r>
            <w:r w:rsidRPr="00EE5A88">
              <w:rPr>
                <w:rFonts w:ascii="Segoe UI Symbol" w:eastAsia="Times New Roman" w:hAnsi="Segoe UI Symbol" w:cs="Calibri"/>
                <w:color w:val="000000"/>
                <w:rtl/>
              </w:rPr>
              <w:t xml:space="preserve"> </w:t>
            </w:r>
          </w:p>
          <w:p w14:paraId="70B35EBF"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color w:val="000000"/>
                <w:rtl/>
              </w:rPr>
              <w:t> </w:t>
            </w:r>
          </w:p>
          <w:p w14:paraId="2C46C704" w14:textId="77777777" w:rsidR="00EE5A88" w:rsidRPr="00EE5A88" w:rsidRDefault="00EE5A88" w:rsidP="00EE5A88">
            <w:pPr>
              <w:spacing w:after="0" w:line="240" w:lineRule="auto"/>
              <w:rPr>
                <w:rFonts w:ascii="Calibri" w:eastAsia="Times New Roman" w:hAnsi="Calibri" w:cs="Calibri"/>
                <w:color w:val="000000"/>
              </w:rPr>
            </w:pPr>
            <w:r w:rsidRPr="00EE5A88">
              <w:rPr>
                <w:rFonts w:ascii="Segoe UI Symbol" w:eastAsia="Times New Roman" w:hAnsi="Segoe UI Symbol" w:cs="Segoe UI Symbol"/>
                <w:color w:val="000000"/>
                <w:rtl/>
              </w:rPr>
              <w:t>☐</w:t>
            </w:r>
            <w:r w:rsidRPr="00EE5A88">
              <w:rPr>
                <w:rFonts w:ascii="Calibri" w:eastAsia="Times New Roman" w:hAnsi="Calibri" w:cs="Times New Roman"/>
                <w:color w:val="000000"/>
                <w:rtl/>
              </w:rPr>
              <w:t xml:space="preserve">שוכר </w:t>
            </w:r>
          </w:p>
          <w:p w14:paraId="324DA139"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color w:val="000000"/>
                <w:rtl/>
              </w:rPr>
              <w:t> </w:t>
            </w:r>
          </w:p>
          <w:p w14:paraId="672EC718" w14:textId="77777777" w:rsidR="00EE5A88" w:rsidRPr="00EE5A88" w:rsidRDefault="00EE5A88" w:rsidP="00EE5A88">
            <w:pPr>
              <w:spacing w:after="0" w:line="240" w:lineRule="auto"/>
              <w:rPr>
                <w:rFonts w:ascii="Calibri" w:eastAsia="Times New Roman" w:hAnsi="Calibri" w:cs="Calibri"/>
                <w:color w:val="000000"/>
              </w:rPr>
            </w:pPr>
            <w:r w:rsidRPr="00EE5A88">
              <w:rPr>
                <w:rFonts w:ascii="Calibri" w:eastAsia="Times New Roman" w:hAnsi="Calibri" w:cs="Calibri" w:hint="cs"/>
                <w:color w:val="000000"/>
              </w:rPr>
              <w:t>X</w:t>
            </w:r>
            <w:r w:rsidRPr="00EE5A88">
              <w:rPr>
                <w:rFonts w:ascii="Calibri" w:eastAsia="Times New Roman" w:hAnsi="Calibri" w:cs="Calibri" w:hint="cs"/>
                <w:color w:val="000000"/>
                <w:rtl/>
              </w:rPr>
              <w:t xml:space="preserve"> </w:t>
            </w:r>
            <w:r w:rsidRPr="00EE5A88">
              <w:rPr>
                <w:rFonts w:ascii="Calibri" w:eastAsia="Times New Roman" w:hAnsi="Calibri" w:cs="Times New Roman"/>
                <w:color w:val="000000"/>
                <w:rtl/>
              </w:rPr>
              <w:t>משכיר</w:t>
            </w:r>
          </w:p>
          <w:p w14:paraId="0898D730"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color w:val="000000"/>
                <w:rtl/>
              </w:rPr>
              <w:t> </w:t>
            </w:r>
          </w:p>
          <w:p w14:paraId="6A83FC64" w14:textId="77777777" w:rsidR="00EE5A88" w:rsidRPr="00EE5A88" w:rsidRDefault="00EE5A88" w:rsidP="00EE5A88">
            <w:pPr>
              <w:spacing w:after="0" w:line="240" w:lineRule="auto"/>
              <w:rPr>
                <w:rFonts w:ascii="Segoe UI Symbol" w:eastAsia="Times New Roman" w:hAnsi="Segoe UI Symbol" w:cs="Calibri"/>
                <w:color w:val="000000"/>
              </w:rPr>
            </w:pPr>
            <w:r w:rsidRPr="00EE5A88">
              <w:rPr>
                <w:rFonts w:ascii="Segoe UI Symbol" w:eastAsia="Times New Roman" w:hAnsi="Segoe UI Symbol" w:cs="Segoe UI Symbol" w:hint="cs"/>
                <w:color w:val="000000"/>
              </w:rPr>
              <w:t>X</w:t>
            </w:r>
            <w:r w:rsidRPr="00EE5A88">
              <w:rPr>
                <w:rFonts w:ascii="Segoe UI Symbol" w:eastAsia="Times New Roman" w:hAnsi="Segoe UI Symbol" w:cs="Segoe UI Symbol"/>
                <w:color w:val="000000"/>
                <w:rtl/>
              </w:rPr>
              <w:t>☐</w:t>
            </w:r>
            <w:r w:rsidRPr="00EE5A88">
              <w:rPr>
                <w:rFonts w:ascii="David" w:eastAsia="Times New Roman" w:hAnsi="David" w:cs="David" w:hint="cs"/>
                <w:color w:val="000000"/>
                <w:rtl/>
              </w:rPr>
              <w:t>מזמין מוצרים</w:t>
            </w:r>
            <w:r w:rsidRPr="00EE5A88">
              <w:rPr>
                <w:rFonts w:ascii="Segoe UI Symbol" w:eastAsia="Times New Roman" w:hAnsi="Segoe UI Symbol" w:cs="Calibri"/>
                <w:color w:val="000000"/>
                <w:rtl/>
              </w:rPr>
              <w:t xml:space="preserve"> </w:t>
            </w:r>
          </w:p>
          <w:p w14:paraId="64766BC2"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color w:val="000000"/>
                <w:rtl/>
              </w:rPr>
              <w:t> </w:t>
            </w:r>
          </w:p>
          <w:p w14:paraId="2E10CCBE" w14:textId="77777777" w:rsidR="00EE5A88" w:rsidRPr="00EE5A88" w:rsidRDefault="00EE5A88" w:rsidP="00EE5A88">
            <w:pPr>
              <w:spacing w:after="0" w:line="240" w:lineRule="auto"/>
              <w:rPr>
                <w:rFonts w:ascii="Segoe UI Symbol" w:eastAsia="Times New Roman" w:hAnsi="Segoe UI Symbol" w:cs="Calibri"/>
                <w:color w:val="000000"/>
              </w:rPr>
            </w:pPr>
            <w:r w:rsidRPr="00EE5A88">
              <w:rPr>
                <w:rFonts w:ascii="Segoe UI Symbol" w:eastAsia="Times New Roman" w:hAnsi="Segoe UI Symbol" w:cs="Segoe UI Symbol" w:hint="cs"/>
                <w:color w:val="000000"/>
              </w:rPr>
              <w:t>X</w:t>
            </w:r>
            <w:r w:rsidRPr="00EE5A88">
              <w:rPr>
                <w:rFonts w:ascii="Segoe UI Symbol" w:eastAsia="Times New Roman" w:hAnsi="Segoe UI Symbol" w:cs="Segoe UI Symbol"/>
                <w:color w:val="000000"/>
                <w:rtl/>
              </w:rPr>
              <w:t>☐</w:t>
            </w:r>
            <w:r w:rsidRPr="00EE5A88">
              <w:rPr>
                <w:rFonts w:ascii="Calibri" w:eastAsia="Times New Roman" w:hAnsi="Calibri" w:cs="Times New Roman"/>
                <w:color w:val="000000"/>
                <w:rtl/>
              </w:rPr>
              <w:t>מזמין</w:t>
            </w:r>
            <w:r w:rsidRPr="00EE5A88">
              <w:rPr>
                <w:rFonts w:ascii="Segoe UI Symbol" w:eastAsia="Times New Roman" w:hAnsi="Segoe UI Symbol" w:cs="Calibri"/>
                <w:color w:val="000000"/>
                <w:rtl/>
              </w:rPr>
              <w:t xml:space="preserve"> </w:t>
            </w:r>
            <w:r w:rsidRPr="00EE5A88">
              <w:rPr>
                <w:rFonts w:ascii="Calibri" w:eastAsia="Times New Roman" w:hAnsi="Calibri" w:cs="Times New Roman"/>
                <w:color w:val="000000"/>
                <w:rtl/>
              </w:rPr>
              <w:t>שירותים</w:t>
            </w:r>
            <w:r w:rsidRPr="00EE5A88">
              <w:rPr>
                <w:rFonts w:ascii="Segoe UI Symbol" w:eastAsia="Times New Roman" w:hAnsi="Segoe UI Symbol" w:cs="Calibri"/>
                <w:color w:val="000000"/>
                <w:rtl/>
              </w:rPr>
              <w:t xml:space="preserve"> </w:t>
            </w:r>
          </w:p>
          <w:p w14:paraId="558B51A4"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color w:val="000000"/>
                <w:rtl/>
              </w:rPr>
              <w:t> </w:t>
            </w:r>
          </w:p>
          <w:p w14:paraId="5CC7D865" w14:textId="77777777" w:rsidR="00EE5A88" w:rsidRPr="00EE5A88" w:rsidRDefault="00EE5A88" w:rsidP="00EE5A88">
            <w:pPr>
              <w:spacing w:after="0" w:line="240" w:lineRule="auto"/>
              <w:rPr>
                <w:rFonts w:ascii="Segoe UI Symbol" w:eastAsia="Times New Roman" w:hAnsi="Segoe UI Symbol" w:cs="Calibri"/>
                <w:color w:val="000000"/>
              </w:rPr>
            </w:pPr>
            <w:r w:rsidRPr="00EE5A88">
              <w:rPr>
                <w:rFonts w:ascii="Calibri" w:eastAsia="Times New Roman" w:hAnsi="Calibri" w:cs="Calibri"/>
                <w:color w:val="000000"/>
                <w:rtl/>
              </w:rPr>
              <w:t xml:space="preserve"> </w:t>
            </w:r>
            <w:r w:rsidRPr="00EE5A88">
              <w:rPr>
                <w:rFonts w:ascii="Segoe UI Symbol" w:eastAsia="Times New Roman" w:hAnsi="Segoe UI Symbol" w:cs="Segoe UI Symbol"/>
                <w:color w:val="000000"/>
                <w:rtl/>
              </w:rPr>
              <w:t>☐</w:t>
            </w:r>
            <w:r w:rsidRPr="00EE5A88">
              <w:rPr>
                <w:rFonts w:ascii="Calibri" w:eastAsia="Times New Roman" w:hAnsi="Calibri" w:cs="Times New Roman"/>
                <w:color w:val="000000"/>
                <w:rtl/>
              </w:rPr>
              <w:t>קבלני משנה</w:t>
            </w:r>
          </w:p>
        </w:tc>
        <w:tc>
          <w:tcPr>
            <w:tcW w:w="3443" w:type="dxa"/>
            <w:gridSpan w:val="7"/>
            <w:vMerge w:val="restart"/>
            <w:tcBorders>
              <w:top w:val="single" w:sz="4" w:space="0" w:color="auto"/>
              <w:left w:val="single" w:sz="4" w:space="0" w:color="auto"/>
              <w:right w:val="nil"/>
            </w:tcBorders>
            <w:shd w:val="clear" w:color="auto" w:fill="auto"/>
            <w:noWrap/>
            <w:vAlign w:val="bottom"/>
            <w:hideMark/>
          </w:tcPr>
          <w:p w14:paraId="79C57008"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color w:val="000000"/>
                <w:rtl/>
              </w:rPr>
              <w:t> </w:t>
            </w:r>
          </w:p>
          <w:p w14:paraId="2667DED7" w14:textId="77777777" w:rsidR="00EE5A88" w:rsidRPr="00EE5A88" w:rsidRDefault="00EE5A88" w:rsidP="00EE5A88">
            <w:pPr>
              <w:spacing w:after="0" w:line="240" w:lineRule="auto"/>
              <w:rPr>
                <w:rFonts w:ascii="David" w:eastAsia="Times New Roman" w:hAnsi="David" w:cs="David"/>
                <w:color w:val="000000"/>
              </w:rPr>
            </w:pPr>
            <w:r w:rsidRPr="00EE5A88">
              <w:rPr>
                <w:rFonts w:ascii="Segoe UI Symbol" w:eastAsia="Times New Roman" w:hAnsi="Segoe UI Symbol" w:cs="Segoe UI Symbol" w:hint="cs"/>
                <w:color w:val="000000"/>
              </w:rPr>
              <w:t>X</w:t>
            </w:r>
            <w:r w:rsidRPr="00EE5A88">
              <w:rPr>
                <w:rFonts w:ascii="Segoe UI Symbol" w:eastAsia="Times New Roman" w:hAnsi="Segoe UI Symbol" w:cs="Segoe UI Symbol" w:hint="cs"/>
                <w:color w:val="000000"/>
                <w:rtl/>
              </w:rPr>
              <w:t>☐</w:t>
            </w:r>
            <w:r w:rsidRPr="00EE5A88">
              <w:rPr>
                <w:rFonts w:ascii="David" w:eastAsia="Times New Roman" w:hAnsi="David" w:cs="David" w:hint="cs"/>
                <w:color w:val="000000"/>
                <w:rtl/>
              </w:rPr>
              <w:t>אספקת מוצרים</w:t>
            </w:r>
            <w:r w:rsidRPr="00EE5A88">
              <w:rPr>
                <w:rFonts w:ascii="Segoe UI Symbol" w:eastAsia="Times New Roman" w:hAnsi="Segoe UI Symbol" w:cs="David"/>
                <w:color w:val="000000"/>
                <w:rtl/>
              </w:rPr>
              <w:t xml:space="preserve"> </w:t>
            </w:r>
          </w:p>
          <w:p w14:paraId="79DCA25D"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color w:val="000000"/>
                <w:rtl/>
              </w:rPr>
              <w:t> </w:t>
            </w:r>
          </w:p>
          <w:p w14:paraId="204DB5D6" w14:textId="77777777" w:rsidR="00EE5A88" w:rsidRPr="00EE5A88" w:rsidRDefault="00EE5A88" w:rsidP="00EE5A88">
            <w:pPr>
              <w:spacing w:after="0" w:line="240" w:lineRule="auto"/>
              <w:rPr>
                <w:rFonts w:ascii="David" w:eastAsia="Times New Roman" w:hAnsi="David" w:cs="David"/>
                <w:color w:val="000000"/>
              </w:rPr>
            </w:pPr>
            <w:r w:rsidRPr="00EE5A88">
              <w:rPr>
                <w:rFonts w:ascii="Segoe UI Symbol" w:eastAsia="Times New Roman" w:hAnsi="Segoe UI Symbol" w:cs="Segoe UI Symbol" w:hint="cs"/>
                <w:color w:val="000000"/>
              </w:rPr>
              <w:t>X</w:t>
            </w:r>
            <w:r w:rsidRPr="00EE5A88">
              <w:rPr>
                <w:rFonts w:ascii="Segoe UI Symbol" w:eastAsia="Times New Roman" w:hAnsi="Segoe UI Symbol" w:cs="Segoe UI Symbol" w:hint="cs"/>
                <w:color w:val="000000"/>
                <w:rtl/>
              </w:rPr>
              <w:t>☐</w:t>
            </w:r>
            <w:r w:rsidRPr="00EE5A88">
              <w:rPr>
                <w:rFonts w:ascii="David" w:eastAsia="Times New Roman" w:hAnsi="David" w:cs="David" w:hint="cs"/>
                <w:color w:val="000000"/>
                <w:rtl/>
              </w:rPr>
              <w:t xml:space="preserve">שירותים </w:t>
            </w:r>
          </w:p>
          <w:p w14:paraId="60458385"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color w:val="000000"/>
                <w:rtl/>
              </w:rPr>
              <w:t> </w:t>
            </w:r>
          </w:p>
          <w:p w14:paraId="65D368AB" w14:textId="77777777" w:rsidR="00EE5A88" w:rsidRPr="00EE5A88" w:rsidRDefault="00EE5A88" w:rsidP="00EE5A88">
            <w:pPr>
              <w:spacing w:after="0" w:line="240" w:lineRule="auto"/>
              <w:rPr>
                <w:rFonts w:ascii="David" w:eastAsia="Times New Roman" w:hAnsi="David" w:cs="David"/>
                <w:color w:val="000000"/>
              </w:rPr>
            </w:pPr>
            <w:r w:rsidRPr="00EE5A88">
              <w:rPr>
                <w:rFonts w:ascii="David" w:eastAsia="Times New Roman" w:hAnsi="David" w:cs="David" w:hint="cs"/>
                <w:color w:val="000000"/>
                <w:rtl/>
              </w:rPr>
              <w:t xml:space="preserve">נדל"ן       </w:t>
            </w:r>
          </w:p>
          <w:p w14:paraId="7A6362C7"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color w:val="000000"/>
                <w:rtl/>
              </w:rPr>
              <w:t> </w:t>
            </w:r>
          </w:p>
          <w:p w14:paraId="51D15365"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xml:space="preserve">אחר: </w:t>
            </w:r>
          </w:p>
          <w:p w14:paraId="66792121" w14:textId="77777777" w:rsidR="00EE5A88" w:rsidRPr="00EE5A88" w:rsidRDefault="00EE5A88" w:rsidP="00EE5A88">
            <w:pPr>
              <w:spacing w:after="0" w:line="240" w:lineRule="auto"/>
              <w:jc w:val="center"/>
              <w:rPr>
                <w:rFonts w:ascii="David" w:eastAsia="Times New Roman" w:hAnsi="David" w:cs="David"/>
                <w:color w:val="000000"/>
              </w:rPr>
            </w:pPr>
            <w:r w:rsidRPr="00EE5A88">
              <w:rPr>
                <w:rFonts w:ascii="David" w:eastAsia="Times New Roman" w:hAnsi="David" w:cs="David" w:hint="cs"/>
                <w:color w:val="000000"/>
                <w:rtl/>
              </w:rPr>
              <w:t> </w:t>
            </w:r>
          </w:p>
          <w:p w14:paraId="4FF8EE37"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color w:val="000000"/>
                <w:rtl/>
              </w:rPr>
              <w:t> </w:t>
            </w:r>
          </w:p>
          <w:p w14:paraId="1BD79E28" w14:textId="77777777" w:rsidR="00EE5A88" w:rsidRPr="00EE5A88" w:rsidRDefault="00EE5A88" w:rsidP="00EE5A88">
            <w:pPr>
              <w:spacing w:after="0" w:line="240" w:lineRule="auto"/>
              <w:jc w:val="center"/>
              <w:rPr>
                <w:rFonts w:ascii="David" w:eastAsia="Times New Roman" w:hAnsi="David" w:cs="David"/>
                <w:color w:val="000000"/>
              </w:rPr>
            </w:pPr>
            <w:r w:rsidRPr="00EE5A88">
              <w:rPr>
                <w:rFonts w:ascii="David" w:eastAsia="Times New Roman" w:hAnsi="David" w:cs="David" w:hint="cs"/>
                <w:color w:val="000000"/>
                <w:rtl/>
              </w:rPr>
              <w:t> </w:t>
            </w:r>
          </w:p>
        </w:tc>
        <w:tc>
          <w:tcPr>
            <w:tcW w:w="2505"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9DB26C5"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שם</w:t>
            </w:r>
          </w:p>
          <w:p w14:paraId="276B1CEC" w14:textId="77777777" w:rsidR="00EE5A88" w:rsidRPr="00EE5A88" w:rsidRDefault="00EE5A88" w:rsidP="00EE5A88">
            <w:pPr>
              <w:spacing w:after="0" w:line="240" w:lineRule="auto"/>
              <w:rPr>
                <w:rFonts w:ascii="David" w:eastAsia="Times New Roman" w:hAnsi="David" w:cs="David"/>
                <w:color w:val="000000"/>
                <w:rtl/>
              </w:rPr>
            </w:pPr>
          </w:p>
        </w:tc>
        <w:tc>
          <w:tcPr>
            <w:tcW w:w="1862" w:type="dxa"/>
            <w:gridSpan w:val="8"/>
            <w:tcBorders>
              <w:top w:val="single" w:sz="4" w:space="0" w:color="auto"/>
              <w:left w:val="nil"/>
              <w:bottom w:val="single" w:sz="4" w:space="0" w:color="auto"/>
              <w:right w:val="single" w:sz="4" w:space="0" w:color="000000"/>
            </w:tcBorders>
            <w:shd w:val="clear" w:color="auto" w:fill="auto"/>
            <w:hideMark/>
          </w:tcPr>
          <w:p w14:paraId="53415CE7"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שם</w:t>
            </w:r>
          </w:p>
          <w:p w14:paraId="0D95FB96" w14:textId="77777777" w:rsidR="00EE5A88" w:rsidRPr="00EE5A88" w:rsidRDefault="00EE5A88" w:rsidP="00EE5A88">
            <w:pPr>
              <w:spacing w:after="0" w:line="240" w:lineRule="auto"/>
              <w:rPr>
                <w:rFonts w:ascii="David" w:eastAsia="Times New Roman" w:hAnsi="David" w:cs="David"/>
                <w:color w:val="000000"/>
                <w:rtl/>
              </w:rPr>
            </w:pPr>
          </w:p>
        </w:tc>
      </w:tr>
      <w:tr w:rsidR="00EE5A88" w:rsidRPr="00EE5A88" w14:paraId="61523C25" w14:textId="77777777" w:rsidTr="00A71AF6">
        <w:trPr>
          <w:gridAfter w:val="2"/>
          <w:wAfter w:w="253" w:type="dxa"/>
          <w:trHeight w:val="613"/>
          <w:jc w:val="center"/>
        </w:trPr>
        <w:tc>
          <w:tcPr>
            <w:tcW w:w="1833" w:type="dxa"/>
            <w:gridSpan w:val="6"/>
            <w:vMerge/>
            <w:tcBorders>
              <w:left w:val="single" w:sz="4" w:space="0" w:color="auto"/>
              <w:right w:val="single" w:sz="4" w:space="0" w:color="auto"/>
            </w:tcBorders>
            <w:shd w:val="clear" w:color="auto" w:fill="auto"/>
            <w:noWrap/>
            <w:vAlign w:val="bottom"/>
            <w:hideMark/>
          </w:tcPr>
          <w:p w14:paraId="5CE0236C" w14:textId="77777777" w:rsidR="00EE5A88" w:rsidRPr="00EE5A88" w:rsidRDefault="00EE5A88" w:rsidP="00EE5A88">
            <w:pPr>
              <w:spacing w:after="0" w:line="240" w:lineRule="auto"/>
              <w:rPr>
                <w:rFonts w:ascii="Calibri" w:eastAsia="Times New Roman" w:hAnsi="Calibri" w:cs="Calibri"/>
                <w:color w:val="000000"/>
              </w:rPr>
            </w:pPr>
          </w:p>
        </w:tc>
        <w:tc>
          <w:tcPr>
            <w:tcW w:w="3443" w:type="dxa"/>
            <w:gridSpan w:val="7"/>
            <w:vMerge/>
            <w:tcBorders>
              <w:top w:val="single" w:sz="4" w:space="0" w:color="auto"/>
              <w:left w:val="single" w:sz="4" w:space="0" w:color="auto"/>
              <w:right w:val="single" w:sz="4" w:space="0" w:color="auto"/>
            </w:tcBorders>
            <w:shd w:val="clear" w:color="auto" w:fill="auto"/>
            <w:noWrap/>
            <w:vAlign w:val="bottom"/>
            <w:hideMark/>
          </w:tcPr>
          <w:p w14:paraId="1DBBDEDF" w14:textId="77777777" w:rsidR="00EE5A88" w:rsidRPr="00EE5A88" w:rsidRDefault="00EE5A88" w:rsidP="00EE5A88">
            <w:pPr>
              <w:spacing w:after="0" w:line="240" w:lineRule="auto"/>
              <w:jc w:val="center"/>
              <w:rPr>
                <w:rFonts w:ascii="David" w:eastAsia="Times New Roman" w:hAnsi="David" w:cs="David"/>
                <w:color w:val="000000"/>
              </w:rPr>
            </w:pPr>
          </w:p>
        </w:tc>
        <w:tc>
          <w:tcPr>
            <w:tcW w:w="25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B61D56C"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ת.ז. / ח.פ.</w:t>
            </w:r>
          </w:p>
          <w:p w14:paraId="034563DC" w14:textId="77777777" w:rsidR="00EE5A88" w:rsidRPr="00EE5A88" w:rsidRDefault="00EE5A88" w:rsidP="00EE5A88">
            <w:pPr>
              <w:spacing w:after="0" w:line="240" w:lineRule="auto"/>
              <w:rPr>
                <w:rFonts w:ascii="David" w:eastAsia="Times New Roman" w:hAnsi="David" w:cs="David"/>
                <w:color w:val="000000"/>
                <w:rtl/>
              </w:rPr>
            </w:pPr>
          </w:p>
        </w:tc>
        <w:tc>
          <w:tcPr>
            <w:tcW w:w="1862" w:type="dxa"/>
            <w:gridSpan w:val="8"/>
            <w:tcBorders>
              <w:top w:val="single" w:sz="4" w:space="0" w:color="auto"/>
              <w:left w:val="nil"/>
              <w:bottom w:val="nil"/>
              <w:right w:val="single" w:sz="4" w:space="0" w:color="000000"/>
            </w:tcBorders>
            <w:shd w:val="clear" w:color="auto" w:fill="auto"/>
            <w:hideMark/>
          </w:tcPr>
          <w:p w14:paraId="18149750"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ת.ז. / ח.פ.</w:t>
            </w:r>
          </w:p>
          <w:p w14:paraId="68FD87DE" w14:textId="77777777" w:rsidR="00EE5A88" w:rsidRPr="00EE5A88" w:rsidRDefault="00EE5A88" w:rsidP="00EE5A88">
            <w:pPr>
              <w:spacing w:after="0" w:line="240" w:lineRule="auto"/>
              <w:rPr>
                <w:rFonts w:ascii="David" w:eastAsia="Times New Roman" w:hAnsi="David" w:cs="David"/>
                <w:color w:val="000000"/>
                <w:rtl/>
              </w:rPr>
            </w:pPr>
          </w:p>
        </w:tc>
      </w:tr>
      <w:tr w:rsidR="00EE5A88" w:rsidRPr="00EE5A88" w14:paraId="28513D6F" w14:textId="77777777" w:rsidTr="00A71AF6">
        <w:trPr>
          <w:gridAfter w:val="2"/>
          <w:wAfter w:w="253" w:type="dxa"/>
          <w:trHeight w:val="369"/>
          <w:jc w:val="center"/>
        </w:trPr>
        <w:tc>
          <w:tcPr>
            <w:tcW w:w="1833" w:type="dxa"/>
            <w:gridSpan w:val="6"/>
            <w:vMerge/>
            <w:tcBorders>
              <w:left w:val="single" w:sz="4" w:space="0" w:color="auto"/>
              <w:right w:val="single" w:sz="4" w:space="0" w:color="auto"/>
            </w:tcBorders>
            <w:shd w:val="clear" w:color="auto" w:fill="auto"/>
            <w:noWrap/>
            <w:vAlign w:val="bottom"/>
            <w:hideMark/>
          </w:tcPr>
          <w:p w14:paraId="2ADA31E2" w14:textId="77777777" w:rsidR="00EE5A88" w:rsidRPr="00EE5A88" w:rsidRDefault="00EE5A88" w:rsidP="00EE5A88">
            <w:pPr>
              <w:spacing w:after="0" w:line="240" w:lineRule="auto"/>
              <w:rPr>
                <w:rFonts w:ascii="Calibri" w:eastAsia="Times New Roman" w:hAnsi="Calibri" w:cs="Calibri"/>
                <w:color w:val="000000"/>
              </w:rPr>
            </w:pPr>
          </w:p>
        </w:tc>
        <w:tc>
          <w:tcPr>
            <w:tcW w:w="3443" w:type="dxa"/>
            <w:gridSpan w:val="7"/>
            <w:vMerge/>
            <w:tcBorders>
              <w:top w:val="single" w:sz="4" w:space="0" w:color="auto"/>
              <w:left w:val="single" w:sz="4" w:space="0" w:color="auto"/>
              <w:right w:val="single" w:sz="4" w:space="0" w:color="auto"/>
            </w:tcBorders>
            <w:shd w:val="clear" w:color="auto" w:fill="auto"/>
            <w:noWrap/>
            <w:vAlign w:val="bottom"/>
            <w:hideMark/>
          </w:tcPr>
          <w:p w14:paraId="0FB867CC" w14:textId="77777777" w:rsidR="00EE5A88" w:rsidRPr="00EE5A88" w:rsidRDefault="00EE5A88" w:rsidP="00EE5A88">
            <w:pPr>
              <w:spacing w:after="0" w:line="240" w:lineRule="auto"/>
              <w:jc w:val="center"/>
              <w:rPr>
                <w:rFonts w:ascii="David" w:eastAsia="Times New Roman" w:hAnsi="David" w:cs="David"/>
                <w:color w:val="000000"/>
              </w:rPr>
            </w:pPr>
          </w:p>
        </w:tc>
        <w:tc>
          <w:tcPr>
            <w:tcW w:w="2505" w:type="dxa"/>
            <w:gridSpan w:val="5"/>
            <w:tcBorders>
              <w:top w:val="nil"/>
              <w:left w:val="single" w:sz="4" w:space="0" w:color="auto"/>
              <w:bottom w:val="nil"/>
              <w:right w:val="nil"/>
            </w:tcBorders>
            <w:shd w:val="clear" w:color="auto" w:fill="auto"/>
            <w:vAlign w:val="center"/>
            <w:hideMark/>
          </w:tcPr>
          <w:p w14:paraId="3072B588"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מען</w:t>
            </w:r>
          </w:p>
        </w:tc>
        <w:tc>
          <w:tcPr>
            <w:tcW w:w="1862" w:type="dxa"/>
            <w:gridSpan w:val="8"/>
            <w:tcBorders>
              <w:top w:val="single" w:sz="4" w:space="0" w:color="auto"/>
              <w:left w:val="single" w:sz="4" w:space="0" w:color="auto"/>
              <w:bottom w:val="nil"/>
              <w:right w:val="single" w:sz="4" w:space="0" w:color="000000"/>
            </w:tcBorders>
            <w:shd w:val="clear" w:color="auto" w:fill="auto"/>
            <w:vAlign w:val="center"/>
            <w:hideMark/>
          </w:tcPr>
          <w:p w14:paraId="3BAAF3A1"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מען</w:t>
            </w:r>
          </w:p>
        </w:tc>
      </w:tr>
      <w:tr w:rsidR="00EE5A88" w:rsidRPr="00EE5A88" w14:paraId="1A94554C" w14:textId="77777777" w:rsidTr="00A71AF6">
        <w:trPr>
          <w:gridAfter w:val="2"/>
          <w:wAfter w:w="253" w:type="dxa"/>
          <w:trHeight w:val="306"/>
          <w:jc w:val="center"/>
        </w:trPr>
        <w:tc>
          <w:tcPr>
            <w:tcW w:w="1833" w:type="dxa"/>
            <w:gridSpan w:val="6"/>
            <w:vMerge/>
            <w:tcBorders>
              <w:left w:val="single" w:sz="4" w:space="0" w:color="auto"/>
              <w:right w:val="single" w:sz="4" w:space="0" w:color="auto"/>
            </w:tcBorders>
            <w:shd w:val="clear" w:color="auto" w:fill="auto"/>
            <w:noWrap/>
            <w:vAlign w:val="bottom"/>
            <w:hideMark/>
          </w:tcPr>
          <w:p w14:paraId="4FAE8BE9" w14:textId="77777777" w:rsidR="00EE5A88" w:rsidRPr="00EE5A88" w:rsidRDefault="00EE5A88" w:rsidP="00EE5A88">
            <w:pPr>
              <w:spacing w:after="0" w:line="240" w:lineRule="auto"/>
              <w:rPr>
                <w:rFonts w:ascii="Segoe UI Symbol" w:eastAsia="Times New Roman" w:hAnsi="Segoe UI Symbol" w:cs="Calibri"/>
                <w:color w:val="000000"/>
              </w:rPr>
            </w:pPr>
          </w:p>
        </w:tc>
        <w:tc>
          <w:tcPr>
            <w:tcW w:w="3443" w:type="dxa"/>
            <w:gridSpan w:val="7"/>
            <w:vMerge/>
            <w:tcBorders>
              <w:top w:val="single" w:sz="4" w:space="0" w:color="auto"/>
              <w:left w:val="single" w:sz="4" w:space="0" w:color="auto"/>
              <w:right w:val="single" w:sz="4" w:space="0" w:color="auto"/>
            </w:tcBorders>
            <w:shd w:val="clear" w:color="auto" w:fill="auto"/>
            <w:noWrap/>
            <w:vAlign w:val="bottom"/>
            <w:hideMark/>
          </w:tcPr>
          <w:p w14:paraId="763A5982" w14:textId="77777777" w:rsidR="00EE5A88" w:rsidRPr="00EE5A88" w:rsidRDefault="00EE5A88" w:rsidP="00EE5A88">
            <w:pPr>
              <w:spacing w:after="0" w:line="240" w:lineRule="auto"/>
              <w:jc w:val="center"/>
              <w:rPr>
                <w:rFonts w:ascii="David" w:eastAsia="Times New Roman" w:hAnsi="David" w:cs="David"/>
                <w:color w:val="000000"/>
              </w:rPr>
            </w:pPr>
          </w:p>
        </w:tc>
        <w:tc>
          <w:tcPr>
            <w:tcW w:w="236" w:type="dxa"/>
            <w:tcBorders>
              <w:top w:val="nil"/>
              <w:left w:val="single" w:sz="4" w:space="0" w:color="auto"/>
              <w:bottom w:val="nil"/>
              <w:right w:val="nil"/>
            </w:tcBorders>
            <w:shd w:val="clear" w:color="auto" w:fill="auto"/>
            <w:vAlign w:val="center"/>
            <w:hideMark/>
          </w:tcPr>
          <w:p w14:paraId="3788D7B3"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c>
          <w:tcPr>
            <w:tcW w:w="2269" w:type="dxa"/>
            <w:gridSpan w:val="4"/>
            <w:tcBorders>
              <w:top w:val="nil"/>
              <w:left w:val="nil"/>
              <w:bottom w:val="nil"/>
              <w:right w:val="nil"/>
            </w:tcBorders>
            <w:shd w:val="clear" w:color="auto" w:fill="auto"/>
            <w:vAlign w:val="center"/>
            <w:hideMark/>
          </w:tcPr>
          <w:p w14:paraId="17C7B117" w14:textId="77777777" w:rsidR="00EE5A88" w:rsidRPr="00EE5A88" w:rsidRDefault="00EE5A88" w:rsidP="00EE5A88">
            <w:pPr>
              <w:spacing w:after="0" w:line="240" w:lineRule="auto"/>
              <w:rPr>
                <w:rFonts w:ascii="David" w:eastAsia="Times New Roman" w:hAnsi="David" w:cs="David"/>
                <w:color w:val="000000"/>
                <w:rtl/>
              </w:rPr>
            </w:pPr>
          </w:p>
        </w:tc>
        <w:tc>
          <w:tcPr>
            <w:tcW w:w="236" w:type="dxa"/>
            <w:gridSpan w:val="2"/>
            <w:tcBorders>
              <w:top w:val="nil"/>
              <w:left w:val="single" w:sz="4" w:space="0" w:color="auto"/>
              <w:bottom w:val="nil"/>
              <w:right w:val="nil"/>
            </w:tcBorders>
            <w:shd w:val="clear" w:color="auto" w:fill="auto"/>
            <w:vAlign w:val="center"/>
            <w:hideMark/>
          </w:tcPr>
          <w:p w14:paraId="62E188A2" w14:textId="77777777" w:rsidR="00EE5A88" w:rsidRPr="00EE5A88" w:rsidRDefault="00EE5A88" w:rsidP="00EE5A88">
            <w:pPr>
              <w:spacing w:after="0" w:line="240" w:lineRule="auto"/>
              <w:rPr>
                <w:rFonts w:ascii="David" w:eastAsia="Times New Roman" w:hAnsi="David" w:cs="David"/>
                <w:color w:val="000000"/>
              </w:rPr>
            </w:pPr>
          </w:p>
        </w:tc>
        <w:tc>
          <w:tcPr>
            <w:tcW w:w="1626" w:type="dxa"/>
            <w:gridSpan w:val="6"/>
            <w:tcBorders>
              <w:top w:val="nil"/>
              <w:left w:val="nil"/>
              <w:bottom w:val="nil"/>
              <w:right w:val="single" w:sz="4" w:space="0" w:color="auto"/>
            </w:tcBorders>
            <w:shd w:val="clear" w:color="auto" w:fill="auto"/>
            <w:vAlign w:val="center"/>
            <w:hideMark/>
          </w:tcPr>
          <w:p w14:paraId="0143A16C" w14:textId="77777777" w:rsidR="00EE5A88" w:rsidRPr="00EE5A88" w:rsidRDefault="00EE5A88" w:rsidP="00EE5A88">
            <w:pPr>
              <w:spacing w:after="0" w:line="240" w:lineRule="auto"/>
              <w:rPr>
                <w:rFonts w:ascii="David" w:eastAsia="Times New Roman" w:hAnsi="David" w:cs="David"/>
                <w:color w:val="000000"/>
                <w:rtl/>
              </w:rPr>
            </w:pPr>
          </w:p>
        </w:tc>
      </w:tr>
      <w:tr w:rsidR="00EE5A88" w:rsidRPr="00EE5A88" w14:paraId="7728BF37" w14:textId="77777777" w:rsidTr="00A71AF6">
        <w:trPr>
          <w:gridAfter w:val="2"/>
          <w:wAfter w:w="253" w:type="dxa"/>
          <w:trHeight w:val="337"/>
          <w:jc w:val="center"/>
        </w:trPr>
        <w:tc>
          <w:tcPr>
            <w:tcW w:w="1833" w:type="dxa"/>
            <w:gridSpan w:val="6"/>
            <w:vMerge/>
            <w:tcBorders>
              <w:left w:val="single" w:sz="4" w:space="0" w:color="auto"/>
              <w:right w:val="single" w:sz="4" w:space="0" w:color="auto"/>
            </w:tcBorders>
            <w:shd w:val="clear" w:color="auto" w:fill="auto"/>
            <w:noWrap/>
            <w:vAlign w:val="bottom"/>
            <w:hideMark/>
          </w:tcPr>
          <w:p w14:paraId="47990CC4" w14:textId="77777777" w:rsidR="00EE5A88" w:rsidRPr="00EE5A88" w:rsidRDefault="00EE5A88" w:rsidP="00EE5A88">
            <w:pPr>
              <w:spacing w:after="0" w:line="240" w:lineRule="auto"/>
              <w:rPr>
                <w:rFonts w:ascii="Segoe UI Symbol" w:eastAsia="Times New Roman" w:hAnsi="Segoe UI Symbol" w:cs="Calibri"/>
                <w:color w:val="000000"/>
              </w:rPr>
            </w:pPr>
          </w:p>
        </w:tc>
        <w:tc>
          <w:tcPr>
            <w:tcW w:w="3443" w:type="dxa"/>
            <w:gridSpan w:val="7"/>
            <w:vMerge/>
            <w:tcBorders>
              <w:top w:val="single" w:sz="4" w:space="0" w:color="auto"/>
              <w:left w:val="single" w:sz="4" w:space="0" w:color="auto"/>
              <w:right w:val="single" w:sz="4" w:space="0" w:color="auto"/>
            </w:tcBorders>
            <w:shd w:val="clear" w:color="auto" w:fill="auto"/>
            <w:noWrap/>
            <w:vAlign w:val="bottom"/>
            <w:hideMark/>
          </w:tcPr>
          <w:p w14:paraId="558B9D78" w14:textId="77777777" w:rsidR="00EE5A88" w:rsidRPr="00EE5A88" w:rsidRDefault="00EE5A88" w:rsidP="00EE5A88">
            <w:pPr>
              <w:spacing w:after="0" w:line="240" w:lineRule="auto"/>
              <w:jc w:val="center"/>
              <w:rPr>
                <w:rFonts w:ascii="David" w:eastAsia="Times New Roman" w:hAnsi="David" w:cs="David"/>
                <w:color w:val="000000"/>
              </w:rPr>
            </w:pPr>
          </w:p>
        </w:tc>
        <w:tc>
          <w:tcPr>
            <w:tcW w:w="1090" w:type="dxa"/>
            <w:gridSpan w:val="2"/>
            <w:tcBorders>
              <w:top w:val="nil"/>
              <w:left w:val="single" w:sz="4" w:space="0" w:color="auto"/>
              <w:bottom w:val="nil"/>
              <w:right w:val="nil"/>
            </w:tcBorders>
            <w:shd w:val="clear" w:color="auto" w:fill="auto"/>
            <w:vAlign w:val="center"/>
            <w:hideMark/>
          </w:tcPr>
          <w:p w14:paraId="6824FA14"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 </w:t>
            </w:r>
          </w:p>
        </w:tc>
        <w:tc>
          <w:tcPr>
            <w:tcW w:w="1415" w:type="dxa"/>
            <w:gridSpan w:val="3"/>
            <w:tcBorders>
              <w:top w:val="nil"/>
              <w:left w:val="nil"/>
              <w:bottom w:val="nil"/>
              <w:right w:val="nil"/>
            </w:tcBorders>
            <w:shd w:val="clear" w:color="auto" w:fill="auto"/>
            <w:vAlign w:val="center"/>
            <w:hideMark/>
          </w:tcPr>
          <w:p w14:paraId="6D9ACA46" w14:textId="77777777" w:rsidR="00EE5A88" w:rsidRPr="00EE5A88" w:rsidRDefault="00EE5A88" w:rsidP="00EE5A88">
            <w:pPr>
              <w:spacing w:after="0" w:line="240" w:lineRule="auto"/>
              <w:jc w:val="center"/>
              <w:rPr>
                <w:rFonts w:ascii="David" w:eastAsia="Times New Roman" w:hAnsi="David" w:cs="David"/>
                <w:color w:val="000000"/>
                <w:rtl/>
              </w:rPr>
            </w:pPr>
          </w:p>
        </w:tc>
        <w:tc>
          <w:tcPr>
            <w:tcW w:w="1315" w:type="dxa"/>
            <w:gridSpan w:val="4"/>
            <w:tcBorders>
              <w:top w:val="nil"/>
              <w:left w:val="single" w:sz="4" w:space="0" w:color="auto"/>
              <w:bottom w:val="nil"/>
              <w:right w:val="nil"/>
            </w:tcBorders>
            <w:shd w:val="clear" w:color="auto" w:fill="auto"/>
            <w:vAlign w:val="center"/>
            <w:hideMark/>
          </w:tcPr>
          <w:p w14:paraId="664EC6AE" w14:textId="77777777" w:rsidR="00EE5A88" w:rsidRPr="00EE5A88" w:rsidRDefault="00EE5A88" w:rsidP="00EE5A88">
            <w:pPr>
              <w:spacing w:after="0" w:line="240" w:lineRule="auto"/>
              <w:rPr>
                <w:rFonts w:ascii="David" w:eastAsia="Times New Roman" w:hAnsi="David" w:cs="David"/>
                <w:color w:val="000000"/>
              </w:rPr>
            </w:pPr>
            <w:r w:rsidRPr="00EE5A88">
              <w:rPr>
                <w:rFonts w:ascii="David" w:eastAsia="Times New Roman" w:hAnsi="David" w:cs="David" w:hint="cs"/>
                <w:color w:val="000000"/>
                <w:rtl/>
              </w:rPr>
              <w:t> </w:t>
            </w:r>
          </w:p>
        </w:tc>
        <w:tc>
          <w:tcPr>
            <w:tcW w:w="547" w:type="dxa"/>
            <w:gridSpan w:val="4"/>
            <w:tcBorders>
              <w:top w:val="nil"/>
              <w:left w:val="nil"/>
              <w:bottom w:val="nil"/>
              <w:right w:val="single" w:sz="4" w:space="0" w:color="auto"/>
            </w:tcBorders>
            <w:shd w:val="clear" w:color="auto" w:fill="auto"/>
            <w:vAlign w:val="center"/>
            <w:hideMark/>
          </w:tcPr>
          <w:p w14:paraId="7728E6BC"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r>
      <w:tr w:rsidR="00EE5A88" w:rsidRPr="00EE5A88" w14:paraId="2FE40285" w14:textId="77777777" w:rsidTr="00A71AF6">
        <w:trPr>
          <w:gridAfter w:val="2"/>
          <w:wAfter w:w="253" w:type="dxa"/>
          <w:trHeight w:val="337"/>
          <w:jc w:val="center"/>
        </w:trPr>
        <w:tc>
          <w:tcPr>
            <w:tcW w:w="1833" w:type="dxa"/>
            <w:gridSpan w:val="6"/>
            <w:vMerge/>
            <w:tcBorders>
              <w:left w:val="single" w:sz="4" w:space="0" w:color="auto"/>
              <w:bottom w:val="nil"/>
              <w:right w:val="single" w:sz="4" w:space="0" w:color="auto"/>
            </w:tcBorders>
            <w:shd w:val="clear" w:color="auto" w:fill="auto"/>
            <w:noWrap/>
            <w:vAlign w:val="bottom"/>
            <w:hideMark/>
          </w:tcPr>
          <w:p w14:paraId="713CAA2C" w14:textId="77777777" w:rsidR="00EE5A88" w:rsidRPr="00EE5A88" w:rsidRDefault="00EE5A88" w:rsidP="00EE5A88">
            <w:pPr>
              <w:spacing w:after="0" w:line="240" w:lineRule="auto"/>
              <w:rPr>
                <w:rFonts w:ascii="Calibri" w:eastAsia="Times New Roman" w:hAnsi="Calibri" w:cs="Calibri"/>
                <w:color w:val="000000"/>
              </w:rPr>
            </w:pPr>
          </w:p>
        </w:tc>
        <w:tc>
          <w:tcPr>
            <w:tcW w:w="3443" w:type="dxa"/>
            <w:gridSpan w:val="7"/>
            <w:vMerge/>
            <w:tcBorders>
              <w:top w:val="single" w:sz="4" w:space="0" w:color="auto"/>
              <w:left w:val="single" w:sz="4" w:space="0" w:color="auto"/>
              <w:right w:val="single" w:sz="4" w:space="0" w:color="auto"/>
            </w:tcBorders>
            <w:shd w:val="clear" w:color="auto" w:fill="auto"/>
            <w:noWrap/>
            <w:vAlign w:val="bottom"/>
            <w:hideMark/>
          </w:tcPr>
          <w:p w14:paraId="3F594A4D" w14:textId="77777777" w:rsidR="00EE5A88" w:rsidRPr="00EE5A88" w:rsidRDefault="00EE5A88" w:rsidP="00EE5A88">
            <w:pPr>
              <w:spacing w:after="0" w:line="240" w:lineRule="auto"/>
              <w:jc w:val="center"/>
              <w:rPr>
                <w:rFonts w:ascii="David" w:eastAsia="Times New Roman" w:hAnsi="David" w:cs="David"/>
                <w:color w:val="000000"/>
              </w:rPr>
            </w:pPr>
          </w:p>
        </w:tc>
        <w:tc>
          <w:tcPr>
            <w:tcW w:w="1626" w:type="dxa"/>
            <w:gridSpan w:val="3"/>
            <w:tcBorders>
              <w:top w:val="nil"/>
              <w:left w:val="single" w:sz="4" w:space="0" w:color="auto"/>
              <w:bottom w:val="nil"/>
              <w:right w:val="nil"/>
            </w:tcBorders>
            <w:shd w:val="clear" w:color="auto" w:fill="auto"/>
            <w:vAlign w:val="center"/>
            <w:hideMark/>
          </w:tcPr>
          <w:p w14:paraId="5F84509A"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 </w:t>
            </w:r>
          </w:p>
        </w:tc>
        <w:tc>
          <w:tcPr>
            <w:tcW w:w="879" w:type="dxa"/>
            <w:gridSpan w:val="2"/>
            <w:tcBorders>
              <w:top w:val="nil"/>
              <w:left w:val="nil"/>
              <w:bottom w:val="nil"/>
              <w:right w:val="nil"/>
            </w:tcBorders>
            <w:shd w:val="clear" w:color="auto" w:fill="auto"/>
            <w:vAlign w:val="center"/>
            <w:hideMark/>
          </w:tcPr>
          <w:p w14:paraId="7214FB9C" w14:textId="77777777" w:rsidR="00EE5A88" w:rsidRPr="00EE5A88" w:rsidRDefault="00EE5A88" w:rsidP="00EE5A88">
            <w:pPr>
              <w:spacing w:after="0" w:line="240" w:lineRule="auto"/>
              <w:jc w:val="center"/>
              <w:rPr>
                <w:rFonts w:ascii="David" w:eastAsia="Times New Roman" w:hAnsi="David" w:cs="David"/>
                <w:color w:val="000000"/>
                <w:rtl/>
              </w:rPr>
            </w:pPr>
          </w:p>
        </w:tc>
        <w:tc>
          <w:tcPr>
            <w:tcW w:w="1490" w:type="dxa"/>
            <w:gridSpan w:val="5"/>
            <w:tcBorders>
              <w:top w:val="nil"/>
              <w:left w:val="single" w:sz="4" w:space="0" w:color="auto"/>
              <w:bottom w:val="nil"/>
              <w:right w:val="nil"/>
            </w:tcBorders>
            <w:shd w:val="clear" w:color="auto" w:fill="auto"/>
            <w:vAlign w:val="center"/>
            <w:hideMark/>
          </w:tcPr>
          <w:p w14:paraId="2A057D72" w14:textId="77777777" w:rsidR="00EE5A88" w:rsidRPr="00EE5A88" w:rsidRDefault="00EE5A88" w:rsidP="00EE5A88">
            <w:pPr>
              <w:spacing w:after="0" w:line="240" w:lineRule="auto"/>
              <w:rPr>
                <w:rFonts w:ascii="David" w:eastAsia="Times New Roman" w:hAnsi="David" w:cs="David"/>
                <w:color w:val="000000"/>
              </w:rPr>
            </w:pPr>
            <w:r w:rsidRPr="00EE5A88">
              <w:rPr>
                <w:rFonts w:ascii="David" w:eastAsia="Times New Roman" w:hAnsi="David" w:cs="David" w:hint="cs"/>
                <w:color w:val="000000"/>
                <w:rtl/>
              </w:rPr>
              <w:t> </w:t>
            </w:r>
          </w:p>
        </w:tc>
        <w:tc>
          <w:tcPr>
            <w:tcW w:w="372" w:type="dxa"/>
            <w:gridSpan w:val="3"/>
            <w:tcBorders>
              <w:top w:val="nil"/>
              <w:left w:val="nil"/>
              <w:bottom w:val="nil"/>
              <w:right w:val="single" w:sz="4" w:space="0" w:color="auto"/>
            </w:tcBorders>
            <w:shd w:val="clear" w:color="auto" w:fill="auto"/>
            <w:vAlign w:val="center"/>
            <w:hideMark/>
          </w:tcPr>
          <w:p w14:paraId="2FAA35F0"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r>
      <w:tr w:rsidR="00EE5A88" w:rsidRPr="00EE5A88" w14:paraId="3C7F4001" w14:textId="77777777" w:rsidTr="00A71AF6">
        <w:trPr>
          <w:gridAfter w:val="2"/>
          <w:wAfter w:w="253" w:type="dxa"/>
          <w:trHeight w:val="322"/>
          <w:jc w:val="center"/>
        </w:trPr>
        <w:tc>
          <w:tcPr>
            <w:tcW w:w="9643"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14:paraId="594162FC" w14:textId="77777777" w:rsidR="00EE5A88" w:rsidRPr="00EE5A88" w:rsidRDefault="00EE5A88" w:rsidP="00EE5A88">
            <w:pPr>
              <w:spacing w:after="0" w:line="240" w:lineRule="auto"/>
              <w:rPr>
                <w:rFonts w:ascii="David" w:eastAsia="Times New Roman" w:hAnsi="David" w:cs="David"/>
                <w:b/>
                <w:bCs/>
                <w:color w:val="000000"/>
                <w:sz w:val="24"/>
                <w:szCs w:val="24"/>
              </w:rPr>
            </w:pPr>
            <w:r w:rsidRPr="00EE5A88">
              <w:rPr>
                <w:rFonts w:ascii="David" w:eastAsia="Times New Roman" w:hAnsi="David" w:cs="David" w:hint="cs"/>
                <w:b/>
                <w:bCs/>
                <w:color w:val="000000"/>
                <w:sz w:val="24"/>
                <w:szCs w:val="24"/>
                <w:rtl/>
              </w:rPr>
              <w:t>כיסויים</w:t>
            </w:r>
          </w:p>
        </w:tc>
      </w:tr>
      <w:tr w:rsidR="00EE5A88" w:rsidRPr="00EE5A88" w14:paraId="00EE5C71" w14:textId="77777777" w:rsidTr="00A71AF6">
        <w:trPr>
          <w:gridAfter w:val="2"/>
          <w:wAfter w:w="253" w:type="dxa"/>
          <w:trHeight w:val="644"/>
          <w:jc w:val="center"/>
        </w:trPr>
        <w:tc>
          <w:tcPr>
            <w:tcW w:w="1273"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78C733C3" w14:textId="77777777" w:rsidR="00EE5A88" w:rsidRPr="00EE5A88" w:rsidRDefault="00EE5A88" w:rsidP="00EE5A88">
            <w:pPr>
              <w:bidi w:val="0"/>
              <w:spacing w:after="0" w:line="240" w:lineRule="auto"/>
              <w:jc w:val="center"/>
              <w:rPr>
                <w:rFonts w:ascii="David" w:eastAsia="Times New Roman" w:hAnsi="David" w:cs="David"/>
                <w:b/>
                <w:bCs/>
                <w:color w:val="000000"/>
                <w:sz w:val="20"/>
                <w:szCs w:val="20"/>
                <w:rtl/>
              </w:rPr>
            </w:pPr>
            <w:r w:rsidRPr="00EE5A88">
              <w:rPr>
                <w:rFonts w:ascii="David" w:eastAsia="Times New Roman" w:hAnsi="David" w:cs="David" w:hint="cs"/>
                <w:b/>
                <w:bCs/>
                <w:color w:val="000000"/>
                <w:sz w:val="20"/>
                <w:szCs w:val="20"/>
                <w:rtl/>
              </w:rPr>
              <w:t>כיסויים נוספים בתוקף וביטול</w:t>
            </w:r>
            <w:r w:rsidRPr="00EE5A88">
              <w:rPr>
                <w:rFonts w:ascii="David" w:eastAsia="Times New Roman" w:hAnsi="David" w:cs="David" w:hint="cs"/>
                <w:b/>
                <w:bCs/>
                <w:color w:val="000000"/>
                <w:sz w:val="20"/>
                <w:szCs w:val="20"/>
              </w:rPr>
              <w:t xml:space="preserve"> </w:t>
            </w:r>
            <w:r w:rsidRPr="00EE5A88">
              <w:rPr>
                <w:rFonts w:ascii="David" w:eastAsia="Times New Roman" w:hAnsi="David" w:cs="David" w:hint="cs"/>
                <w:b/>
                <w:bCs/>
                <w:color w:val="000000"/>
                <w:sz w:val="20"/>
                <w:szCs w:val="20"/>
                <w:rtl/>
              </w:rPr>
              <w:t>חריגים</w:t>
            </w:r>
            <w:r w:rsidRPr="00EE5A88">
              <w:rPr>
                <w:rFonts w:ascii="David" w:eastAsia="Times New Roman" w:hAnsi="David" w:cs="David" w:hint="cs"/>
                <w:b/>
                <w:bCs/>
                <w:color w:val="000000"/>
                <w:sz w:val="20"/>
                <w:szCs w:val="20"/>
              </w:rPr>
              <w:t xml:space="preserve">               </w:t>
            </w:r>
          </w:p>
        </w:tc>
        <w:tc>
          <w:tcPr>
            <w:tcW w:w="1691" w:type="dxa"/>
            <w:gridSpan w:val="4"/>
            <w:tcBorders>
              <w:top w:val="single" w:sz="4" w:space="0" w:color="auto"/>
              <w:left w:val="nil"/>
              <w:bottom w:val="single" w:sz="4" w:space="0" w:color="auto"/>
              <w:right w:val="single" w:sz="4" w:space="0" w:color="000000"/>
            </w:tcBorders>
            <w:shd w:val="clear" w:color="000000" w:fill="D9D9D9"/>
            <w:hideMark/>
          </w:tcPr>
          <w:p w14:paraId="0D19B209" w14:textId="77777777" w:rsidR="00EE5A88" w:rsidRPr="00EE5A88" w:rsidRDefault="00EE5A88" w:rsidP="00EE5A88">
            <w:pPr>
              <w:spacing w:after="0" w:line="240" w:lineRule="auto"/>
              <w:jc w:val="center"/>
              <w:rPr>
                <w:rFonts w:ascii="David" w:eastAsia="Times New Roman" w:hAnsi="David" w:cs="David"/>
                <w:color w:val="000000"/>
              </w:rPr>
            </w:pPr>
            <w:r w:rsidRPr="00EE5A88">
              <w:rPr>
                <w:rFonts w:ascii="David" w:eastAsia="Times New Roman" w:hAnsi="David" w:cs="David" w:hint="cs"/>
                <w:color w:val="000000"/>
                <w:rtl/>
              </w:rPr>
              <w:t>גבול האחריות/ סכום ביטוח</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14:paraId="2DCFAFDA"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תאריך סיום</w:t>
            </w:r>
          </w:p>
        </w:tc>
        <w:tc>
          <w:tcPr>
            <w:tcW w:w="1160" w:type="dxa"/>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14:paraId="139A1AF6" w14:textId="77777777" w:rsidR="00EE5A88" w:rsidRPr="00EE5A88" w:rsidRDefault="00EE5A88" w:rsidP="00EE5A88">
            <w:pPr>
              <w:spacing w:after="0" w:line="240" w:lineRule="auto"/>
              <w:jc w:val="center"/>
              <w:rPr>
                <w:rFonts w:ascii="David" w:eastAsia="Times New Roman" w:hAnsi="David" w:cs="David"/>
                <w:color w:val="000000"/>
                <w:sz w:val="24"/>
                <w:szCs w:val="24"/>
                <w:rtl/>
              </w:rPr>
            </w:pPr>
            <w:r w:rsidRPr="00EE5A88">
              <w:rPr>
                <w:rFonts w:ascii="David" w:eastAsia="Times New Roman" w:hAnsi="David" w:cs="David" w:hint="cs"/>
                <w:color w:val="000000"/>
                <w:sz w:val="24"/>
                <w:szCs w:val="24"/>
                <w:rtl/>
              </w:rPr>
              <w:t>תאריך תחילה</w:t>
            </w:r>
          </w:p>
        </w:tc>
        <w:tc>
          <w:tcPr>
            <w:tcW w:w="1090"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14:paraId="1A08FDE6" w14:textId="77777777" w:rsidR="00EE5A88" w:rsidRPr="00EE5A88" w:rsidRDefault="00EE5A88" w:rsidP="00EE5A88">
            <w:pPr>
              <w:spacing w:after="0" w:line="240" w:lineRule="auto"/>
              <w:jc w:val="center"/>
              <w:rPr>
                <w:rFonts w:ascii="David" w:eastAsia="Times New Roman" w:hAnsi="David" w:cs="David"/>
                <w:color w:val="000000"/>
                <w:sz w:val="24"/>
                <w:szCs w:val="24"/>
                <w:rtl/>
              </w:rPr>
            </w:pPr>
            <w:r w:rsidRPr="00EE5A88">
              <w:rPr>
                <w:rFonts w:ascii="David" w:eastAsia="Times New Roman" w:hAnsi="David" w:cs="David" w:hint="cs"/>
                <w:color w:val="000000"/>
                <w:sz w:val="24"/>
                <w:szCs w:val="24"/>
                <w:rtl/>
              </w:rPr>
              <w:t>נוסח ומהדורת הפוליסה</w:t>
            </w:r>
          </w:p>
        </w:tc>
        <w:tc>
          <w:tcPr>
            <w:tcW w:w="1415" w:type="dxa"/>
            <w:gridSpan w:val="3"/>
            <w:vMerge w:val="restart"/>
            <w:tcBorders>
              <w:top w:val="single" w:sz="4" w:space="0" w:color="auto"/>
              <w:left w:val="single" w:sz="4" w:space="0" w:color="auto"/>
              <w:bottom w:val="single" w:sz="4" w:space="0" w:color="auto"/>
              <w:right w:val="nil"/>
            </w:tcBorders>
            <w:shd w:val="clear" w:color="000000" w:fill="D9D9D9"/>
            <w:hideMark/>
          </w:tcPr>
          <w:p w14:paraId="660132AD" w14:textId="77777777" w:rsidR="00EE5A88" w:rsidRPr="00EE5A88" w:rsidRDefault="00EE5A88" w:rsidP="00EE5A88">
            <w:pPr>
              <w:spacing w:after="0" w:line="240" w:lineRule="auto"/>
              <w:jc w:val="center"/>
              <w:rPr>
                <w:rFonts w:ascii="David" w:eastAsia="Times New Roman" w:hAnsi="David" w:cs="David"/>
                <w:color w:val="000000"/>
                <w:sz w:val="24"/>
                <w:szCs w:val="24"/>
                <w:rtl/>
              </w:rPr>
            </w:pPr>
            <w:r w:rsidRPr="00EE5A88">
              <w:rPr>
                <w:rFonts w:ascii="David" w:eastAsia="Times New Roman" w:hAnsi="David" w:cs="David" w:hint="cs"/>
                <w:color w:val="000000"/>
                <w:sz w:val="24"/>
                <w:szCs w:val="24"/>
                <w:rtl/>
              </w:rPr>
              <w:t>מספר הפוליסה</w:t>
            </w:r>
          </w:p>
        </w:tc>
        <w:tc>
          <w:tcPr>
            <w:tcW w:w="1862" w:type="dxa"/>
            <w:gridSpan w:val="8"/>
            <w:tcBorders>
              <w:top w:val="single" w:sz="4" w:space="0" w:color="auto"/>
              <w:left w:val="single" w:sz="4" w:space="0" w:color="auto"/>
              <w:bottom w:val="nil"/>
              <w:right w:val="single" w:sz="4" w:space="0" w:color="000000"/>
            </w:tcBorders>
            <w:shd w:val="clear" w:color="000000" w:fill="D9D9D9"/>
            <w:vAlign w:val="center"/>
            <w:hideMark/>
          </w:tcPr>
          <w:p w14:paraId="5701F3AF"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סוג הביטוח</w:t>
            </w:r>
          </w:p>
        </w:tc>
      </w:tr>
      <w:tr w:rsidR="00EE5A88" w:rsidRPr="00EE5A88" w14:paraId="526B734E" w14:textId="77777777" w:rsidTr="00A71AF6">
        <w:trPr>
          <w:gridAfter w:val="2"/>
          <w:wAfter w:w="253" w:type="dxa"/>
          <w:trHeight w:val="521"/>
          <w:jc w:val="center"/>
        </w:trPr>
        <w:tc>
          <w:tcPr>
            <w:tcW w:w="1273" w:type="dxa"/>
            <w:gridSpan w:val="4"/>
            <w:tcBorders>
              <w:top w:val="single" w:sz="4" w:space="0" w:color="auto"/>
              <w:left w:val="single" w:sz="4" w:space="0" w:color="auto"/>
              <w:bottom w:val="single" w:sz="4" w:space="0" w:color="auto"/>
              <w:right w:val="single" w:sz="4" w:space="0" w:color="000000"/>
            </w:tcBorders>
            <w:shd w:val="clear" w:color="000000" w:fill="D9D9D9"/>
            <w:noWrap/>
            <w:hideMark/>
          </w:tcPr>
          <w:p w14:paraId="535D02B0" w14:textId="77777777" w:rsidR="00EE5A88" w:rsidRPr="00EE5A88" w:rsidRDefault="00EE5A88" w:rsidP="00EE5A88">
            <w:pPr>
              <w:spacing w:after="0" w:line="240" w:lineRule="auto"/>
              <w:jc w:val="center"/>
              <w:rPr>
                <w:rFonts w:ascii="Calibri" w:eastAsia="Times New Roman" w:hAnsi="Calibri" w:cs="Calibri"/>
                <w:color w:val="000000"/>
                <w:sz w:val="20"/>
                <w:szCs w:val="20"/>
                <w:rtl/>
              </w:rPr>
            </w:pPr>
            <w:r w:rsidRPr="00EE5A88">
              <w:rPr>
                <w:rFonts w:ascii="Calibri" w:eastAsia="Times New Roman" w:hAnsi="Calibri" w:cs="Times New Roman"/>
                <w:color w:val="000000"/>
                <w:sz w:val="20"/>
                <w:szCs w:val="20"/>
                <w:rtl/>
              </w:rPr>
              <w:t>קוד כיסוי בהתאם לנספח ד</w:t>
            </w:r>
          </w:p>
        </w:tc>
        <w:tc>
          <w:tcPr>
            <w:tcW w:w="560" w:type="dxa"/>
            <w:gridSpan w:val="2"/>
            <w:tcBorders>
              <w:top w:val="nil"/>
              <w:left w:val="nil"/>
              <w:bottom w:val="single" w:sz="4" w:space="0" w:color="auto"/>
              <w:right w:val="single" w:sz="4" w:space="0" w:color="auto"/>
            </w:tcBorders>
            <w:shd w:val="clear" w:color="000000" w:fill="D9D9D9"/>
            <w:hideMark/>
          </w:tcPr>
          <w:p w14:paraId="323CF727"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מטבע</w:t>
            </w:r>
          </w:p>
        </w:tc>
        <w:tc>
          <w:tcPr>
            <w:tcW w:w="1131" w:type="dxa"/>
            <w:gridSpan w:val="2"/>
            <w:tcBorders>
              <w:top w:val="nil"/>
              <w:left w:val="nil"/>
              <w:bottom w:val="single" w:sz="4" w:space="0" w:color="auto"/>
              <w:right w:val="single" w:sz="4" w:space="0" w:color="auto"/>
            </w:tcBorders>
            <w:shd w:val="clear" w:color="000000" w:fill="D9D9D9"/>
            <w:hideMark/>
          </w:tcPr>
          <w:p w14:paraId="67E2509B"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סכום</w:t>
            </w: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14:paraId="703B4869" w14:textId="77777777" w:rsidR="00EE5A88" w:rsidRPr="00EE5A88" w:rsidRDefault="00EE5A88" w:rsidP="00EE5A88">
            <w:pPr>
              <w:bidi w:val="0"/>
              <w:spacing w:after="0" w:line="240" w:lineRule="auto"/>
              <w:rPr>
                <w:rFonts w:ascii="David" w:eastAsia="Times New Roman" w:hAnsi="David" w:cs="David"/>
                <w:color w:val="000000"/>
              </w:rPr>
            </w:pPr>
          </w:p>
        </w:tc>
        <w:tc>
          <w:tcPr>
            <w:tcW w:w="1160" w:type="dxa"/>
            <w:gridSpan w:val="3"/>
            <w:vMerge/>
            <w:tcBorders>
              <w:top w:val="single" w:sz="4" w:space="0" w:color="auto"/>
              <w:left w:val="single" w:sz="4" w:space="0" w:color="auto"/>
              <w:bottom w:val="single" w:sz="4" w:space="0" w:color="auto"/>
              <w:right w:val="single" w:sz="4" w:space="0" w:color="auto"/>
            </w:tcBorders>
            <w:vAlign w:val="center"/>
            <w:hideMark/>
          </w:tcPr>
          <w:p w14:paraId="2D55D8E2" w14:textId="77777777" w:rsidR="00EE5A88" w:rsidRPr="00EE5A88" w:rsidRDefault="00EE5A88" w:rsidP="00EE5A88">
            <w:pPr>
              <w:bidi w:val="0"/>
              <w:spacing w:after="0" w:line="240" w:lineRule="auto"/>
              <w:rPr>
                <w:rFonts w:ascii="David" w:eastAsia="Times New Roman" w:hAnsi="David" w:cs="David"/>
                <w:color w:val="000000"/>
                <w:sz w:val="24"/>
                <w:szCs w:val="24"/>
              </w:rPr>
            </w:pPr>
          </w:p>
        </w:tc>
        <w:tc>
          <w:tcPr>
            <w:tcW w:w="1090" w:type="dxa"/>
            <w:gridSpan w:val="2"/>
            <w:vMerge/>
            <w:tcBorders>
              <w:top w:val="single" w:sz="4" w:space="0" w:color="auto"/>
              <w:left w:val="single" w:sz="4" w:space="0" w:color="auto"/>
              <w:bottom w:val="single" w:sz="4" w:space="0" w:color="auto"/>
              <w:right w:val="single" w:sz="4" w:space="0" w:color="auto"/>
            </w:tcBorders>
            <w:vAlign w:val="center"/>
            <w:hideMark/>
          </w:tcPr>
          <w:p w14:paraId="516E2FF1" w14:textId="77777777" w:rsidR="00EE5A88" w:rsidRPr="00EE5A88" w:rsidRDefault="00EE5A88" w:rsidP="00EE5A88">
            <w:pPr>
              <w:bidi w:val="0"/>
              <w:spacing w:after="0" w:line="240" w:lineRule="auto"/>
              <w:rPr>
                <w:rFonts w:ascii="David" w:eastAsia="Times New Roman" w:hAnsi="David" w:cs="David"/>
                <w:color w:val="000000"/>
                <w:sz w:val="24"/>
                <w:szCs w:val="24"/>
              </w:rPr>
            </w:pPr>
          </w:p>
        </w:tc>
        <w:tc>
          <w:tcPr>
            <w:tcW w:w="1415" w:type="dxa"/>
            <w:gridSpan w:val="3"/>
            <w:vMerge/>
            <w:tcBorders>
              <w:top w:val="single" w:sz="4" w:space="0" w:color="auto"/>
              <w:left w:val="single" w:sz="4" w:space="0" w:color="auto"/>
              <w:bottom w:val="single" w:sz="4" w:space="0" w:color="auto"/>
              <w:right w:val="nil"/>
            </w:tcBorders>
            <w:vAlign w:val="center"/>
            <w:hideMark/>
          </w:tcPr>
          <w:p w14:paraId="0B32023A" w14:textId="77777777" w:rsidR="00EE5A88" w:rsidRPr="00EE5A88" w:rsidRDefault="00EE5A88" w:rsidP="00EE5A88">
            <w:pPr>
              <w:bidi w:val="0"/>
              <w:spacing w:after="0" w:line="240" w:lineRule="auto"/>
              <w:rPr>
                <w:rFonts w:ascii="David" w:eastAsia="Times New Roman" w:hAnsi="David" w:cs="David"/>
                <w:color w:val="000000"/>
                <w:sz w:val="24"/>
                <w:szCs w:val="24"/>
              </w:rPr>
            </w:pPr>
          </w:p>
        </w:tc>
        <w:tc>
          <w:tcPr>
            <w:tcW w:w="1862" w:type="dxa"/>
            <w:gridSpan w:val="8"/>
            <w:tcBorders>
              <w:top w:val="nil"/>
              <w:left w:val="single" w:sz="4" w:space="0" w:color="auto"/>
              <w:bottom w:val="single" w:sz="4" w:space="0" w:color="auto"/>
              <w:right w:val="single" w:sz="4" w:space="0" w:color="000000"/>
            </w:tcBorders>
            <w:shd w:val="clear" w:color="000000" w:fill="D9D9D9"/>
            <w:vAlign w:val="center"/>
            <w:hideMark/>
          </w:tcPr>
          <w:p w14:paraId="188C1E19" w14:textId="77777777" w:rsidR="00EE5A88" w:rsidRPr="00EE5A88" w:rsidRDefault="00EE5A88" w:rsidP="00EE5A88">
            <w:pPr>
              <w:spacing w:after="0" w:line="240" w:lineRule="auto"/>
              <w:jc w:val="center"/>
              <w:rPr>
                <w:rFonts w:ascii="David" w:eastAsia="Times New Roman" w:hAnsi="David" w:cs="David"/>
                <w:color w:val="000000"/>
                <w:sz w:val="16"/>
                <w:szCs w:val="16"/>
                <w:rtl/>
              </w:rPr>
            </w:pPr>
            <w:r w:rsidRPr="00EE5A88">
              <w:rPr>
                <w:rFonts w:ascii="David" w:eastAsia="Times New Roman" w:hAnsi="David" w:cs="David" w:hint="cs"/>
                <w:color w:val="000000"/>
                <w:sz w:val="16"/>
                <w:szCs w:val="16"/>
                <w:rtl/>
              </w:rPr>
              <w:t>סכומי ביטוח או חלוקה לפי גבולות אחריות</w:t>
            </w:r>
          </w:p>
        </w:tc>
      </w:tr>
      <w:tr w:rsidR="00EE5A88" w:rsidRPr="00EE5A88" w14:paraId="7996636F" w14:textId="77777777" w:rsidTr="00A71AF6">
        <w:trPr>
          <w:gridAfter w:val="2"/>
          <w:wAfter w:w="253" w:type="dxa"/>
          <w:trHeight w:val="306"/>
          <w:jc w:val="center"/>
        </w:trPr>
        <w:tc>
          <w:tcPr>
            <w:tcW w:w="1273" w:type="dxa"/>
            <w:gridSpan w:val="4"/>
            <w:tcBorders>
              <w:top w:val="single" w:sz="4" w:space="0" w:color="auto"/>
              <w:left w:val="single" w:sz="4" w:space="0" w:color="auto"/>
              <w:bottom w:val="nil"/>
              <w:right w:val="single" w:sz="4" w:space="0" w:color="000000"/>
            </w:tcBorders>
            <w:vAlign w:val="center"/>
            <w:hideMark/>
          </w:tcPr>
          <w:p w14:paraId="7F336973" w14:textId="77777777" w:rsidR="00EE5A88" w:rsidRPr="00EE5A88" w:rsidRDefault="00EE5A88" w:rsidP="00EE5A88">
            <w:pPr>
              <w:bidi w:val="0"/>
              <w:spacing w:after="0" w:line="240" w:lineRule="auto"/>
              <w:jc w:val="center"/>
              <w:rPr>
                <w:rFonts w:ascii="David" w:eastAsia="Times New Roman" w:hAnsi="David" w:cs="David"/>
                <w:color w:val="000000"/>
              </w:rPr>
            </w:pPr>
            <w:r w:rsidRPr="00EE5A88">
              <w:rPr>
                <w:rFonts w:ascii="David" w:eastAsia="Times New Roman" w:hAnsi="David" w:cs="David"/>
                <w:color w:val="000000"/>
              </w:rPr>
              <w:t>309,328,316,314,313</w:t>
            </w:r>
          </w:p>
        </w:tc>
        <w:tc>
          <w:tcPr>
            <w:tcW w:w="560" w:type="dxa"/>
            <w:gridSpan w:val="2"/>
            <w:tcBorders>
              <w:top w:val="nil"/>
              <w:left w:val="nil"/>
              <w:bottom w:val="single" w:sz="4" w:space="0" w:color="auto"/>
              <w:right w:val="single" w:sz="4" w:space="0" w:color="auto"/>
            </w:tcBorders>
            <w:shd w:val="clear" w:color="auto" w:fill="auto"/>
            <w:vAlign w:val="center"/>
            <w:hideMark/>
          </w:tcPr>
          <w:p w14:paraId="7261531D"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xml:space="preserve"> ₪ </w:t>
            </w:r>
          </w:p>
        </w:tc>
        <w:tc>
          <w:tcPr>
            <w:tcW w:w="1131" w:type="dxa"/>
            <w:gridSpan w:val="2"/>
            <w:tcBorders>
              <w:top w:val="nil"/>
              <w:left w:val="nil"/>
              <w:bottom w:val="single" w:sz="4" w:space="0" w:color="auto"/>
              <w:right w:val="single" w:sz="4" w:space="0" w:color="auto"/>
            </w:tcBorders>
            <w:shd w:val="clear" w:color="auto" w:fill="auto"/>
            <w:vAlign w:val="center"/>
            <w:hideMark/>
          </w:tcPr>
          <w:p w14:paraId="1ABE86EF"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c>
          <w:tcPr>
            <w:tcW w:w="1152" w:type="dxa"/>
            <w:gridSpan w:val="2"/>
            <w:tcBorders>
              <w:top w:val="nil"/>
              <w:left w:val="nil"/>
              <w:bottom w:val="single" w:sz="4" w:space="0" w:color="auto"/>
              <w:right w:val="single" w:sz="4" w:space="0" w:color="auto"/>
            </w:tcBorders>
            <w:shd w:val="clear" w:color="auto" w:fill="auto"/>
            <w:vAlign w:val="center"/>
            <w:hideMark/>
          </w:tcPr>
          <w:p w14:paraId="1A4B3AFF"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c>
          <w:tcPr>
            <w:tcW w:w="1160" w:type="dxa"/>
            <w:gridSpan w:val="3"/>
            <w:tcBorders>
              <w:top w:val="nil"/>
              <w:left w:val="nil"/>
              <w:bottom w:val="single" w:sz="4" w:space="0" w:color="auto"/>
              <w:right w:val="single" w:sz="4" w:space="0" w:color="auto"/>
            </w:tcBorders>
            <w:shd w:val="clear" w:color="auto" w:fill="auto"/>
            <w:vAlign w:val="center"/>
            <w:hideMark/>
          </w:tcPr>
          <w:p w14:paraId="5322F6A4"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c>
          <w:tcPr>
            <w:tcW w:w="1090" w:type="dxa"/>
            <w:gridSpan w:val="2"/>
            <w:tcBorders>
              <w:top w:val="nil"/>
              <w:left w:val="nil"/>
              <w:bottom w:val="single" w:sz="4" w:space="0" w:color="auto"/>
              <w:right w:val="single" w:sz="4" w:space="0" w:color="auto"/>
            </w:tcBorders>
            <w:shd w:val="clear" w:color="auto" w:fill="auto"/>
            <w:vAlign w:val="center"/>
            <w:hideMark/>
          </w:tcPr>
          <w:p w14:paraId="7F5CDFA5"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ביט</w:t>
            </w:r>
          </w:p>
        </w:tc>
        <w:tc>
          <w:tcPr>
            <w:tcW w:w="1415" w:type="dxa"/>
            <w:gridSpan w:val="3"/>
            <w:tcBorders>
              <w:top w:val="nil"/>
              <w:left w:val="nil"/>
              <w:bottom w:val="single" w:sz="4" w:space="0" w:color="auto"/>
              <w:right w:val="single" w:sz="4" w:space="0" w:color="auto"/>
            </w:tcBorders>
            <w:shd w:val="clear" w:color="auto" w:fill="auto"/>
            <w:vAlign w:val="center"/>
            <w:hideMark/>
          </w:tcPr>
          <w:p w14:paraId="28FCB6A0"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c>
          <w:tcPr>
            <w:tcW w:w="1862" w:type="dxa"/>
            <w:gridSpan w:val="8"/>
            <w:tcBorders>
              <w:top w:val="single" w:sz="4" w:space="0" w:color="auto"/>
              <w:left w:val="nil"/>
              <w:bottom w:val="single" w:sz="4" w:space="0" w:color="auto"/>
              <w:right w:val="single" w:sz="4" w:space="0" w:color="000000"/>
            </w:tcBorders>
            <w:shd w:val="clear" w:color="auto" w:fill="auto"/>
            <w:vAlign w:val="center"/>
            <w:hideMark/>
          </w:tcPr>
          <w:p w14:paraId="01F6F15E"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רכוש  </w:t>
            </w:r>
          </w:p>
        </w:tc>
      </w:tr>
      <w:tr w:rsidR="00EE5A88" w:rsidRPr="00EE5A88" w14:paraId="7FC5F59C" w14:textId="77777777" w:rsidTr="00A71AF6">
        <w:trPr>
          <w:gridAfter w:val="2"/>
          <w:wAfter w:w="253" w:type="dxa"/>
          <w:trHeight w:val="803"/>
          <w:jc w:val="center"/>
        </w:trPr>
        <w:tc>
          <w:tcPr>
            <w:tcW w:w="1273"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4715F7B2"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304,302,328</w:t>
            </w:r>
          </w:p>
          <w:p w14:paraId="30CC3FDB"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,307,315,321</w:t>
            </w:r>
          </w:p>
          <w:p w14:paraId="26BA8662"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318,322,329,305</w:t>
            </w:r>
          </w:p>
        </w:tc>
        <w:tc>
          <w:tcPr>
            <w:tcW w:w="560" w:type="dxa"/>
            <w:gridSpan w:val="2"/>
            <w:tcBorders>
              <w:top w:val="nil"/>
              <w:left w:val="nil"/>
              <w:bottom w:val="single" w:sz="4" w:space="0" w:color="auto"/>
              <w:right w:val="single" w:sz="4" w:space="0" w:color="auto"/>
            </w:tcBorders>
            <w:shd w:val="clear" w:color="000000" w:fill="D9D9D9"/>
            <w:hideMark/>
          </w:tcPr>
          <w:p w14:paraId="5CC21E90" w14:textId="77777777" w:rsidR="00EE5A88" w:rsidRPr="00EE5A88" w:rsidRDefault="00EE5A88" w:rsidP="00EE5A88">
            <w:pPr>
              <w:spacing w:after="0" w:line="240" w:lineRule="auto"/>
              <w:rPr>
                <w:rFonts w:ascii="David" w:eastAsia="Times New Roman" w:hAnsi="David" w:cs="David"/>
                <w:color w:val="000000"/>
                <w:sz w:val="20"/>
                <w:szCs w:val="20"/>
                <w:rtl/>
              </w:rPr>
            </w:pPr>
            <w:r w:rsidRPr="00EE5A88">
              <w:rPr>
                <w:rFonts w:ascii="David" w:eastAsia="Times New Roman" w:hAnsi="David" w:cs="David" w:hint="cs"/>
                <w:color w:val="000000"/>
                <w:sz w:val="20"/>
                <w:szCs w:val="20"/>
                <w:rtl/>
              </w:rPr>
              <w:t xml:space="preserve"> ₪ </w:t>
            </w:r>
          </w:p>
        </w:tc>
        <w:tc>
          <w:tcPr>
            <w:tcW w:w="1131" w:type="dxa"/>
            <w:gridSpan w:val="2"/>
            <w:tcBorders>
              <w:top w:val="nil"/>
              <w:left w:val="nil"/>
              <w:bottom w:val="single" w:sz="4" w:space="0" w:color="auto"/>
              <w:right w:val="single" w:sz="4" w:space="0" w:color="auto"/>
            </w:tcBorders>
            <w:shd w:val="clear" w:color="000000" w:fill="D9D9D9"/>
            <w:hideMark/>
          </w:tcPr>
          <w:p w14:paraId="1E1B66A9" w14:textId="7B5EE855" w:rsidR="00EE5A88" w:rsidRPr="00EE5A88" w:rsidRDefault="00EE5A88" w:rsidP="00EE5A88">
            <w:pPr>
              <w:spacing w:after="0" w:line="240" w:lineRule="auto"/>
              <w:rPr>
                <w:rFonts w:ascii="David" w:eastAsia="Times New Roman" w:hAnsi="David" w:cs="David"/>
                <w:color w:val="000000"/>
                <w:sz w:val="20"/>
                <w:szCs w:val="20"/>
              </w:rPr>
            </w:pPr>
            <w:r w:rsidRPr="00EE5A88">
              <w:rPr>
                <w:rFonts w:ascii="David" w:eastAsia="Times New Roman" w:hAnsi="David" w:cs="David" w:hint="cs"/>
                <w:color w:val="000000"/>
                <w:sz w:val="20"/>
                <w:szCs w:val="20"/>
                <w:rtl/>
              </w:rPr>
              <w:t> 10,000,000 ₪ למקרה ותקופה</w:t>
            </w:r>
          </w:p>
        </w:tc>
        <w:tc>
          <w:tcPr>
            <w:tcW w:w="1152" w:type="dxa"/>
            <w:gridSpan w:val="2"/>
            <w:tcBorders>
              <w:top w:val="nil"/>
              <w:left w:val="nil"/>
              <w:bottom w:val="single" w:sz="4" w:space="0" w:color="auto"/>
              <w:right w:val="single" w:sz="4" w:space="0" w:color="auto"/>
            </w:tcBorders>
            <w:shd w:val="clear" w:color="000000" w:fill="D9D9D9"/>
            <w:hideMark/>
          </w:tcPr>
          <w:p w14:paraId="1C3E2DE6" w14:textId="77777777" w:rsidR="00EE5A88" w:rsidRPr="00EE5A88" w:rsidRDefault="00EE5A88" w:rsidP="00EE5A88">
            <w:pPr>
              <w:spacing w:after="0" w:line="240" w:lineRule="auto"/>
              <w:rPr>
                <w:rFonts w:ascii="David" w:eastAsia="Times New Roman" w:hAnsi="David" w:cs="David"/>
                <w:color w:val="000000"/>
                <w:sz w:val="20"/>
                <w:szCs w:val="20"/>
                <w:rtl/>
              </w:rPr>
            </w:pPr>
            <w:r w:rsidRPr="00EE5A88">
              <w:rPr>
                <w:rFonts w:ascii="David" w:eastAsia="Times New Roman" w:hAnsi="David" w:cs="David" w:hint="cs"/>
                <w:color w:val="000000"/>
                <w:sz w:val="20"/>
                <w:szCs w:val="20"/>
                <w:rtl/>
              </w:rPr>
              <w:t> </w:t>
            </w:r>
          </w:p>
        </w:tc>
        <w:tc>
          <w:tcPr>
            <w:tcW w:w="1160" w:type="dxa"/>
            <w:gridSpan w:val="3"/>
            <w:tcBorders>
              <w:top w:val="nil"/>
              <w:left w:val="nil"/>
              <w:bottom w:val="single" w:sz="4" w:space="0" w:color="auto"/>
              <w:right w:val="single" w:sz="4" w:space="0" w:color="auto"/>
            </w:tcBorders>
            <w:shd w:val="clear" w:color="000000" w:fill="D9D9D9"/>
            <w:hideMark/>
          </w:tcPr>
          <w:p w14:paraId="1873957E" w14:textId="77777777" w:rsidR="00EE5A88" w:rsidRPr="00EE5A88" w:rsidRDefault="00EE5A88" w:rsidP="00EE5A88">
            <w:pPr>
              <w:spacing w:after="0" w:line="240" w:lineRule="auto"/>
              <w:rPr>
                <w:rFonts w:ascii="David" w:eastAsia="Times New Roman" w:hAnsi="David" w:cs="David"/>
                <w:color w:val="000000"/>
                <w:sz w:val="20"/>
                <w:szCs w:val="20"/>
                <w:rtl/>
              </w:rPr>
            </w:pPr>
            <w:r w:rsidRPr="00EE5A88">
              <w:rPr>
                <w:rFonts w:ascii="David" w:eastAsia="Times New Roman" w:hAnsi="David" w:cs="David" w:hint="cs"/>
                <w:color w:val="000000"/>
                <w:sz w:val="20"/>
                <w:szCs w:val="20"/>
                <w:rtl/>
              </w:rPr>
              <w:t> </w:t>
            </w:r>
          </w:p>
        </w:tc>
        <w:tc>
          <w:tcPr>
            <w:tcW w:w="1090" w:type="dxa"/>
            <w:gridSpan w:val="2"/>
            <w:tcBorders>
              <w:top w:val="nil"/>
              <w:left w:val="nil"/>
              <w:bottom w:val="single" w:sz="4" w:space="0" w:color="auto"/>
              <w:right w:val="single" w:sz="4" w:space="0" w:color="auto"/>
            </w:tcBorders>
            <w:shd w:val="clear" w:color="000000" w:fill="D9D9D9"/>
            <w:hideMark/>
          </w:tcPr>
          <w:p w14:paraId="253ABA72" w14:textId="77777777" w:rsidR="00EE5A88" w:rsidRPr="00EE5A88" w:rsidRDefault="00EE5A88" w:rsidP="00EE5A88">
            <w:pPr>
              <w:spacing w:after="0" w:line="240" w:lineRule="auto"/>
              <w:rPr>
                <w:rFonts w:ascii="David" w:eastAsia="Times New Roman" w:hAnsi="David" w:cs="David"/>
                <w:color w:val="000000"/>
                <w:sz w:val="20"/>
                <w:szCs w:val="20"/>
                <w:rtl/>
              </w:rPr>
            </w:pPr>
            <w:r w:rsidRPr="00EE5A88">
              <w:rPr>
                <w:rFonts w:ascii="David" w:eastAsia="Times New Roman" w:hAnsi="David" w:cs="David" w:hint="cs"/>
                <w:color w:val="000000"/>
                <w:sz w:val="20"/>
                <w:szCs w:val="20"/>
                <w:rtl/>
              </w:rPr>
              <w:t> ביט</w:t>
            </w:r>
          </w:p>
        </w:tc>
        <w:tc>
          <w:tcPr>
            <w:tcW w:w="1415" w:type="dxa"/>
            <w:gridSpan w:val="3"/>
            <w:tcBorders>
              <w:top w:val="nil"/>
              <w:left w:val="nil"/>
              <w:bottom w:val="single" w:sz="4" w:space="0" w:color="auto"/>
              <w:right w:val="single" w:sz="4" w:space="0" w:color="auto"/>
            </w:tcBorders>
            <w:shd w:val="clear" w:color="000000" w:fill="D9D9D9"/>
            <w:hideMark/>
          </w:tcPr>
          <w:p w14:paraId="590F7FAE" w14:textId="77777777" w:rsidR="00EE5A88" w:rsidRPr="00EE5A88" w:rsidRDefault="00EE5A88" w:rsidP="00EE5A88">
            <w:pPr>
              <w:spacing w:after="0" w:line="240" w:lineRule="auto"/>
              <w:rPr>
                <w:rFonts w:ascii="David" w:eastAsia="Times New Roman" w:hAnsi="David" w:cs="David"/>
                <w:color w:val="000000"/>
                <w:sz w:val="20"/>
                <w:szCs w:val="20"/>
                <w:rtl/>
              </w:rPr>
            </w:pPr>
          </w:p>
        </w:tc>
        <w:tc>
          <w:tcPr>
            <w:tcW w:w="1862" w:type="dxa"/>
            <w:gridSpan w:val="8"/>
            <w:tcBorders>
              <w:top w:val="single" w:sz="4" w:space="0" w:color="auto"/>
              <w:left w:val="nil"/>
              <w:bottom w:val="single" w:sz="4" w:space="0" w:color="auto"/>
              <w:right w:val="single" w:sz="4" w:space="0" w:color="000000"/>
            </w:tcBorders>
            <w:shd w:val="clear" w:color="000000" w:fill="D9D9D9"/>
            <w:hideMark/>
          </w:tcPr>
          <w:p w14:paraId="42A20F00" w14:textId="77777777" w:rsidR="00EE5A88" w:rsidRPr="00EE5A88" w:rsidRDefault="00EE5A88" w:rsidP="00EE5A88">
            <w:pPr>
              <w:spacing w:after="0" w:line="240" w:lineRule="auto"/>
              <w:rPr>
                <w:rFonts w:ascii="David" w:eastAsia="Times New Roman" w:hAnsi="David" w:cs="David"/>
                <w:color w:val="000000"/>
                <w:sz w:val="20"/>
                <w:szCs w:val="20"/>
                <w:rtl/>
              </w:rPr>
            </w:pPr>
            <w:r w:rsidRPr="00EE5A88">
              <w:rPr>
                <w:rFonts w:ascii="David" w:eastAsia="Times New Roman" w:hAnsi="David" w:cs="David" w:hint="cs"/>
                <w:color w:val="000000"/>
                <w:sz w:val="20"/>
                <w:szCs w:val="20"/>
                <w:rtl/>
              </w:rPr>
              <w:t>צד ג'</w:t>
            </w:r>
          </w:p>
          <w:p w14:paraId="5E265634" w14:textId="77777777" w:rsidR="00EE5A88" w:rsidRPr="00EE5A88" w:rsidRDefault="00EE5A88" w:rsidP="00EE5A88">
            <w:pPr>
              <w:spacing w:after="0" w:line="240" w:lineRule="auto"/>
              <w:rPr>
                <w:rFonts w:ascii="David" w:eastAsia="Times New Roman" w:hAnsi="David" w:cs="David"/>
                <w:color w:val="000000"/>
                <w:sz w:val="20"/>
                <w:szCs w:val="20"/>
                <w:rtl/>
              </w:rPr>
            </w:pPr>
          </w:p>
        </w:tc>
      </w:tr>
      <w:tr w:rsidR="00EE5A88" w:rsidRPr="00EE5A88" w14:paraId="292E0EB0" w14:textId="77777777" w:rsidTr="00A71AF6">
        <w:trPr>
          <w:gridAfter w:val="2"/>
          <w:wAfter w:w="253" w:type="dxa"/>
          <w:trHeight w:val="568"/>
          <w:jc w:val="center"/>
        </w:trPr>
        <w:tc>
          <w:tcPr>
            <w:tcW w:w="1273" w:type="dxa"/>
            <w:gridSpan w:val="4"/>
            <w:tcBorders>
              <w:top w:val="single" w:sz="4" w:space="0" w:color="auto"/>
              <w:left w:val="single" w:sz="4" w:space="0" w:color="auto"/>
              <w:bottom w:val="single" w:sz="4" w:space="0" w:color="auto"/>
              <w:right w:val="single" w:sz="4" w:space="0" w:color="000000"/>
            </w:tcBorders>
            <w:shd w:val="clear" w:color="000000" w:fill="F1F1F1"/>
            <w:vAlign w:val="center"/>
            <w:hideMark/>
          </w:tcPr>
          <w:p w14:paraId="686C5103" w14:textId="77777777" w:rsidR="00EE5A88" w:rsidRPr="00EE5A88" w:rsidRDefault="00EE5A88" w:rsidP="00EE5A88">
            <w:pPr>
              <w:spacing w:after="0" w:line="240" w:lineRule="auto"/>
              <w:jc w:val="center"/>
              <w:rPr>
                <w:rFonts w:ascii="David" w:eastAsia="Times New Roman" w:hAnsi="David" w:cs="David"/>
                <w:color w:val="000000"/>
                <w:rtl/>
              </w:rPr>
            </w:pPr>
          </w:p>
          <w:p w14:paraId="1E6CDD4C"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319,328,302,318</w:t>
            </w:r>
          </w:p>
          <w:p w14:paraId="51727417" w14:textId="77777777" w:rsidR="00EE5A88" w:rsidRPr="00EE5A88" w:rsidRDefault="00EE5A88" w:rsidP="00EE5A88">
            <w:pPr>
              <w:spacing w:after="0" w:line="240" w:lineRule="auto"/>
              <w:jc w:val="center"/>
              <w:rPr>
                <w:rFonts w:ascii="David" w:eastAsia="Times New Roman" w:hAnsi="David" w:cs="David"/>
                <w:color w:val="000000"/>
                <w:rtl/>
              </w:rPr>
            </w:pPr>
          </w:p>
        </w:tc>
        <w:tc>
          <w:tcPr>
            <w:tcW w:w="560" w:type="dxa"/>
            <w:gridSpan w:val="2"/>
            <w:tcBorders>
              <w:top w:val="nil"/>
              <w:left w:val="nil"/>
              <w:bottom w:val="single" w:sz="4" w:space="0" w:color="auto"/>
              <w:right w:val="single" w:sz="4" w:space="0" w:color="auto"/>
            </w:tcBorders>
            <w:shd w:val="clear" w:color="000000" w:fill="F1F1F1"/>
            <w:vAlign w:val="center"/>
            <w:hideMark/>
          </w:tcPr>
          <w:p w14:paraId="2EDC7B23"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xml:space="preserve"> ₪ </w:t>
            </w:r>
          </w:p>
        </w:tc>
        <w:tc>
          <w:tcPr>
            <w:tcW w:w="1131" w:type="dxa"/>
            <w:gridSpan w:val="2"/>
            <w:tcBorders>
              <w:top w:val="nil"/>
              <w:left w:val="nil"/>
              <w:bottom w:val="single" w:sz="4" w:space="0" w:color="auto"/>
              <w:right w:val="single" w:sz="4" w:space="0" w:color="auto"/>
            </w:tcBorders>
            <w:shd w:val="clear" w:color="auto" w:fill="auto"/>
            <w:vAlign w:val="center"/>
            <w:hideMark/>
          </w:tcPr>
          <w:p w14:paraId="5B6CACF4"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20,000,000 ₪ למקרה ותקופה</w:t>
            </w:r>
          </w:p>
        </w:tc>
        <w:tc>
          <w:tcPr>
            <w:tcW w:w="1152" w:type="dxa"/>
            <w:gridSpan w:val="2"/>
            <w:tcBorders>
              <w:top w:val="nil"/>
              <w:left w:val="nil"/>
              <w:bottom w:val="single" w:sz="4" w:space="0" w:color="auto"/>
              <w:right w:val="single" w:sz="4" w:space="0" w:color="auto"/>
            </w:tcBorders>
            <w:shd w:val="clear" w:color="auto" w:fill="auto"/>
            <w:vAlign w:val="center"/>
            <w:hideMark/>
          </w:tcPr>
          <w:p w14:paraId="7333F22A"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c>
          <w:tcPr>
            <w:tcW w:w="1160" w:type="dxa"/>
            <w:gridSpan w:val="3"/>
            <w:tcBorders>
              <w:top w:val="nil"/>
              <w:left w:val="nil"/>
              <w:bottom w:val="single" w:sz="4" w:space="0" w:color="auto"/>
              <w:right w:val="single" w:sz="4" w:space="0" w:color="auto"/>
            </w:tcBorders>
            <w:shd w:val="clear" w:color="auto" w:fill="auto"/>
            <w:vAlign w:val="center"/>
            <w:hideMark/>
          </w:tcPr>
          <w:p w14:paraId="2ADE3A2F"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c>
          <w:tcPr>
            <w:tcW w:w="1090" w:type="dxa"/>
            <w:gridSpan w:val="2"/>
            <w:tcBorders>
              <w:top w:val="nil"/>
              <w:left w:val="nil"/>
              <w:bottom w:val="single" w:sz="4" w:space="0" w:color="auto"/>
              <w:right w:val="single" w:sz="4" w:space="0" w:color="auto"/>
            </w:tcBorders>
            <w:shd w:val="clear" w:color="auto" w:fill="auto"/>
            <w:vAlign w:val="center"/>
            <w:hideMark/>
          </w:tcPr>
          <w:p w14:paraId="2A6AD98B"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ביט</w:t>
            </w:r>
          </w:p>
        </w:tc>
        <w:tc>
          <w:tcPr>
            <w:tcW w:w="1415" w:type="dxa"/>
            <w:gridSpan w:val="3"/>
            <w:tcBorders>
              <w:top w:val="nil"/>
              <w:left w:val="nil"/>
              <w:bottom w:val="single" w:sz="4" w:space="0" w:color="auto"/>
              <w:right w:val="single" w:sz="4" w:space="0" w:color="auto"/>
            </w:tcBorders>
            <w:shd w:val="clear" w:color="auto" w:fill="auto"/>
            <w:vAlign w:val="center"/>
            <w:hideMark/>
          </w:tcPr>
          <w:p w14:paraId="60287360" w14:textId="77777777" w:rsidR="00EE5A88" w:rsidRPr="00EE5A88" w:rsidRDefault="00EE5A88" w:rsidP="00EE5A88">
            <w:pPr>
              <w:spacing w:after="0" w:line="240" w:lineRule="auto"/>
              <w:rPr>
                <w:rFonts w:ascii="David" w:eastAsia="Times New Roman" w:hAnsi="David" w:cs="David"/>
                <w:color w:val="000000"/>
                <w:rtl/>
              </w:rPr>
            </w:pPr>
          </w:p>
        </w:tc>
        <w:tc>
          <w:tcPr>
            <w:tcW w:w="1862" w:type="dxa"/>
            <w:gridSpan w:val="8"/>
            <w:tcBorders>
              <w:top w:val="single" w:sz="4" w:space="0" w:color="auto"/>
              <w:left w:val="nil"/>
              <w:bottom w:val="single" w:sz="4" w:space="0" w:color="auto"/>
              <w:right w:val="single" w:sz="4" w:space="0" w:color="000000"/>
            </w:tcBorders>
            <w:shd w:val="clear" w:color="auto" w:fill="auto"/>
            <w:hideMark/>
          </w:tcPr>
          <w:p w14:paraId="0ADF0777"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אחריות מעבידים</w:t>
            </w:r>
          </w:p>
        </w:tc>
      </w:tr>
      <w:tr w:rsidR="00EE5A88" w:rsidRPr="00EE5A88" w14:paraId="28EDD73A" w14:textId="77777777" w:rsidTr="00A71AF6">
        <w:trPr>
          <w:gridAfter w:val="2"/>
          <w:wAfter w:w="253" w:type="dxa"/>
          <w:trHeight w:val="322"/>
          <w:jc w:val="center"/>
        </w:trPr>
        <w:tc>
          <w:tcPr>
            <w:tcW w:w="1273"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6F64117" w14:textId="77777777" w:rsidR="00EE5A88" w:rsidRPr="00EE5A88" w:rsidRDefault="00EE5A88" w:rsidP="00EE5A88">
            <w:pPr>
              <w:spacing w:after="0" w:line="240" w:lineRule="auto"/>
              <w:jc w:val="center"/>
              <w:rPr>
                <w:rFonts w:ascii="David" w:eastAsia="Times New Roman" w:hAnsi="David" w:cs="David"/>
                <w:color w:val="000000"/>
                <w:rtl/>
              </w:rPr>
            </w:pPr>
            <w:r w:rsidRPr="00EE5A88">
              <w:rPr>
                <w:rFonts w:ascii="David" w:eastAsia="Times New Roman" w:hAnsi="David" w:cs="David" w:hint="cs"/>
                <w:color w:val="000000"/>
                <w:rtl/>
              </w:rPr>
              <w:t>309,328,316,314,313,308,311</w:t>
            </w:r>
          </w:p>
        </w:tc>
        <w:tc>
          <w:tcPr>
            <w:tcW w:w="560" w:type="dxa"/>
            <w:gridSpan w:val="2"/>
            <w:tcBorders>
              <w:top w:val="nil"/>
              <w:left w:val="nil"/>
              <w:bottom w:val="single" w:sz="4" w:space="0" w:color="auto"/>
              <w:right w:val="single" w:sz="4" w:space="0" w:color="auto"/>
            </w:tcBorders>
            <w:shd w:val="clear" w:color="000000" w:fill="D9D9D9"/>
            <w:vAlign w:val="center"/>
            <w:hideMark/>
          </w:tcPr>
          <w:p w14:paraId="102BF051"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c>
          <w:tcPr>
            <w:tcW w:w="1131" w:type="dxa"/>
            <w:gridSpan w:val="2"/>
            <w:tcBorders>
              <w:top w:val="nil"/>
              <w:left w:val="nil"/>
              <w:bottom w:val="single" w:sz="4" w:space="0" w:color="auto"/>
              <w:right w:val="single" w:sz="4" w:space="0" w:color="auto"/>
            </w:tcBorders>
            <w:shd w:val="clear" w:color="000000" w:fill="D9D9D9"/>
            <w:vAlign w:val="center"/>
            <w:hideMark/>
          </w:tcPr>
          <w:p w14:paraId="00AF088E"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xml:space="preserve"> תקופת שיפוי 12 חודש </w:t>
            </w:r>
          </w:p>
        </w:tc>
        <w:tc>
          <w:tcPr>
            <w:tcW w:w="1152" w:type="dxa"/>
            <w:gridSpan w:val="2"/>
            <w:tcBorders>
              <w:top w:val="nil"/>
              <w:left w:val="nil"/>
              <w:bottom w:val="single" w:sz="4" w:space="0" w:color="auto"/>
              <w:right w:val="single" w:sz="4" w:space="0" w:color="auto"/>
            </w:tcBorders>
            <w:shd w:val="clear" w:color="000000" w:fill="D9D9D9"/>
            <w:vAlign w:val="center"/>
            <w:hideMark/>
          </w:tcPr>
          <w:p w14:paraId="55E7DABE"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c>
          <w:tcPr>
            <w:tcW w:w="1160" w:type="dxa"/>
            <w:gridSpan w:val="3"/>
            <w:tcBorders>
              <w:top w:val="nil"/>
              <w:left w:val="nil"/>
              <w:bottom w:val="single" w:sz="4" w:space="0" w:color="auto"/>
              <w:right w:val="single" w:sz="4" w:space="0" w:color="auto"/>
            </w:tcBorders>
            <w:shd w:val="clear" w:color="000000" w:fill="D9D9D9"/>
            <w:vAlign w:val="center"/>
            <w:hideMark/>
          </w:tcPr>
          <w:p w14:paraId="3ABF9CD7"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c>
          <w:tcPr>
            <w:tcW w:w="1090" w:type="dxa"/>
            <w:gridSpan w:val="2"/>
            <w:tcBorders>
              <w:top w:val="nil"/>
              <w:left w:val="nil"/>
              <w:bottom w:val="single" w:sz="4" w:space="0" w:color="auto"/>
              <w:right w:val="single" w:sz="4" w:space="0" w:color="auto"/>
            </w:tcBorders>
            <w:shd w:val="clear" w:color="000000" w:fill="D9D9D9"/>
            <w:vAlign w:val="center"/>
            <w:hideMark/>
          </w:tcPr>
          <w:p w14:paraId="63F0C609"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ביט</w:t>
            </w:r>
          </w:p>
        </w:tc>
        <w:tc>
          <w:tcPr>
            <w:tcW w:w="1415" w:type="dxa"/>
            <w:gridSpan w:val="3"/>
            <w:tcBorders>
              <w:top w:val="nil"/>
              <w:left w:val="nil"/>
              <w:bottom w:val="single" w:sz="4" w:space="0" w:color="auto"/>
              <w:right w:val="single" w:sz="4" w:space="0" w:color="auto"/>
            </w:tcBorders>
            <w:shd w:val="clear" w:color="000000" w:fill="D9D9D9"/>
            <w:vAlign w:val="center"/>
            <w:hideMark/>
          </w:tcPr>
          <w:p w14:paraId="26EA309F"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 </w:t>
            </w:r>
          </w:p>
        </w:tc>
        <w:tc>
          <w:tcPr>
            <w:tcW w:w="1862" w:type="dxa"/>
            <w:gridSpan w:val="8"/>
            <w:tcBorders>
              <w:top w:val="single" w:sz="4" w:space="0" w:color="auto"/>
              <w:left w:val="nil"/>
              <w:bottom w:val="single" w:sz="4" w:space="0" w:color="auto"/>
              <w:right w:val="single" w:sz="4" w:space="0" w:color="000000"/>
            </w:tcBorders>
            <w:shd w:val="clear" w:color="000000" w:fill="D9D9D9"/>
            <w:hideMark/>
          </w:tcPr>
          <w:p w14:paraId="01580614"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אובדן רווחים</w:t>
            </w:r>
          </w:p>
        </w:tc>
      </w:tr>
      <w:tr w:rsidR="00EE5A88" w:rsidRPr="00EE5A88" w14:paraId="337F6CE7" w14:textId="77777777" w:rsidTr="00A71AF6">
        <w:trPr>
          <w:gridAfter w:val="1"/>
          <w:wAfter w:w="183" w:type="dxa"/>
          <w:trHeight w:val="306"/>
          <w:jc w:val="center"/>
        </w:trPr>
        <w:tc>
          <w:tcPr>
            <w:tcW w:w="652" w:type="dxa"/>
            <w:gridSpan w:val="3"/>
            <w:tcBorders>
              <w:top w:val="nil"/>
              <w:left w:val="nil"/>
              <w:bottom w:val="nil"/>
              <w:right w:val="nil"/>
            </w:tcBorders>
            <w:shd w:val="clear" w:color="auto" w:fill="auto"/>
            <w:noWrap/>
            <w:vAlign w:val="center"/>
            <w:hideMark/>
          </w:tcPr>
          <w:p w14:paraId="47669B1F" w14:textId="77777777" w:rsidR="00EE5A88" w:rsidRPr="00EE5A88" w:rsidRDefault="00EE5A88" w:rsidP="00EE5A88">
            <w:pPr>
              <w:spacing w:after="0" w:line="240" w:lineRule="auto"/>
              <w:rPr>
                <w:rFonts w:ascii="David" w:eastAsia="Times New Roman" w:hAnsi="David" w:cs="David"/>
                <w:color w:val="000000"/>
                <w:rtl/>
              </w:rPr>
            </w:pPr>
          </w:p>
        </w:tc>
        <w:tc>
          <w:tcPr>
            <w:tcW w:w="621" w:type="dxa"/>
            <w:tcBorders>
              <w:top w:val="nil"/>
              <w:left w:val="nil"/>
              <w:bottom w:val="nil"/>
              <w:right w:val="nil"/>
            </w:tcBorders>
            <w:shd w:val="clear" w:color="auto" w:fill="auto"/>
            <w:noWrap/>
            <w:vAlign w:val="bottom"/>
            <w:hideMark/>
          </w:tcPr>
          <w:p w14:paraId="4659CB71"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DDE81AB"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334" w:type="dxa"/>
            <w:gridSpan w:val="2"/>
            <w:tcBorders>
              <w:top w:val="nil"/>
              <w:left w:val="nil"/>
              <w:bottom w:val="nil"/>
              <w:right w:val="nil"/>
            </w:tcBorders>
            <w:shd w:val="clear" w:color="auto" w:fill="auto"/>
            <w:noWrap/>
            <w:vAlign w:val="bottom"/>
            <w:hideMark/>
          </w:tcPr>
          <w:p w14:paraId="5C21723C"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1762" w:type="dxa"/>
            <w:gridSpan w:val="2"/>
            <w:tcBorders>
              <w:top w:val="nil"/>
              <w:left w:val="nil"/>
              <w:bottom w:val="nil"/>
              <w:right w:val="nil"/>
            </w:tcBorders>
            <w:shd w:val="clear" w:color="auto" w:fill="auto"/>
            <w:noWrap/>
            <w:vAlign w:val="bottom"/>
            <w:hideMark/>
          </w:tcPr>
          <w:p w14:paraId="0A283E0B"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902" w:type="dxa"/>
            <w:gridSpan w:val="2"/>
            <w:tcBorders>
              <w:top w:val="nil"/>
              <w:left w:val="nil"/>
              <w:bottom w:val="nil"/>
              <w:right w:val="nil"/>
            </w:tcBorders>
            <w:shd w:val="clear" w:color="auto" w:fill="auto"/>
            <w:noWrap/>
            <w:vAlign w:val="bottom"/>
            <w:hideMark/>
          </w:tcPr>
          <w:p w14:paraId="44E0E218"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024E921B"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1863" w:type="dxa"/>
            <w:gridSpan w:val="5"/>
            <w:tcBorders>
              <w:top w:val="nil"/>
              <w:left w:val="nil"/>
              <w:bottom w:val="nil"/>
              <w:right w:val="nil"/>
            </w:tcBorders>
            <w:shd w:val="clear" w:color="auto" w:fill="auto"/>
            <w:noWrap/>
            <w:vAlign w:val="bottom"/>
            <w:hideMark/>
          </w:tcPr>
          <w:p w14:paraId="1B47D20E"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2D521810"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1681" w:type="dxa"/>
            <w:gridSpan w:val="5"/>
            <w:tcBorders>
              <w:top w:val="nil"/>
              <w:left w:val="nil"/>
              <w:bottom w:val="nil"/>
              <w:right w:val="nil"/>
            </w:tcBorders>
            <w:shd w:val="clear" w:color="auto" w:fill="auto"/>
            <w:noWrap/>
            <w:vAlign w:val="bottom"/>
            <w:hideMark/>
          </w:tcPr>
          <w:p w14:paraId="4171F867"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14:paraId="4C53520C" w14:textId="77777777" w:rsidR="00EE5A88" w:rsidRPr="00EE5A88" w:rsidRDefault="00EE5A88" w:rsidP="00EE5A88">
            <w:pPr>
              <w:spacing w:after="0" w:line="240" w:lineRule="auto"/>
              <w:rPr>
                <w:rFonts w:ascii="Times New Roman" w:eastAsia="Times New Roman" w:hAnsi="Times New Roman" w:cs="Times New Roman"/>
                <w:sz w:val="20"/>
                <w:szCs w:val="20"/>
              </w:rPr>
            </w:pPr>
          </w:p>
        </w:tc>
      </w:tr>
      <w:tr w:rsidR="00EE5A88" w:rsidRPr="00EE5A88" w14:paraId="1BAC18BB" w14:textId="77777777" w:rsidTr="00A71AF6">
        <w:trPr>
          <w:gridAfter w:val="2"/>
          <w:wAfter w:w="253" w:type="dxa"/>
          <w:trHeight w:val="306"/>
          <w:jc w:val="center"/>
        </w:trPr>
        <w:tc>
          <w:tcPr>
            <w:tcW w:w="9643" w:type="dxa"/>
            <w:gridSpan w:val="2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81ABE4" w14:textId="77777777" w:rsidR="00EE5A88" w:rsidRPr="00EE5A88" w:rsidRDefault="00EE5A88" w:rsidP="00EE5A88">
            <w:pPr>
              <w:spacing w:after="0" w:line="240" w:lineRule="auto"/>
              <w:rPr>
                <w:rFonts w:ascii="David" w:eastAsia="Times New Roman" w:hAnsi="David" w:cs="David"/>
                <w:color w:val="000000"/>
              </w:rPr>
            </w:pPr>
            <w:r w:rsidRPr="00EE5A88">
              <w:rPr>
                <w:rFonts w:ascii="David" w:eastAsia="Times New Roman" w:hAnsi="David" w:cs="David" w:hint="cs"/>
                <w:color w:val="000000"/>
                <w:rtl/>
              </w:rPr>
              <w:t>פירוט השירותים</w:t>
            </w:r>
            <w:r w:rsidRPr="00EE5A88">
              <w:rPr>
                <w:rFonts w:ascii="David" w:eastAsia="Times New Roman" w:hAnsi="David" w:cs="David" w:hint="cs"/>
                <w:color w:val="000000"/>
                <w:sz w:val="16"/>
                <w:szCs w:val="16"/>
                <w:rtl/>
              </w:rPr>
              <w:t xml:space="preserve"> (בכפוף, לשירותים המפורטים בהסכם בין המבוטח למבקש האישור, יש לציין את קוד השירות מתוך הרשימה המפורטת בנספח</w:t>
            </w:r>
            <w:r w:rsidRPr="00EE5A88">
              <w:rPr>
                <w:rFonts w:ascii="David" w:eastAsia="Times New Roman" w:hAnsi="David" w:cs="David" w:hint="cs"/>
                <w:b/>
                <w:bCs/>
                <w:i/>
                <w:iCs/>
                <w:color w:val="000000"/>
                <w:sz w:val="16"/>
                <w:szCs w:val="16"/>
                <w:rtl/>
              </w:rPr>
              <w:t xml:space="preserve"> ג</w:t>
            </w:r>
            <w:r w:rsidRPr="00EE5A88">
              <w:rPr>
                <w:rFonts w:ascii="David" w:eastAsia="Times New Roman" w:hAnsi="David" w:cs="David" w:hint="cs"/>
                <w:color w:val="000000"/>
                <w:sz w:val="16"/>
                <w:szCs w:val="16"/>
                <w:rtl/>
              </w:rPr>
              <w:t>:*)</w:t>
            </w:r>
            <w:r w:rsidRPr="00EE5A88">
              <w:rPr>
                <w:rFonts w:ascii="David" w:eastAsia="Times New Roman" w:hAnsi="David" w:cs="David" w:hint="cs"/>
                <w:b/>
                <w:bCs/>
                <w:i/>
                <w:iCs/>
                <w:color w:val="000000"/>
                <w:sz w:val="16"/>
                <w:szCs w:val="16"/>
                <w:rtl/>
              </w:rPr>
              <w:t>'</w:t>
            </w:r>
          </w:p>
        </w:tc>
      </w:tr>
      <w:tr w:rsidR="00EE5A88" w:rsidRPr="00EE5A88" w14:paraId="35BE691A" w14:textId="77777777" w:rsidTr="00A71AF6">
        <w:trPr>
          <w:gridAfter w:val="2"/>
          <w:wAfter w:w="253" w:type="dxa"/>
          <w:trHeight w:val="460"/>
          <w:jc w:val="center"/>
        </w:trPr>
        <w:tc>
          <w:tcPr>
            <w:tcW w:w="9643" w:type="dxa"/>
            <w:gridSpan w:val="26"/>
            <w:vMerge w:val="restart"/>
            <w:tcBorders>
              <w:top w:val="single" w:sz="4" w:space="0" w:color="auto"/>
              <w:left w:val="single" w:sz="4" w:space="0" w:color="auto"/>
              <w:bottom w:val="single" w:sz="4" w:space="0" w:color="auto"/>
              <w:right w:val="single" w:sz="4" w:space="0" w:color="auto"/>
            </w:tcBorders>
            <w:shd w:val="clear" w:color="auto" w:fill="auto"/>
            <w:noWrap/>
          </w:tcPr>
          <w:p w14:paraId="343D7BAD" w14:textId="77777777" w:rsidR="00EE5A88" w:rsidRPr="00EE5A88" w:rsidRDefault="00EE5A88" w:rsidP="00EE5A88">
            <w:pPr>
              <w:spacing w:after="0" w:line="240" w:lineRule="auto"/>
              <w:rPr>
                <w:rFonts w:ascii="Calibri" w:eastAsia="Times New Roman" w:hAnsi="Calibri" w:cs="Calibri"/>
                <w:color w:val="000000"/>
                <w:rtl/>
              </w:rPr>
            </w:pPr>
            <w:r w:rsidRPr="00EE5A88">
              <w:rPr>
                <w:rFonts w:ascii="Calibri" w:eastAsia="Times New Roman" w:hAnsi="Calibri" w:cs="Calibri" w:hint="cs"/>
                <w:color w:val="000000"/>
                <w:rtl/>
              </w:rPr>
              <w:t>041309</w:t>
            </w:r>
          </w:p>
        </w:tc>
      </w:tr>
      <w:tr w:rsidR="00EE5A88" w:rsidRPr="00EE5A88" w14:paraId="44D265F9" w14:textId="77777777" w:rsidTr="00A71AF6">
        <w:trPr>
          <w:trHeight w:val="121"/>
          <w:jc w:val="center"/>
        </w:trPr>
        <w:tc>
          <w:tcPr>
            <w:tcW w:w="9643" w:type="dxa"/>
            <w:gridSpan w:val="26"/>
            <w:vMerge/>
            <w:tcBorders>
              <w:top w:val="single" w:sz="4" w:space="0" w:color="auto"/>
              <w:left w:val="single" w:sz="4" w:space="0" w:color="auto"/>
              <w:bottom w:val="single" w:sz="4" w:space="0" w:color="auto"/>
              <w:right w:val="single" w:sz="4" w:space="0" w:color="auto"/>
            </w:tcBorders>
            <w:vAlign w:val="center"/>
            <w:hideMark/>
          </w:tcPr>
          <w:p w14:paraId="64D2C856" w14:textId="77777777" w:rsidR="00EE5A88" w:rsidRPr="00EE5A88" w:rsidRDefault="00EE5A88" w:rsidP="00EE5A88">
            <w:pPr>
              <w:bidi w:val="0"/>
              <w:spacing w:after="0" w:line="240" w:lineRule="auto"/>
              <w:rPr>
                <w:rFonts w:ascii="Calibri" w:eastAsia="Times New Roman" w:hAnsi="Calibri" w:cs="Calibri"/>
                <w:color w:val="000000"/>
              </w:rPr>
            </w:pPr>
          </w:p>
        </w:tc>
        <w:tc>
          <w:tcPr>
            <w:tcW w:w="253" w:type="dxa"/>
            <w:gridSpan w:val="2"/>
            <w:tcBorders>
              <w:top w:val="nil"/>
              <w:left w:val="nil"/>
              <w:bottom w:val="nil"/>
              <w:right w:val="nil"/>
            </w:tcBorders>
            <w:shd w:val="clear" w:color="auto" w:fill="auto"/>
            <w:noWrap/>
            <w:vAlign w:val="bottom"/>
            <w:hideMark/>
          </w:tcPr>
          <w:p w14:paraId="055C666F" w14:textId="77777777" w:rsidR="00EE5A88" w:rsidRPr="00EE5A88" w:rsidRDefault="00EE5A88" w:rsidP="00EE5A88">
            <w:pPr>
              <w:spacing w:after="0" w:line="240" w:lineRule="auto"/>
              <w:jc w:val="center"/>
              <w:rPr>
                <w:rFonts w:ascii="Calibri" w:eastAsia="Times New Roman" w:hAnsi="Calibri" w:cs="Calibri"/>
                <w:color w:val="000000"/>
                <w:rtl/>
              </w:rPr>
            </w:pPr>
          </w:p>
        </w:tc>
      </w:tr>
      <w:tr w:rsidR="00EE5A88" w:rsidRPr="00EE5A88" w14:paraId="646F35CF" w14:textId="77777777" w:rsidTr="00A71AF6">
        <w:trPr>
          <w:gridAfter w:val="2"/>
          <w:wAfter w:w="253" w:type="dxa"/>
          <w:trHeight w:val="306"/>
          <w:jc w:val="center"/>
        </w:trPr>
        <w:tc>
          <w:tcPr>
            <w:tcW w:w="9643" w:type="dxa"/>
            <w:gridSpan w:val="2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EF0A68" w14:textId="77777777" w:rsidR="00EE5A88" w:rsidRPr="00EE5A88" w:rsidRDefault="00EE5A88" w:rsidP="00EE5A88">
            <w:pPr>
              <w:spacing w:after="0" w:line="240" w:lineRule="auto"/>
              <w:ind w:left="3270"/>
              <w:rPr>
                <w:rFonts w:ascii="David" w:eastAsia="Times New Roman" w:hAnsi="David" w:cs="David"/>
                <w:color w:val="000000"/>
              </w:rPr>
            </w:pPr>
            <w:r w:rsidRPr="00EE5A88">
              <w:rPr>
                <w:rFonts w:ascii="David" w:eastAsia="Times New Roman" w:hAnsi="David" w:cs="David" w:hint="cs"/>
                <w:color w:val="000000"/>
                <w:rtl/>
              </w:rPr>
              <w:t>ביטול/שינוי הפוליסה *</w:t>
            </w:r>
          </w:p>
        </w:tc>
      </w:tr>
      <w:tr w:rsidR="00EE5A88" w:rsidRPr="00EE5A88" w14:paraId="00868EE8" w14:textId="77777777" w:rsidTr="00A71AF6">
        <w:trPr>
          <w:gridAfter w:val="2"/>
          <w:wAfter w:w="253" w:type="dxa"/>
          <w:trHeight w:val="514"/>
          <w:jc w:val="center"/>
        </w:trPr>
        <w:tc>
          <w:tcPr>
            <w:tcW w:w="9643" w:type="dxa"/>
            <w:gridSpan w:val="26"/>
            <w:tcBorders>
              <w:top w:val="nil"/>
              <w:left w:val="single" w:sz="4" w:space="0" w:color="auto"/>
              <w:bottom w:val="nil"/>
              <w:right w:val="single" w:sz="4" w:space="0" w:color="000000"/>
            </w:tcBorders>
            <w:shd w:val="clear" w:color="auto" w:fill="auto"/>
            <w:hideMark/>
          </w:tcPr>
          <w:p w14:paraId="197033F9" w14:textId="77777777" w:rsidR="00EE5A88" w:rsidRPr="00EE5A88" w:rsidRDefault="00EE5A88" w:rsidP="00EE5A88">
            <w:pPr>
              <w:spacing w:after="0" w:line="240" w:lineRule="auto"/>
              <w:rPr>
                <w:rFonts w:ascii="David" w:eastAsia="Times New Roman" w:hAnsi="David" w:cs="David"/>
                <w:color w:val="000000"/>
                <w:rtl/>
              </w:rPr>
            </w:pPr>
            <w:r w:rsidRPr="00EE5A88">
              <w:rPr>
                <w:rFonts w:ascii="David" w:eastAsia="Times New Roman" w:hAnsi="David" w:cs="David" w:hint="cs"/>
                <w:color w:val="000000"/>
                <w:rtl/>
              </w:rPr>
              <w:t>שינוי לרעת מבקש האישור או ביטול של פוליסת ביטוח,  לא ייכנס לתוקף אלא</w:t>
            </w:r>
            <w:r w:rsidRPr="00EE5A88">
              <w:rPr>
                <w:rFonts w:ascii="Times New Roman" w:eastAsia="Times New Roman" w:hAnsi="Times New Roman" w:cs="Times New Roman"/>
                <w:color w:val="000000"/>
                <w:u w:val="single"/>
                <w:rtl/>
              </w:rPr>
              <w:t xml:space="preserve"> </w:t>
            </w:r>
            <w:r w:rsidRPr="00EE5A88">
              <w:rPr>
                <w:rFonts w:ascii="Times New Roman" w:eastAsia="Times New Roman" w:hAnsi="Times New Roman" w:cs="Times New Roman" w:hint="cs"/>
                <w:color w:val="000000"/>
                <w:u w:val="single"/>
                <w:rtl/>
              </w:rPr>
              <w:t>60</w:t>
            </w:r>
            <w:r w:rsidRPr="00EE5A88">
              <w:rPr>
                <w:rFonts w:ascii="Times New Roman" w:eastAsia="Times New Roman" w:hAnsi="Times New Roman" w:cs="Times New Roman"/>
                <w:color w:val="000000"/>
                <w:u w:val="single"/>
                <w:rtl/>
              </w:rPr>
              <w:t xml:space="preserve"> </w:t>
            </w:r>
            <w:r w:rsidRPr="00EE5A88">
              <w:rPr>
                <w:rFonts w:ascii="David" w:eastAsia="Times New Roman" w:hAnsi="David" w:cs="David" w:hint="cs"/>
                <w:b/>
                <w:bCs/>
                <w:i/>
                <w:iCs/>
                <w:color w:val="000000"/>
                <w:rtl/>
              </w:rPr>
              <w:t>יום</w:t>
            </w:r>
            <w:r w:rsidRPr="00EE5A88">
              <w:rPr>
                <w:rFonts w:ascii="David" w:eastAsia="Times New Roman" w:hAnsi="David" w:cs="David" w:hint="cs"/>
                <w:color w:val="000000"/>
                <w:rtl/>
              </w:rPr>
              <w:t xml:space="preserve"> לאחר משלוח הודעה למבקש האישור בדבר השינוי או הביטול</w:t>
            </w:r>
          </w:p>
        </w:tc>
      </w:tr>
      <w:tr w:rsidR="00EE5A88" w:rsidRPr="00EE5A88" w14:paraId="021B5A40" w14:textId="77777777" w:rsidTr="00A71AF6">
        <w:trPr>
          <w:trHeight w:val="291"/>
          <w:jc w:val="center"/>
        </w:trPr>
        <w:tc>
          <w:tcPr>
            <w:tcW w:w="9643" w:type="dxa"/>
            <w:gridSpan w:val="2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703869" w14:textId="77777777" w:rsidR="00EE5A88" w:rsidRPr="00EE5A88" w:rsidRDefault="00EE5A88" w:rsidP="00EE5A88">
            <w:pPr>
              <w:spacing w:after="0" w:line="240" w:lineRule="auto"/>
              <w:rPr>
                <w:rFonts w:ascii="David" w:eastAsia="Times New Roman" w:hAnsi="David" w:cs="David"/>
                <w:color w:val="000000"/>
              </w:rPr>
            </w:pPr>
            <w:r w:rsidRPr="00EE5A88">
              <w:rPr>
                <w:rFonts w:ascii="David" w:eastAsia="Times New Roman" w:hAnsi="David" w:cs="David" w:hint="cs"/>
                <w:color w:val="000000"/>
                <w:rtl/>
              </w:rPr>
              <w:t>חתימת האישור</w:t>
            </w:r>
          </w:p>
        </w:tc>
        <w:tc>
          <w:tcPr>
            <w:tcW w:w="253" w:type="dxa"/>
            <w:gridSpan w:val="2"/>
            <w:vAlign w:val="center"/>
            <w:hideMark/>
          </w:tcPr>
          <w:p w14:paraId="2F30E704" w14:textId="77777777" w:rsidR="00EE5A88" w:rsidRPr="00EE5A88" w:rsidRDefault="00EE5A88" w:rsidP="00EE5A88">
            <w:pPr>
              <w:bidi w:val="0"/>
              <w:spacing w:after="0" w:line="240" w:lineRule="auto"/>
              <w:rPr>
                <w:rFonts w:ascii="Times New Roman" w:eastAsia="Times New Roman" w:hAnsi="Times New Roman" w:cs="Times New Roman"/>
                <w:sz w:val="20"/>
                <w:szCs w:val="20"/>
              </w:rPr>
            </w:pPr>
          </w:p>
        </w:tc>
      </w:tr>
      <w:tr w:rsidR="00EE5A88" w:rsidRPr="00EE5A88" w14:paraId="6D171FB8" w14:textId="77777777" w:rsidTr="00A71AF6">
        <w:trPr>
          <w:gridAfter w:val="3"/>
          <w:wAfter w:w="272" w:type="dxa"/>
          <w:trHeight w:val="306"/>
          <w:jc w:val="center"/>
        </w:trPr>
        <w:tc>
          <w:tcPr>
            <w:tcW w:w="652" w:type="dxa"/>
            <w:gridSpan w:val="3"/>
            <w:tcBorders>
              <w:top w:val="nil"/>
              <w:left w:val="single" w:sz="4" w:space="0" w:color="auto"/>
              <w:bottom w:val="nil"/>
              <w:right w:val="nil"/>
            </w:tcBorders>
            <w:shd w:val="clear" w:color="auto" w:fill="auto"/>
            <w:noWrap/>
            <w:vAlign w:val="center"/>
            <w:hideMark/>
          </w:tcPr>
          <w:p w14:paraId="6E61FBE6" w14:textId="77777777" w:rsidR="00EE5A88" w:rsidRPr="00EE5A88" w:rsidRDefault="00EE5A88" w:rsidP="00EE5A88">
            <w:pPr>
              <w:spacing w:after="0" w:line="240" w:lineRule="auto"/>
              <w:rPr>
                <w:rFonts w:ascii="David" w:eastAsia="Times New Roman" w:hAnsi="David" w:cs="David"/>
                <w:b/>
                <w:bCs/>
                <w:i/>
                <w:iCs/>
                <w:color w:val="000000"/>
                <w:rtl/>
              </w:rPr>
            </w:pPr>
            <w:r w:rsidRPr="00EE5A88">
              <w:rPr>
                <w:rFonts w:ascii="David" w:eastAsia="Times New Roman" w:hAnsi="David" w:cs="David" w:hint="cs"/>
                <w:b/>
                <w:bCs/>
                <w:i/>
                <w:iCs/>
                <w:color w:val="000000"/>
                <w:rtl/>
              </w:rPr>
              <w:t> </w:t>
            </w:r>
          </w:p>
        </w:tc>
        <w:tc>
          <w:tcPr>
            <w:tcW w:w="621" w:type="dxa"/>
            <w:tcBorders>
              <w:top w:val="nil"/>
              <w:left w:val="nil"/>
              <w:bottom w:val="nil"/>
              <w:right w:val="nil"/>
            </w:tcBorders>
            <w:shd w:val="clear" w:color="auto" w:fill="auto"/>
            <w:noWrap/>
            <w:vAlign w:val="bottom"/>
            <w:hideMark/>
          </w:tcPr>
          <w:p w14:paraId="40099EAB" w14:textId="77777777" w:rsidR="00EE5A88" w:rsidRPr="00EE5A88" w:rsidRDefault="00EE5A88" w:rsidP="00EE5A88">
            <w:pPr>
              <w:spacing w:after="0" w:line="240" w:lineRule="auto"/>
              <w:rPr>
                <w:rFonts w:ascii="David" w:eastAsia="Times New Roman" w:hAnsi="David" w:cs="David"/>
                <w:b/>
                <w:bCs/>
                <w:i/>
                <w:iCs/>
                <w:color w:val="000000"/>
                <w:rtl/>
              </w:rPr>
            </w:pPr>
          </w:p>
        </w:tc>
        <w:tc>
          <w:tcPr>
            <w:tcW w:w="236" w:type="dxa"/>
            <w:tcBorders>
              <w:top w:val="nil"/>
              <w:left w:val="nil"/>
              <w:bottom w:val="nil"/>
              <w:right w:val="nil"/>
            </w:tcBorders>
            <w:shd w:val="clear" w:color="auto" w:fill="auto"/>
            <w:noWrap/>
            <w:vAlign w:val="bottom"/>
            <w:hideMark/>
          </w:tcPr>
          <w:p w14:paraId="4C18D71E"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334" w:type="dxa"/>
            <w:gridSpan w:val="2"/>
            <w:tcBorders>
              <w:top w:val="nil"/>
              <w:left w:val="nil"/>
              <w:bottom w:val="nil"/>
              <w:right w:val="nil"/>
            </w:tcBorders>
            <w:shd w:val="clear" w:color="auto" w:fill="auto"/>
            <w:noWrap/>
            <w:vAlign w:val="bottom"/>
            <w:hideMark/>
          </w:tcPr>
          <w:p w14:paraId="7001814C"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1762" w:type="dxa"/>
            <w:gridSpan w:val="2"/>
            <w:tcBorders>
              <w:top w:val="nil"/>
              <w:left w:val="nil"/>
              <w:bottom w:val="nil"/>
              <w:right w:val="nil"/>
            </w:tcBorders>
            <w:shd w:val="clear" w:color="auto" w:fill="auto"/>
            <w:noWrap/>
            <w:vAlign w:val="bottom"/>
            <w:hideMark/>
          </w:tcPr>
          <w:p w14:paraId="04CA33EE"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902" w:type="dxa"/>
            <w:gridSpan w:val="2"/>
            <w:tcBorders>
              <w:top w:val="nil"/>
              <w:left w:val="nil"/>
              <w:bottom w:val="nil"/>
              <w:right w:val="nil"/>
            </w:tcBorders>
            <w:shd w:val="clear" w:color="auto" w:fill="auto"/>
            <w:noWrap/>
            <w:vAlign w:val="bottom"/>
            <w:hideMark/>
          </w:tcPr>
          <w:p w14:paraId="5C36D38D"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3E5EBADD"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1863" w:type="dxa"/>
            <w:gridSpan w:val="5"/>
            <w:tcBorders>
              <w:top w:val="nil"/>
              <w:left w:val="nil"/>
              <w:bottom w:val="nil"/>
              <w:right w:val="nil"/>
            </w:tcBorders>
            <w:shd w:val="clear" w:color="auto" w:fill="auto"/>
            <w:noWrap/>
            <w:vAlign w:val="bottom"/>
            <w:hideMark/>
          </w:tcPr>
          <w:p w14:paraId="533386AD"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7AC2853E"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563" w:type="dxa"/>
            <w:gridSpan w:val="2"/>
            <w:tcBorders>
              <w:top w:val="nil"/>
              <w:left w:val="nil"/>
              <w:bottom w:val="nil"/>
              <w:right w:val="nil"/>
            </w:tcBorders>
            <w:shd w:val="clear" w:color="auto" w:fill="auto"/>
            <w:noWrap/>
            <w:vAlign w:val="bottom"/>
            <w:hideMark/>
          </w:tcPr>
          <w:p w14:paraId="137E9908"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1265" w:type="dxa"/>
            <w:gridSpan w:val="4"/>
            <w:tcBorders>
              <w:top w:val="nil"/>
              <w:left w:val="nil"/>
              <w:bottom w:val="nil"/>
              <w:right w:val="single" w:sz="4" w:space="0" w:color="auto"/>
            </w:tcBorders>
            <w:shd w:val="clear" w:color="auto" w:fill="auto"/>
            <w:noWrap/>
            <w:vAlign w:val="bottom"/>
            <w:hideMark/>
          </w:tcPr>
          <w:p w14:paraId="7AC184F8" w14:textId="77777777" w:rsidR="00EE5A88" w:rsidRPr="00EE5A88" w:rsidRDefault="00EE5A88" w:rsidP="00EE5A88">
            <w:pPr>
              <w:spacing w:after="0" w:line="240" w:lineRule="auto"/>
              <w:rPr>
                <w:rFonts w:ascii="Calibri" w:eastAsia="Times New Roman" w:hAnsi="Calibri" w:cs="Calibri"/>
                <w:color w:val="000000"/>
              </w:rPr>
            </w:pPr>
            <w:r w:rsidRPr="00EE5A88">
              <w:rPr>
                <w:rFonts w:ascii="Calibri" w:eastAsia="Times New Roman" w:hAnsi="Calibri" w:cs="Times New Roman"/>
                <w:color w:val="000000"/>
                <w:rtl/>
              </w:rPr>
              <w:t>המבטח</w:t>
            </w:r>
            <w:r w:rsidRPr="00EE5A88">
              <w:rPr>
                <w:rFonts w:ascii="Calibri" w:eastAsia="Times New Roman" w:hAnsi="Calibri" w:cs="Calibri"/>
                <w:color w:val="000000"/>
                <w:rtl/>
              </w:rPr>
              <w:t>:</w:t>
            </w:r>
          </w:p>
        </w:tc>
      </w:tr>
      <w:tr w:rsidR="00EE5A88" w:rsidRPr="00EE5A88" w14:paraId="66F673E6" w14:textId="77777777" w:rsidTr="00A71AF6">
        <w:trPr>
          <w:gridAfter w:val="2"/>
          <w:wAfter w:w="253" w:type="dxa"/>
          <w:trHeight w:val="306"/>
          <w:jc w:val="center"/>
        </w:trPr>
        <w:tc>
          <w:tcPr>
            <w:tcW w:w="259" w:type="dxa"/>
            <w:tcBorders>
              <w:top w:val="nil"/>
              <w:left w:val="nil"/>
              <w:bottom w:val="nil"/>
              <w:right w:val="nil"/>
            </w:tcBorders>
            <w:shd w:val="clear" w:color="auto" w:fill="auto"/>
            <w:noWrap/>
            <w:vAlign w:val="bottom"/>
            <w:hideMark/>
          </w:tcPr>
          <w:p w14:paraId="00F5DF1A"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37C9F37" w14:textId="77777777" w:rsidR="00EE5A88" w:rsidRPr="00EE5A88" w:rsidRDefault="00EE5A88" w:rsidP="00EE5A88">
            <w:pPr>
              <w:spacing w:after="0" w:line="240" w:lineRule="auto"/>
              <w:rPr>
                <w:rFonts w:ascii="Times New Roman" w:eastAsia="Times New Roman" w:hAnsi="Times New Roman" w:cs="Times New Roman"/>
                <w:sz w:val="20"/>
                <w:szCs w:val="20"/>
              </w:rPr>
            </w:pPr>
          </w:p>
        </w:tc>
        <w:tc>
          <w:tcPr>
            <w:tcW w:w="9148" w:type="dxa"/>
            <w:gridSpan w:val="24"/>
            <w:tcBorders>
              <w:top w:val="nil"/>
              <w:left w:val="nil"/>
              <w:bottom w:val="nil"/>
              <w:right w:val="nil"/>
            </w:tcBorders>
            <w:shd w:val="clear" w:color="auto" w:fill="auto"/>
            <w:noWrap/>
            <w:vAlign w:val="center"/>
            <w:hideMark/>
          </w:tcPr>
          <w:p w14:paraId="0EF4F8B8" w14:textId="77777777" w:rsidR="00EE5A88" w:rsidRPr="00EE5A88" w:rsidRDefault="00EE5A88" w:rsidP="00EE5A88">
            <w:pPr>
              <w:spacing w:after="0" w:line="240" w:lineRule="auto"/>
              <w:rPr>
                <w:rFonts w:ascii="David" w:eastAsia="Times New Roman" w:hAnsi="David" w:cs="David"/>
                <w:b/>
                <w:bCs/>
                <w:i/>
                <w:iCs/>
                <w:color w:val="000000"/>
                <w:u w:val="single"/>
              </w:rPr>
            </w:pPr>
            <w:r w:rsidRPr="00EE5A88">
              <w:rPr>
                <w:rFonts w:ascii="David" w:eastAsia="Times New Roman" w:hAnsi="David" w:cs="David" w:hint="cs"/>
                <w:b/>
                <w:bCs/>
                <w:i/>
                <w:iCs/>
                <w:color w:val="000000"/>
                <w:u w:val="single"/>
                <w:rtl/>
              </w:rPr>
              <w:t>* באישור ביטוח כללי</w:t>
            </w:r>
            <w:r w:rsidRPr="00EE5A88">
              <w:rPr>
                <w:rFonts w:ascii="David" w:eastAsia="Times New Roman" w:hAnsi="David" w:cs="David" w:hint="cs"/>
                <w:color w:val="000000"/>
                <w:rtl/>
              </w:rPr>
              <w:t xml:space="preserve"> ניתן לסמן שדות אלה כשדות שאינם בתוקף.</w:t>
            </w:r>
          </w:p>
        </w:tc>
      </w:tr>
    </w:tbl>
    <w:p w14:paraId="7B0856DE" w14:textId="77777777" w:rsidR="00A12005" w:rsidRPr="00A12005" w:rsidRDefault="00A12005">
      <w:pPr>
        <w:bidi w:val="0"/>
        <w:rPr>
          <w:rFonts w:ascii="David" w:hAnsi="David" w:cs="David"/>
          <w:sz w:val="24"/>
          <w:szCs w:val="24"/>
        </w:rPr>
      </w:pPr>
      <w:r w:rsidRPr="00A12005">
        <w:rPr>
          <w:rFonts w:ascii="David" w:hAnsi="David" w:cs="David"/>
          <w:sz w:val="24"/>
          <w:szCs w:val="24"/>
          <w:rtl/>
        </w:rPr>
        <w:br w:type="page"/>
      </w:r>
    </w:p>
    <w:p w14:paraId="5E38A850" w14:textId="6FF09170" w:rsidR="006710F3" w:rsidRPr="00633827" w:rsidRDefault="006710F3" w:rsidP="00633827">
      <w:pPr>
        <w:jc w:val="center"/>
        <w:rPr>
          <w:rFonts w:ascii="David" w:hAnsi="David" w:cs="David"/>
          <w:b/>
          <w:bCs/>
          <w:sz w:val="40"/>
          <w:szCs w:val="40"/>
          <w:u w:val="single"/>
          <w:rtl/>
        </w:rPr>
      </w:pPr>
      <w:r w:rsidRPr="00B939C2">
        <w:rPr>
          <w:rFonts w:ascii="David" w:hAnsi="David" w:cs="David" w:hint="cs"/>
          <w:b/>
          <w:bCs/>
          <w:sz w:val="40"/>
          <w:szCs w:val="40"/>
          <w:u w:val="single"/>
          <w:rtl/>
        </w:rPr>
        <w:lastRenderedPageBreak/>
        <w:t>נספח ד' - נוסח ערבות בנקאית</w:t>
      </w:r>
    </w:p>
    <w:p w14:paraId="57E148F2" w14:textId="483EC5E0" w:rsidR="00B939C2" w:rsidRPr="00231BA7" w:rsidRDefault="00B939C2" w:rsidP="00B939C2">
      <w:pPr>
        <w:spacing w:after="12" w:line="276" w:lineRule="auto"/>
        <w:rPr>
          <w:rFonts w:ascii="David" w:hAnsi="David" w:cs="David"/>
          <w:sz w:val="24"/>
          <w:szCs w:val="24"/>
          <w:rtl/>
        </w:rPr>
      </w:pPr>
      <w:r w:rsidRPr="00231BA7">
        <w:rPr>
          <w:rFonts w:ascii="David" w:hAnsi="David" w:cs="David"/>
          <w:sz w:val="24"/>
          <w:szCs w:val="24"/>
          <w:rtl/>
        </w:rPr>
        <w:t xml:space="preserve">לכבוד: </w:t>
      </w:r>
      <w:r w:rsidRPr="00A37E20">
        <w:rPr>
          <w:rFonts w:ascii="David" w:hAnsi="David" w:cs="David"/>
          <w:b/>
          <w:bCs/>
          <w:sz w:val="24"/>
          <w:szCs w:val="24"/>
          <w:rtl/>
        </w:rPr>
        <w:t xml:space="preserve">העמותה לקידום החינוך לאומנויות, </w:t>
      </w:r>
      <w:proofErr w:type="spellStart"/>
      <w:r w:rsidRPr="00A37E20">
        <w:rPr>
          <w:rFonts w:ascii="David" w:hAnsi="David" w:cs="David"/>
          <w:b/>
          <w:bCs/>
          <w:sz w:val="24"/>
          <w:szCs w:val="24"/>
          <w:rtl/>
        </w:rPr>
        <w:t>ע.ר</w:t>
      </w:r>
      <w:proofErr w:type="spellEnd"/>
      <w:r w:rsidRPr="00A37E20">
        <w:rPr>
          <w:rFonts w:ascii="David" w:hAnsi="David" w:cs="David"/>
          <w:b/>
          <w:bCs/>
          <w:sz w:val="24"/>
          <w:szCs w:val="24"/>
          <w:rtl/>
        </w:rPr>
        <w:t>. 580082659</w:t>
      </w:r>
    </w:p>
    <w:p w14:paraId="78B85C74" w14:textId="77777777" w:rsidR="00B939C2" w:rsidRPr="00231BA7" w:rsidRDefault="00B939C2" w:rsidP="00B939C2">
      <w:pPr>
        <w:spacing w:after="12" w:line="276" w:lineRule="auto"/>
        <w:rPr>
          <w:rFonts w:ascii="David" w:hAnsi="David" w:cs="David"/>
          <w:sz w:val="24"/>
          <w:szCs w:val="24"/>
          <w:rtl/>
        </w:rPr>
      </w:pPr>
      <w:r w:rsidRPr="00231BA7">
        <w:rPr>
          <w:rFonts w:ascii="David" w:hAnsi="David" w:cs="David"/>
          <w:sz w:val="24"/>
          <w:szCs w:val="24"/>
          <w:rtl/>
        </w:rPr>
        <w:t>ג.א.נ.,</w:t>
      </w:r>
    </w:p>
    <w:p w14:paraId="53BFC799" w14:textId="77777777" w:rsidR="00B939C2" w:rsidRPr="00231BA7" w:rsidRDefault="00B939C2" w:rsidP="00B939C2">
      <w:pPr>
        <w:spacing w:after="12" w:line="276" w:lineRule="auto"/>
        <w:ind w:left="1440" w:firstLine="720"/>
        <w:rPr>
          <w:rFonts w:ascii="David" w:hAnsi="David" w:cs="David"/>
          <w:sz w:val="24"/>
          <w:szCs w:val="24"/>
          <w:rtl/>
        </w:rPr>
      </w:pPr>
      <w:r w:rsidRPr="00231BA7">
        <w:rPr>
          <w:rFonts w:ascii="David" w:hAnsi="David" w:cs="David"/>
          <w:b/>
          <w:bCs/>
          <w:sz w:val="24"/>
          <w:szCs w:val="24"/>
          <w:rtl/>
        </w:rPr>
        <w:t>הנדון: ערבות מס':</w:t>
      </w:r>
      <w:r w:rsidRPr="00231BA7">
        <w:rPr>
          <w:rFonts w:ascii="David" w:hAnsi="David" w:cs="David"/>
          <w:sz w:val="24"/>
          <w:szCs w:val="24"/>
          <w:rtl/>
        </w:rPr>
        <w:t xml:space="preserve"> __________________ </w:t>
      </w:r>
    </w:p>
    <w:p w14:paraId="7F59235A" w14:textId="4C75D4F2" w:rsidR="00B939C2" w:rsidRPr="003B0A26" w:rsidRDefault="00B939C2" w:rsidP="002E2849">
      <w:pPr>
        <w:pStyle w:val="a3"/>
        <w:numPr>
          <w:ilvl w:val="0"/>
          <w:numId w:val="6"/>
        </w:numPr>
        <w:spacing w:line="276" w:lineRule="auto"/>
        <w:jc w:val="both"/>
        <w:rPr>
          <w:rFonts w:ascii="David" w:hAnsi="David" w:cs="David"/>
          <w:rtl/>
        </w:rPr>
      </w:pPr>
      <w:r w:rsidRPr="003B0A26">
        <w:rPr>
          <w:rFonts w:ascii="David" w:hAnsi="David" w:cs="David"/>
          <w:rtl/>
        </w:rPr>
        <w:t>לבקשת ____________________ (להלן: "</w:t>
      </w:r>
      <w:r w:rsidRPr="003B0A26">
        <w:rPr>
          <w:rFonts w:ascii="David" w:hAnsi="David" w:cs="David"/>
          <w:b/>
          <w:bCs/>
          <w:rtl/>
        </w:rPr>
        <w:t>המבקש</w:t>
      </w:r>
      <w:r w:rsidRPr="003B0A26">
        <w:rPr>
          <w:rFonts w:ascii="David" w:hAnsi="David" w:cs="David"/>
          <w:rtl/>
        </w:rPr>
        <w:t xml:space="preserve">") הננו ערבים בזה כלפיכם בערבות אוטונומית, מוחלטת ובלתי מותנית בכל תנאי לתשלום כל סכום, שתדרשו מאת המבקש, עד לסך של </w:t>
      </w:r>
      <w:r w:rsidR="00D05484">
        <w:rPr>
          <w:rFonts w:ascii="David" w:hAnsi="David" w:cs="David" w:hint="cs"/>
          <w:rtl/>
        </w:rPr>
        <w:t>25,000</w:t>
      </w:r>
      <w:r w:rsidRPr="003B0A26">
        <w:rPr>
          <w:rFonts w:ascii="David" w:hAnsi="David" w:cs="David"/>
          <w:rtl/>
        </w:rPr>
        <w:t xml:space="preserve"> </w:t>
      </w:r>
      <w:r w:rsidRPr="003B0A26">
        <w:rPr>
          <w:rFonts w:ascii="David" w:hAnsi="David" w:cs="David" w:hint="cs"/>
          <w:rtl/>
        </w:rPr>
        <w:t xml:space="preserve">₪ </w:t>
      </w:r>
      <w:r w:rsidRPr="003B0A26">
        <w:rPr>
          <w:rFonts w:ascii="David" w:hAnsi="David" w:cs="David"/>
          <w:rtl/>
        </w:rPr>
        <w:t>(</w:t>
      </w:r>
      <w:r w:rsidR="00D05484">
        <w:rPr>
          <w:rFonts w:ascii="David" w:hAnsi="David" w:cs="David" w:hint="cs"/>
          <w:rtl/>
        </w:rPr>
        <w:t>עשרים וחמישה</w:t>
      </w:r>
      <w:r w:rsidRPr="003B0A26">
        <w:rPr>
          <w:rFonts w:ascii="David" w:hAnsi="David" w:cs="David" w:hint="cs"/>
          <w:rtl/>
        </w:rPr>
        <w:t xml:space="preserve"> אלף ₪)</w:t>
      </w:r>
      <w:r w:rsidRPr="003B0A26">
        <w:rPr>
          <w:rFonts w:ascii="David" w:hAnsi="David" w:cs="David"/>
          <w:rtl/>
        </w:rPr>
        <w:t xml:space="preserve"> (להלן: "</w:t>
      </w:r>
      <w:r w:rsidRPr="003B0A26">
        <w:rPr>
          <w:rFonts w:ascii="David" w:hAnsi="David" w:cs="David"/>
          <w:b/>
          <w:bCs/>
          <w:rtl/>
        </w:rPr>
        <w:t>סכום הקרן</w:t>
      </w:r>
      <w:r w:rsidRPr="003B0A26">
        <w:rPr>
          <w:rFonts w:ascii="David" w:hAnsi="David" w:cs="David"/>
          <w:rtl/>
        </w:rPr>
        <w:t xml:space="preserve">"), בצירוף הפרשי הצמדה למדד </w:t>
      </w:r>
      <w:r w:rsidR="00D05484">
        <w:rPr>
          <w:rFonts w:ascii="David" w:hAnsi="David" w:cs="David" w:hint="cs"/>
          <w:rtl/>
        </w:rPr>
        <w:t>ה</w:t>
      </w:r>
      <w:r w:rsidRPr="003B0A26">
        <w:rPr>
          <w:rFonts w:ascii="David" w:hAnsi="David" w:cs="David"/>
          <w:rtl/>
        </w:rPr>
        <w:t>מחירי</w:t>
      </w:r>
      <w:r w:rsidR="00D05484">
        <w:rPr>
          <w:rFonts w:ascii="David" w:hAnsi="David" w:cs="David" w:hint="cs"/>
          <w:rtl/>
        </w:rPr>
        <w:t>ם</w:t>
      </w:r>
      <w:r w:rsidRPr="003B0A26">
        <w:rPr>
          <w:rFonts w:ascii="David" w:hAnsi="David" w:cs="David"/>
          <w:rtl/>
        </w:rPr>
        <w:t xml:space="preserve"> </w:t>
      </w:r>
      <w:r w:rsidR="00D05484">
        <w:rPr>
          <w:rFonts w:ascii="David" w:hAnsi="David" w:cs="David" w:hint="cs"/>
          <w:rtl/>
        </w:rPr>
        <w:t xml:space="preserve">לצרכן </w:t>
      </w:r>
      <w:r w:rsidRPr="003B0A26">
        <w:rPr>
          <w:rFonts w:ascii="David" w:hAnsi="David" w:cs="David"/>
          <w:rtl/>
        </w:rPr>
        <w:t>ובתנאי הצמדה כמפורט להלן (סכום הקרן והפרשי ההצמדה ייקראו להלן: "</w:t>
      </w:r>
      <w:r w:rsidRPr="003B0A26">
        <w:rPr>
          <w:rFonts w:ascii="David" w:hAnsi="David" w:cs="David"/>
          <w:b/>
          <w:bCs/>
          <w:rtl/>
        </w:rPr>
        <w:t>סכום הערבות</w:t>
      </w:r>
      <w:r w:rsidRPr="003B0A26">
        <w:rPr>
          <w:rFonts w:ascii="David" w:hAnsi="David" w:cs="David"/>
          <w:rtl/>
        </w:rPr>
        <w:t>").</w:t>
      </w:r>
    </w:p>
    <w:p w14:paraId="19AE2DAE" w14:textId="1009BC94" w:rsidR="00B939C2" w:rsidRPr="003B0A26" w:rsidRDefault="00B939C2" w:rsidP="002E2849">
      <w:pPr>
        <w:pStyle w:val="a3"/>
        <w:numPr>
          <w:ilvl w:val="0"/>
          <w:numId w:val="6"/>
        </w:numPr>
        <w:spacing w:line="276" w:lineRule="auto"/>
        <w:jc w:val="both"/>
        <w:rPr>
          <w:rFonts w:ascii="David" w:hAnsi="David" w:cs="David"/>
        </w:rPr>
      </w:pPr>
      <w:r w:rsidRPr="003B0A26">
        <w:rPr>
          <w:rFonts w:ascii="David" w:hAnsi="David" w:cs="David"/>
          <w:rtl/>
        </w:rPr>
        <w:t xml:space="preserve">סכום הקרן יהיה צמוד למדד </w:t>
      </w:r>
      <w:r w:rsidR="00D05484">
        <w:rPr>
          <w:rFonts w:ascii="David" w:hAnsi="David" w:cs="David" w:hint="cs"/>
          <w:rtl/>
        </w:rPr>
        <w:t>המחירים לצרכן</w:t>
      </w:r>
      <w:r w:rsidRPr="003B0A26">
        <w:rPr>
          <w:rFonts w:ascii="David" w:hAnsi="David" w:cs="David"/>
          <w:rtl/>
        </w:rPr>
        <w:t>, בתנאי ההצמדה שלהלן:</w:t>
      </w:r>
    </w:p>
    <w:p w14:paraId="11B1C58A" w14:textId="585273A9" w:rsidR="00B939C2" w:rsidRPr="003B0A26" w:rsidRDefault="00B939C2" w:rsidP="00033351">
      <w:pPr>
        <w:spacing w:after="12" w:line="276" w:lineRule="auto"/>
        <w:ind w:left="368" w:hanging="1"/>
        <w:jc w:val="both"/>
        <w:rPr>
          <w:rFonts w:ascii="David" w:hAnsi="David" w:cs="David"/>
          <w:rtl/>
        </w:rPr>
      </w:pPr>
      <w:r w:rsidRPr="003B0A26">
        <w:rPr>
          <w:rFonts w:ascii="David" w:hAnsi="David" w:cs="David"/>
          <w:rtl/>
        </w:rPr>
        <w:t>"</w:t>
      </w:r>
      <w:r w:rsidRPr="003B0A26">
        <w:rPr>
          <w:rFonts w:ascii="David" w:hAnsi="David" w:cs="David"/>
          <w:b/>
          <w:bCs/>
          <w:rtl/>
        </w:rPr>
        <w:t xml:space="preserve">מדד </w:t>
      </w:r>
      <w:r w:rsidR="00D05484">
        <w:rPr>
          <w:rFonts w:ascii="David" w:hAnsi="David" w:cs="David" w:hint="cs"/>
          <w:b/>
          <w:bCs/>
          <w:rtl/>
        </w:rPr>
        <w:t>המחירים לצרכן</w:t>
      </w:r>
      <w:r w:rsidR="00D05484" w:rsidRPr="003B0A26">
        <w:rPr>
          <w:rFonts w:ascii="David" w:hAnsi="David" w:cs="David"/>
          <w:rtl/>
        </w:rPr>
        <w:t xml:space="preserve"> </w:t>
      </w:r>
      <w:r w:rsidRPr="003B0A26">
        <w:rPr>
          <w:rFonts w:ascii="David" w:hAnsi="David" w:cs="David"/>
          <w:rtl/>
        </w:rPr>
        <w:t xml:space="preserve">" </w:t>
      </w:r>
      <w:r w:rsidRPr="003B0A26">
        <w:rPr>
          <w:rFonts w:ascii="David" w:hAnsi="David" w:cs="David"/>
        </w:rPr>
        <w:t>-</w:t>
      </w:r>
      <w:r w:rsidRPr="003B0A26">
        <w:rPr>
          <w:rFonts w:ascii="David" w:hAnsi="David" w:cs="David"/>
          <w:rtl/>
        </w:rPr>
        <w:t xml:space="preserve"> מדד </w:t>
      </w:r>
      <w:r w:rsidR="00D05484">
        <w:rPr>
          <w:rFonts w:ascii="David" w:hAnsi="David" w:cs="David" w:hint="cs"/>
          <w:rtl/>
        </w:rPr>
        <w:t>המחירים לצרכן</w:t>
      </w:r>
      <w:r w:rsidRPr="003B0A26">
        <w:rPr>
          <w:rFonts w:ascii="David" w:hAnsi="David" w:cs="David"/>
          <w:rtl/>
        </w:rPr>
        <w:t>, כפי שהוא מתפרסם מפעם לפעם על ידי הלשכה המרכזית לסטטיסטיקה.</w:t>
      </w:r>
    </w:p>
    <w:p w14:paraId="6BF3EE43" w14:textId="79ACB16B" w:rsidR="00B939C2" w:rsidRPr="003B0A26" w:rsidRDefault="00B939C2" w:rsidP="00033351">
      <w:pPr>
        <w:spacing w:after="12" w:line="276" w:lineRule="auto"/>
        <w:ind w:left="368" w:hanging="1"/>
        <w:jc w:val="both"/>
        <w:rPr>
          <w:rFonts w:ascii="David" w:hAnsi="David" w:cs="David"/>
          <w:rtl/>
        </w:rPr>
      </w:pPr>
      <w:r w:rsidRPr="003B0A26">
        <w:rPr>
          <w:rFonts w:ascii="David" w:hAnsi="David" w:cs="David"/>
          <w:rtl/>
        </w:rPr>
        <w:t>"</w:t>
      </w:r>
      <w:r w:rsidRPr="003B0A26">
        <w:rPr>
          <w:rFonts w:ascii="David" w:hAnsi="David" w:cs="David"/>
          <w:b/>
          <w:bCs/>
          <w:rtl/>
        </w:rPr>
        <w:t>המדד הבסיסי</w:t>
      </w:r>
      <w:r w:rsidRPr="003B0A26">
        <w:rPr>
          <w:rFonts w:ascii="David" w:hAnsi="David" w:cs="David"/>
          <w:rtl/>
        </w:rPr>
        <w:t>" לעניין ערבות זו, יהא מדד חודש ____________ שנת ____________,</w:t>
      </w:r>
      <w:r w:rsidRPr="003B0A26">
        <w:rPr>
          <w:rFonts w:ascii="David" w:hAnsi="David" w:cs="David"/>
        </w:rPr>
        <w:t xml:space="preserve"> </w:t>
      </w:r>
      <w:r w:rsidRPr="003B0A26">
        <w:rPr>
          <w:rFonts w:ascii="David" w:hAnsi="David" w:cs="David"/>
          <w:rtl/>
        </w:rPr>
        <w:t>שהתפרסם ב-15 לחודש שלאחריו (או בסמוך למועד זה), בשיעור ____________ נקודות.</w:t>
      </w:r>
    </w:p>
    <w:p w14:paraId="080863D9" w14:textId="77777777" w:rsidR="00B939C2" w:rsidRPr="003B0A26" w:rsidRDefault="00B939C2" w:rsidP="00033351">
      <w:pPr>
        <w:spacing w:after="12" w:line="276" w:lineRule="auto"/>
        <w:ind w:left="368" w:hanging="1"/>
        <w:jc w:val="both"/>
        <w:rPr>
          <w:rFonts w:ascii="David" w:hAnsi="David" w:cs="David"/>
          <w:rtl/>
        </w:rPr>
      </w:pPr>
      <w:r w:rsidRPr="003B0A26">
        <w:rPr>
          <w:rFonts w:ascii="David" w:hAnsi="David" w:cs="David"/>
          <w:rtl/>
        </w:rPr>
        <w:tab/>
        <w:t>"</w:t>
      </w:r>
      <w:r w:rsidRPr="003B0A26">
        <w:rPr>
          <w:rFonts w:ascii="David" w:hAnsi="David" w:cs="David"/>
          <w:b/>
          <w:bCs/>
          <w:rtl/>
        </w:rPr>
        <w:t>המדד החדש</w:t>
      </w:r>
      <w:r w:rsidRPr="003B0A26">
        <w:rPr>
          <w:rFonts w:ascii="David" w:hAnsi="David" w:cs="David"/>
          <w:rtl/>
        </w:rPr>
        <w:t>" לעניין ערבות זו, יהא המדד שפורסם לאחרונה וקודם לקבלת דרישתכם על פי ערבות זו.</w:t>
      </w:r>
    </w:p>
    <w:p w14:paraId="44EB37B3" w14:textId="77777777" w:rsidR="00B939C2" w:rsidRPr="003B0A26" w:rsidRDefault="00B939C2" w:rsidP="00033351">
      <w:pPr>
        <w:spacing w:after="12" w:line="276" w:lineRule="auto"/>
        <w:ind w:left="368" w:hanging="1"/>
        <w:jc w:val="both"/>
        <w:rPr>
          <w:rFonts w:ascii="David" w:hAnsi="David" w:cs="David"/>
          <w:rtl/>
        </w:rPr>
      </w:pPr>
      <w:r w:rsidRPr="003B0A26">
        <w:rPr>
          <w:rFonts w:ascii="David" w:hAnsi="David" w:cs="David"/>
          <w:rtl/>
        </w:rPr>
        <w:tab/>
        <w:t>הפרשי הצמדה לעניין ערבות זו יחושבו כדלהלן: אם יתברר כי המדד החדש עלה לעומת המדד הבסיסי, יהיו הפרשי ההצמדה - הסכום השווה למכפלת ההפרש בין המדד החדש למדד הבסיסי בסכום הדרישה, מחולק במדד הבסיסי.</w:t>
      </w:r>
    </w:p>
    <w:p w14:paraId="0EC4ACE4" w14:textId="77777777" w:rsidR="00B939C2" w:rsidRPr="003B0A26" w:rsidRDefault="00B939C2" w:rsidP="00033351">
      <w:pPr>
        <w:spacing w:after="12" w:line="276" w:lineRule="auto"/>
        <w:ind w:left="368" w:hanging="1"/>
        <w:jc w:val="both"/>
        <w:rPr>
          <w:rFonts w:ascii="David" w:hAnsi="David" w:cs="David"/>
          <w:rtl/>
        </w:rPr>
      </w:pPr>
      <w:r w:rsidRPr="003B0A26">
        <w:rPr>
          <w:rFonts w:ascii="David" w:hAnsi="David" w:cs="David"/>
          <w:rtl/>
        </w:rPr>
        <w:t>בכל מקרה, במידה ויתברר, ביום פירעונו בפועל של סכום הקרן או כל חלק ממנו, כי המדד החדש נמוך מהמדד הבסיסי, כי אז נשלם לכם את הסכום הנקוב בדרישתכם עד לסכום הערבות, ללא כל הפרשי הצמדה.</w:t>
      </w:r>
    </w:p>
    <w:p w14:paraId="2A2958A8" w14:textId="35155D7E" w:rsidR="00B939C2" w:rsidRPr="003B0A26" w:rsidRDefault="00B939C2" w:rsidP="002E2849">
      <w:pPr>
        <w:pStyle w:val="a3"/>
        <w:numPr>
          <w:ilvl w:val="0"/>
          <w:numId w:val="6"/>
        </w:numPr>
        <w:spacing w:line="276" w:lineRule="auto"/>
        <w:jc w:val="both"/>
        <w:rPr>
          <w:rFonts w:ascii="David" w:hAnsi="David" w:cs="David"/>
          <w:rtl/>
        </w:rPr>
      </w:pPr>
      <w:r w:rsidRPr="003B0A26">
        <w:rPr>
          <w:rFonts w:ascii="David" w:hAnsi="David" w:cs="David"/>
          <w:rtl/>
        </w:rPr>
        <w:t xml:space="preserve">לפי דרישתכם הראשונה בכתב, לא יאוחר משלושה ימים קלנדריים מתאריך </w:t>
      </w:r>
      <w:r w:rsidR="00FE6200">
        <w:rPr>
          <w:rFonts w:ascii="David" w:hAnsi="David" w:cs="David" w:hint="cs"/>
          <w:rtl/>
        </w:rPr>
        <w:t>קבלת</w:t>
      </w:r>
      <w:r w:rsidRPr="003B0A26">
        <w:rPr>
          <w:rFonts w:ascii="David" w:hAnsi="David" w:cs="David"/>
          <w:rtl/>
        </w:rPr>
        <w:t xml:space="preserve"> דרישתכם על ידינו, לפי כתובתנו המפורטת על גבי ערבות זו, אנו נשלם לכם כל סכום הנקוב בדרישה, בתשלום אחד או במספר תשלומים לפי הוראותיכם, ובלבד שלא יעלה על סכום הערבות, מבלי להטיל עליכם חובה להוכיח ו/או לנמק ו/או לבסס את דרישתכם, או לתת לנו כל הסברים בקשר לכך, מבלי לטעון כלפיכם כל טענת הגנה, שתעמוד או שיכולה לעמוד למבקש בקשר לחיובים כלפיכם, ומבלי שתהיו חייבים לדרוש את התשלום תחילה מאת המבקש. </w:t>
      </w:r>
    </w:p>
    <w:p w14:paraId="0F3AF6DB" w14:textId="77777777" w:rsidR="00B939C2" w:rsidRPr="003B0A26" w:rsidRDefault="00B939C2" w:rsidP="002E2849">
      <w:pPr>
        <w:pStyle w:val="a3"/>
        <w:numPr>
          <w:ilvl w:val="0"/>
          <w:numId w:val="6"/>
        </w:numPr>
        <w:spacing w:line="276" w:lineRule="auto"/>
        <w:jc w:val="both"/>
        <w:rPr>
          <w:rFonts w:ascii="David" w:hAnsi="David" w:cs="David"/>
        </w:rPr>
      </w:pPr>
      <w:r w:rsidRPr="003B0A26">
        <w:rPr>
          <w:rFonts w:ascii="David" w:hAnsi="David" w:cs="David"/>
          <w:rtl/>
        </w:rPr>
        <w:t>אתם תהיו זכאים ורשאים לממש את הערבות בדרישה כאמור, מפעם לפעם, על כל סכום שייראה לכם מתוך סכום הערבות, ובלבד שסך כל הסכומים לא יעלו על סכום הערבות. אנו נשלם, מידי פעם בפעם, את הסכומים הנדרשים במועד הקבוע בסעיף 3 לעיל.</w:t>
      </w:r>
    </w:p>
    <w:p w14:paraId="641CF085" w14:textId="77777777" w:rsidR="00B939C2" w:rsidRPr="003B0A26" w:rsidRDefault="00B939C2" w:rsidP="002E2849">
      <w:pPr>
        <w:pStyle w:val="a3"/>
        <w:numPr>
          <w:ilvl w:val="0"/>
          <w:numId w:val="6"/>
        </w:numPr>
        <w:spacing w:line="276" w:lineRule="auto"/>
        <w:jc w:val="both"/>
        <w:rPr>
          <w:rFonts w:ascii="David" w:hAnsi="David" w:cs="David"/>
        </w:rPr>
      </w:pPr>
      <w:r w:rsidRPr="003B0A26">
        <w:rPr>
          <w:rFonts w:ascii="David" w:hAnsi="David" w:cs="David"/>
          <w:rtl/>
        </w:rPr>
        <w:t>לפיכך, אם לא תממשו ערבות זו במלואה בפעם אחת, תישאר ערבות זאת מפעם לפעם במלוא תוקפה לגבי יתרת סכום הקרן הבלתי ממומשת.</w:t>
      </w:r>
    </w:p>
    <w:p w14:paraId="45440AAA" w14:textId="77777777" w:rsidR="00B939C2" w:rsidRPr="003B0A26" w:rsidRDefault="00B939C2" w:rsidP="002E2849">
      <w:pPr>
        <w:pStyle w:val="a3"/>
        <w:numPr>
          <w:ilvl w:val="0"/>
          <w:numId w:val="6"/>
        </w:numPr>
        <w:spacing w:line="276" w:lineRule="auto"/>
        <w:jc w:val="both"/>
        <w:rPr>
          <w:rFonts w:ascii="David" w:hAnsi="David" w:cs="David"/>
        </w:rPr>
      </w:pPr>
      <w:r w:rsidRPr="003B0A26">
        <w:rPr>
          <w:rFonts w:ascii="David" w:hAnsi="David" w:cs="David"/>
          <w:rtl/>
        </w:rPr>
        <w:t>אנו לא נהיה רשאים לבטל ערבות זו מכל סיבה ועילה שהיא, אנו לא נהיה רשאים להימנע מתשלום על פי כתב ערבות זה מכל סיבה ועילה שהיא, והננו מוותרים בזה במפורש ומראש על כל טענה לרבות כל ברירה המוענקת לערב על פי הדין.</w:t>
      </w:r>
    </w:p>
    <w:p w14:paraId="5E59E842" w14:textId="77777777" w:rsidR="00B939C2" w:rsidRPr="003B0A26" w:rsidRDefault="00B939C2" w:rsidP="002E2849">
      <w:pPr>
        <w:pStyle w:val="a3"/>
        <w:numPr>
          <w:ilvl w:val="0"/>
          <w:numId w:val="6"/>
        </w:numPr>
        <w:spacing w:line="276" w:lineRule="auto"/>
        <w:jc w:val="both"/>
        <w:rPr>
          <w:rFonts w:ascii="David" w:hAnsi="David" w:cs="David"/>
        </w:rPr>
      </w:pPr>
      <w:r w:rsidRPr="003B0A26">
        <w:rPr>
          <w:rFonts w:ascii="David" w:hAnsi="David" w:cs="David"/>
          <w:rtl/>
        </w:rPr>
        <w:t>בנוסף לכל האמור לעיל, ערבות זו אינה מותנית בתוקף החבות של המבקש כלפיכם ו/או בתוקף הסכם כלשהו ביניכם והינה בלתי חוזרת, בלתי מותנית ועצמאית ואתם תהיו רשאים לממשה בהתאם לקביעתכם הסופית והמוחלטת.</w:t>
      </w:r>
    </w:p>
    <w:p w14:paraId="3A301746" w14:textId="77777777" w:rsidR="00B939C2" w:rsidRPr="003B0A26" w:rsidRDefault="00B939C2" w:rsidP="002E2849">
      <w:pPr>
        <w:pStyle w:val="a3"/>
        <w:numPr>
          <w:ilvl w:val="0"/>
          <w:numId w:val="6"/>
        </w:numPr>
        <w:spacing w:line="276" w:lineRule="auto"/>
        <w:jc w:val="both"/>
        <w:rPr>
          <w:rFonts w:ascii="David" w:hAnsi="David" w:cs="David"/>
        </w:rPr>
      </w:pPr>
      <w:r w:rsidRPr="003B0A26">
        <w:rPr>
          <w:rFonts w:ascii="David" w:hAnsi="David" w:cs="David"/>
          <w:rtl/>
        </w:rPr>
        <w:t xml:space="preserve">ערבות זו ניתנת להסבה. </w:t>
      </w:r>
    </w:p>
    <w:p w14:paraId="61F9B677" w14:textId="4493FE42" w:rsidR="00B939C2" w:rsidRPr="003B0A26" w:rsidRDefault="00B939C2" w:rsidP="002E2849">
      <w:pPr>
        <w:pStyle w:val="a3"/>
        <w:numPr>
          <w:ilvl w:val="0"/>
          <w:numId w:val="6"/>
        </w:numPr>
        <w:spacing w:line="276" w:lineRule="auto"/>
        <w:jc w:val="both"/>
        <w:rPr>
          <w:rFonts w:ascii="David" w:hAnsi="David" w:cs="David"/>
        </w:rPr>
      </w:pPr>
      <w:r w:rsidRPr="003B0A26">
        <w:rPr>
          <w:rFonts w:ascii="David" w:hAnsi="David" w:cs="David"/>
          <w:rtl/>
        </w:rPr>
        <w:t xml:space="preserve">ערבות זו תישאר בתוקף עד ליום </w:t>
      </w:r>
      <w:r w:rsidRPr="002E2849">
        <w:rPr>
          <w:rFonts w:ascii="David" w:hAnsi="David" w:cs="David"/>
          <w:rtl/>
        </w:rPr>
        <w:t>_____________</w:t>
      </w:r>
      <w:r w:rsidR="002E2849">
        <w:rPr>
          <w:rFonts w:ascii="David" w:hAnsi="David" w:cs="David" w:hint="cs"/>
          <w:rtl/>
        </w:rPr>
        <w:t xml:space="preserve"> </w:t>
      </w:r>
      <w:r w:rsidRPr="003B0A26">
        <w:rPr>
          <w:rFonts w:ascii="David" w:hAnsi="David" w:cs="David"/>
          <w:rtl/>
        </w:rPr>
        <w:t>ועד בכלל וכל דרישה על פיה צריכה להגיע אלינו בכתב עד למועד זה. דרישה שתגיע אלינו לאחר המועד הנ"ל לא תענה.</w:t>
      </w:r>
    </w:p>
    <w:p w14:paraId="43D9CB7F" w14:textId="77777777" w:rsidR="00B939C2" w:rsidRPr="003B0A26" w:rsidRDefault="00B939C2" w:rsidP="00B939C2">
      <w:pPr>
        <w:spacing w:after="12" w:line="276" w:lineRule="auto"/>
        <w:jc w:val="both"/>
        <w:rPr>
          <w:rFonts w:ascii="David" w:hAnsi="David" w:cs="David"/>
          <w:rtl/>
        </w:rPr>
      </w:pPr>
    </w:p>
    <w:p w14:paraId="15609FEE" w14:textId="77777777" w:rsidR="00B939C2" w:rsidRPr="003B0A26" w:rsidRDefault="00B939C2" w:rsidP="00B939C2">
      <w:pPr>
        <w:spacing w:after="12" w:line="276" w:lineRule="auto"/>
        <w:ind w:left="2880" w:firstLine="720"/>
        <w:rPr>
          <w:rFonts w:ascii="David" w:hAnsi="David" w:cs="David"/>
          <w:rtl/>
        </w:rPr>
      </w:pPr>
      <w:r w:rsidRPr="003B0A26">
        <w:rPr>
          <w:rFonts w:ascii="David" w:hAnsi="David" w:cs="David"/>
          <w:rtl/>
        </w:rPr>
        <w:t>בכבוד רב,</w:t>
      </w:r>
    </w:p>
    <w:p w14:paraId="36E42A4E" w14:textId="77777777" w:rsidR="00B939C2" w:rsidRPr="003B0A26" w:rsidRDefault="00B939C2" w:rsidP="00B939C2">
      <w:pPr>
        <w:spacing w:after="12" w:line="276" w:lineRule="auto"/>
        <w:ind w:left="2160" w:firstLine="720"/>
        <w:rPr>
          <w:rFonts w:ascii="David" w:hAnsi="David" w:cs="David"/>
          <w:rtl/>
        </w:rPr>
      </w:pPr>
    </w:p>
    <w:p w14:paraId="6A37B8B1" w14:textId="77777777" w:rsidR="00B939C2" w:rsidRPr="003B0A26" w:rsidRDefault="00B939C2" w:rsidP="00B939C2">
      <w:pPr>
        <w:spacing w:after="12" w:line="276" w:lineRule="auto"/>
        <w:ind w:left="2160" w:firstLine="720"/>
        <w:rPr>
          <w:rFonts w:ascii="David" w:hAnsi="David" w:cs="David"/>
          <w:rtl/>
        </w:rPr>
      </w:pPr>
      <w:r w:rsidRPr="003B0A26">
        <w:rPr>
          <w:rFonts w:ascii="David" w:hAnsi="David" w:cs="David"/>
          <w:rtl/>
        </w:rPr>
        <w:t>בנק _____________ בע"מ</w:t>
      </w:r>
    </w:p>
    <w:p w14:paraId="76B54DA4" w14:textId="77777777" w:rsidR="00B939C2" w:rsidRPr="003B0A26" w:rsidRDefault="00B939C2" w:rsidP="00B939C2">
      <w:pPr>
        <w:spacing w:after="12" w:line="276" w:lineRule="auto"/>
        <w:rPr>
          <w:rFonts w:ascii="David" w:hAnsi="David" w:cs="David"/>
        </w:rPr>
      </w:pPr>
      <w:r w:rsidRPr="003B0A26">
        <w:rPr>
          <w:rFonts w:ascii="David" w:hAnsi="David" w:cs="David"/>
          <w:rtl/>
        </w:rPr>
        <w:tab/>
      </w:r>
      <w:r w:rsidRPr="003B0A26">
        <w:rPr>
          <w:rFonts w:ascii="David" w:hAnsi="David" w:cs="David"/>
          <w:rtl/>
        </w:rPr>
        <w:tab/>
      </w:r>
      <w:r w:rsidRPr="003B0A26">
        <w:rPr>
          <w:rFonts w:ascii="David" w:hAnsi="David" w:cs="David"/>
          <w:rtl/>
        </w:rPr>
        <w:tab/>
      </w:r>
      <w:r w:rsidRPr="003B0A26">
        <w:rPr>
          <w:rFonts w:ascii="David" w:hAnsi="David" w:cs="David"/>
          <w:rtl/>
        </w:rPr>
        <w:tab/>
        <w:t>תאריך: ______________</w:t>
      </w:r>
    </w:p>
    <w:p w14:paraId="5AAF5B1C" w14:textId="77777777" w:rsidR="006710F3" w:rsidRPr="00B939C2" w:rsidRDefault="006710F3" w:rsidP="006710F3">
      <w:pPr>
        <w:rPr>
          <w:rFonts w:ascii="David" w:hAnsi="David" w:cs="David"/>
          <w:sz w:val="24"/>
          <w:szCs w:val="24"/>
        </w:rPr>
      </w:pPr>
    </w:p>
    <w:p w14:paraId="41C2121A" w14:textId="77777777" w:rsidR="00A12005" w:rsidRPr="00A12005" w:rsidRDefault="00A12005">
      <w:pPr>
        <w:bidi w:val="0"/>
        <w:rPr>
          <w:rFonts w:ascii="David" w:hAnsi="David" w:cs="David"/>
          <w:sz w:val="24"/>
          <w:szCs w:val="24"/>
        </w:rPr>
      </w:pPr>
      <w:r w:rsidRPr="00A12005">
        <w:rPr>
          <w:rFonts w:ascii="David" w:hAnsi="David" w:cs="David"/>
          <w:sz w:val="24"/>
          <w:szCs w:val="24"/>
          <w:rtl/>
        </w:rPr>
        <w:br w:type="page"/>
      </w:r>
    </w:p>
    <w:p w14:paraId="3E9DED96" w14:textId="5F82843B" w:rsidR="006710F3" w:rsidRPr="00633827" w:rsidRDefault="006710F3" w:rsidP="00973DED">
      <w:pPr>
        <w:jc w:val="center"/>
        <w:rPr>
          <w:rFonts w:ascii="David" w:hAnsi="David" w:cs="David"/>
          <w:b/>
          <w:bCs/>
          <w:sz w:val="40"/>
          <w:szCs w:val="40"/>
          <w:u w:val="single"/>
          <w:rtl/>
        </w:rPr>
      </w:pPr>
      <w:r w:rsidRPr="00633827">
        <w:rPr>
          <w:rFonts w:ascii="David" w:hAnsi="David" w:cs="David" w:hint="cs"/>
          <w:b/>
          <w:bCs/>
          <w:sz w:val="40"/>
          <w:szCs w:val="40"/>
          <w:u w:val="single"/>
          <w:rtl/>
        </w:rPr>
        <w:lastRenderedPageBreak/>
        <w:t>נספח ה'</w:t>
      </w:r>
      <w:r w:rsidR="001234A2">
        <w:rPr>
          <w:rFonts w:ascii="David" w:hAnsi="David" w:cs="David" w:hint="cs"/>
          <w:b/>
          <w:bCs/>
          <w:sz w:val="40"/>
          <w:szCs w:val="40"/>
          <w:u w:val="single"/>
          <w:rtl/>
        </w:rPr>
        <w:t>1</w:t>
      </w:r>
      <w:r w:rsidRPr="00633827">
        <w:rPr>
          <w:rFonts w:ascii="David" w:hAnsi="David" w:cs="David" w:hint="cs"/>
          <w:b/>
          <w:bCs/>
          <w:sz w:val="40"/>
          <w:szCs w:val="40"/>
          <w:u w:val="single"/>
          <w:rtl/>
        </w:rPr>
        <w:t xml:space="preserve"> - </w:t>
      </w:r>
      <w:r w:rsidR="001234A2" w:rsidRPr="001234A2">
        <w:rPr>
          <w:rFonts w:ascii="David" w:hAnsi="David" w:cs="David"/>
          <w:b/>
          <w:bCs/>
          <w:sz w:val="40"/>
          <w:szCs w:val="40"/>
          <w:u w:val="single"/>
          <w:rtl/>
        </w:rPr>
        <w:t xml:space="preserve">חוק למניעת העסקה של עברייני מין </w:t>
      </w:r>
      <w:r w:rsidR="00973DED" w:rsidRPr="00973DED">
        <w:rPr>
          <w:rFonts w:ascii="David" w:hAnsi="David" w:cs="David"/>
          <w:b/>
          <w:bCs/>
          <w:sz w:val="40"/>
          <w:szCs w:val="40"/>
          <w:u w:val="single"/>
          <w:rtl/>
        </w:rPr>
        <w:t>במוסדות מסוימים, תשס"א-2001</w:t>
      </w:r>
    </w:p>
    <w:p w14:paraId="634E186C" w14:textId="77777777" w:rsidR="00973DED" w:rsidRPr="00ED6485" w:rsidRDefault="00973DED" w:rsidP="00C605A4">
      <w:pPr>
        <w:pStyle w:val="big-header"/>
        <w:bidi/>
        <w:spacing w:before="440" w:beforeAutospacing="0" w:after="120" w:afterAutospacing="0"/>
        <w:jc w:val="center"/>
        <w:rPr>
          <w:color w:val="000000"/>
          <w:sz w:val="14"/>
          <w:szCs w:val="14"/>
        </w:rPr>
      </w:pPr>
      <w:r w:rsidRPr="00ED6485">
        <w:rPr>
          <w:rFonts w:ascii="FrankRuehl" w:hAnsi="FrankRuehl" w:cs="FrankRuehl"/>
          <w:color w:val="000000"/>
          <w:sz w:val="26"/>
          <w:szCs w:val="26"/>
          <w:rtl/>
        </w:rPr>
        <w:t>חוק למניעת העסקה של עברייני מין במוסדות מסוימים, תשס"א-2001</w:t>
      </w:r>
      <w:hyperlink r:id="rId7" w:anchor="_ftn1" w:history="1">
        <w:r w:rsidRPr="00ED6485">
          <w:rPr>
            <w:rStyle w:val="default"/>
            <w:rFonts w:hint="cs"/>
            <w:color w:val="0000FF"/>
            <w:sz w:val="20"/>
            <w:szCs w:val="20"/>
            <w:u w:val="single"/>
            <w:rtl/>
          </w:rPr>
          <w:t>*</w:t>
        </w:r>
      </w:hyperlink>
    </w:p>
    <w:p w14:paraId="460BE1BE" w14:textId="77777777" w:rsidR="00973DED" w:rsidRPr="00ED6485" w:rsidRDefault="00973DED" w:rsidP="00C605A4">
      <w:pPr>
        <w:pStyle w:val="p00"/>
        <w:bidi/>
        <w:spacing w:before="72" w:beforeAutospacing="0" w:after="0" w:afterAutospacing="0"/>
        <w:rPr>
          <w:color w:val="000000"/>
          <w:sz w:val="14"/>
          <w:szCs w:val="14"/>
          <w:rtl/>
        </w:rPr>
      </w:pPr>
      <w:bookmarkStart w:id="16" w:name="Rov26"/>
      <w:bookmarkStart w:id="17" w:name="Seif0"/>
      <w:bookmarkEnd w:id="16"/>
      <w:bookmarkEnd w:id="17"/>
      <w:r w:rsidRPr="00ED6485">
        <w:rPr>
          <w:rStyle w:val="big-number"/>
          <w:rFonts w:ascii="Time New Roman" w:hAnsi="Time New Roman"/>
          <w:b/>
          <w:bCs/>
          <w:color w:val="008000"/>
          <w:sz w:val="21"/>
          <w:szCs w:val="21"/>
          <w:rtl/>
        </w:rPr>
        <w:t>הגדרות</w:t>
      </w:r>
    </w:p>
    <w:p w14:paraId="50E00F30"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1.    </w:t>
      </w:r>
      <w:r w:rsidRPr="00ED6485">
        <w:rPr>
          <w:rStyle w:val="default"/>
          <w:rFonts w:ascii="FrankRuehl" w:hAnsi="FrankRuehl" w:cs="FrankRuehl"/>
          <w:color w:val="000000"/>
          <w:sz w:val="20"/>
          <w:szCs w:val="20"/>
          <w:rtl/>
        </w:rPr>
        <w:t>בחוק זה –</w:t>
      </w:r>
    </w:p>
    <w:p w14:paraId="3EB3841F" w14:textId="77777777" w:rsidR="00973DED" w:rsidRPr="00ED6485" w:rsidRDefault="00973DED" w:rsidP="00C605A4">
      <w:pPr>
        <w:pStyle w:val="p00"/>
        <w:bidi/>
        <w:spacing w:before="72" w:beforeAutospacing="0" w:after="0" w:afterAutospacing="0"/>
        <w:rPr>
          <w:color w:val="000000"/>
          <w:sz w:val="14"/>
          <w:szCs w:val="14"/>
          <w:rtl/>
        </w:rPr>
      </w:pPr>
      <w:r w:rsidRPr="00ED6485">
        <w:rPr>
          <w:rStyle w:val="default"/>
          <w:rFonts w:ascii="Time New Roman" w:hAnsi="Time New Roman"/>
          <w:b/>
          <w:bCs/>
          <w:color w:val="008000"/>
          <w:sz w:val="21"/>
          <w:szCs w:val="21"/>
          <w:rtl/>
        </w:rPr>
        <w:t>(תיקון מס' 2) תשס"ה-2005</w:t>
      </w:r>
    </w:p>
    <w:p w14:paraId="07E07162"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default"/>
          <w:rFonts w:ascii="FrankRuehl" w:hAnsi="FrankRuehl" w:cs="FrankRuehl"/>
          <w:color w:val="000000"/>
          <w:sz w:val="20"/>
          <w:szCs w:val="20"/>
          <w:rtl/>
        </w:rPr>
        <w:t>          "אדם עם מוגבלות שכלית או התפתחותית" – אחד מאלה:</w:t>
      </w:r>
    </w:p>
    <w:p w14:paraId="486A6117" w14:textId="77777777" w:rsidR="00973DED" w:rsidRPr="00ED6485" w:rsidRDefault="00973DED" w:rsidP="00C605A4">
      <w:pPr>
        <w:pStyle w:val="p00"/>
        <w:bidi/>
        <w:spacing w:before="72" w:beforeAutospacing="0" w:after="0" w:afterAutospacing="0"/>
        <w:ind w:left="1021"/>
        <w:rPr>
          <w:color w:val="000000"/>
          <w:sz w:val="14"/>
          <w:szCs w:val="14"/>
          <w:rtl/>
        </w:rPr>
      </w:pPr>
      <w:r w:rsidRPr="00ED6485">
        <w:rPr>
          <w:rStyle w:val="default"/>
          <w:rFonts w:ascii="Time New Roman" w:hAnsi="Time New Roman"/>
          <w:b/>
          <w:bCs/>
          <w:color w:val="008000"/>
          <w:sz w:val="21"/>
          <w:szCs w:val="21"/>
          <w:rtl/>
        </w:rPr>
        <w:t>(תיקון מס' 9) תשע"ז-2017</w:t>
      </w:r>
    </w:p>
    <w:p w14:paraId="341B9ACE" w14:textId="77777777" w:rsidR="00973DED" w:rsidRPr="00ED6485" w:rsidRDefault="00973DED" w:rsidP="00C605A4">
      <w:pPr>
        <w:pStyle w:val="p00"/>
        <w:bidi/>
        <w:spacing w:before="72" w:beforeAutospacing="0" w:after="0" w:afterAutospacing="0"/>
        <w:ind w:left="1021"/>
        <w:jc w:val="both"/>
        <w:rPr>
          <w:color w:val="000000"/>
          <w:sz w:val="14"/>
          <w:szCs w:val="14"/>
          <w:rtl/>
        </w:rPr>
      </w:pPr>
      <w:r w:rsidRPr="00ED6485">
        <w:rPr>
          <w:rStyle w:val="default"/>
          <w:rFonts w:ascii="FrankRuehl" w:hAnsi="FrankRuehl" w:cs="FrankRuehl"/>
          <w:color w:val="000000"/>
          <w:sz w:val="20"/>
          <w:szCs w:val="20"/>
          <w:rtl/>
        </w:rPr>
        <w:t>(א)   "אדם עם מוגבלות שכלית-התפתחותית" – מי שוועדת אבחון כמשמעותה בחוק הסעד (טיפול באנשים עם מוגבלות שכלית-התפתחותית), התשכ"ט-1969, מצאה כי הוא אדם עם מוגבלות שכלית-התפתחותית;</w:t>
      </w:r>
    </w:p>
    <w:p w14:paraId="220E9672" w14:textId="77777777" w:rsidR="00973DED" w:rsidRPr="00ED6485" w:rsidRDefault="00973DED" w:rsidP="00C605A4">
      <w:pPr>
        <w:pStyle w:val="p00"/>
        <w:bidi/>
        <w:spacing w:before="72" w:beforeAutospacing="0" w:after="0" w:afterAutospacing="0"/>
        <w:ind w:left="1021"/>
        <w:rPr>
          <w:color w:val="000000"/>
          <w:sz w:val="14"/>
          <w:szCs w:val="14"/>
          <w:rtl/>
        </w:rPr>
      </w:pPr>
      <w:r w:rsidRPr="00ED6485">
        <w:rPr>
          <w:rStyle w:val="default"/>
          <w:rFonts w:ascii="Time New Roman" w:hAnsi="Time New Roman"/>
          <w:b/>
          <w:bCs/>
          <w:color w:val="008000"/>
          <w:sz w:val="21"/>
          <w:szCs w:val="21"/>
          <w:rtl/>
        </w:rPr>
        <w:t>(תיקון מס' 7) תשע"א-2011</w:t>
      </w:r>
    </w:p>
    <w:p w14:paraId="24AE6371" w14:textId="77777777" w:rsidR="00973DED" w:rsidRPr="00ED6485" w:rsidRDefault="00973DED" w:rsidP="00C605A4">
      <w:pPr>
        <w:pStyle w:val="p00"/>
        <w:bidi/>
        <w:spacing w:before="72" w:beforeAutospacing="0" w:after="0" w:afterAutospacing="0"/>
        <w:ind w:left="1021"/>
        <w:jc w:val="both"/>
        <w:rPr>
          <w:color w:val="000000"/>
          <w:sz w:val="14"/>
          <w:szCs w:val="14"/>
          <w:rtl/>
        </w:rPr>
      </w:pPr>
      <w:r w:rsidRPr="00ED6485">
        <w:rPr>
          <w:rStyle w:val="default"/>
          <w:rFonts w:ascii="FrankRuehl" w:hAnsi="FrankRuehl" w:cs="FrankRuehl"/>
          <w:color w:val="000000"/>
          <w:sz w:val="20"/>
          <w:szCs w:val="20"/>
          <w:rtl/>
        </w:rPr>
        <w:t>(ב)   (נמחקה);</w:t>
      </w:r>
    </w:p>
    <w:p w14:paraId="5129993A" w14:textId="77777777" w:rsidR="00973DED" w:rsidRPr="00ED6485" w:rsidRDefault="00973DED" w:rsidP="00C605A4">
      <w:pPr>
        <w:pStyle w:val="p00"/>
        <w:bidi/>
        <w:spacing w:before="72" w:beforeAutospacing="0" w:after="0" w:afterAutospacing="0"/>
        <w:ind w:left="1021"/>
        <w:jc w:val="both"/>
        <w:rPr>
          <w:color w:val="000000"/>
          <w:sz w:val="14"/>
          <w:szCs w:val="14"/>
          <w:rtl/>
        </w:rPr>
      </w:pPr>
      <w:r w:rsidRPr="00ED6485">
        <w:rPr>
          <w:rStyle w:val="default"/>
          <w:rFonts w:ascii="FrankRuehl" w:hAnsi="FrankRuehl" w:cs="FrankRuehl"/>
          <w:color w:val="000000"/>
          <w:sz w:val="20"/>
          <w:szCs w:val="20"/>
          <w:rtl/>
        </w:rPr>
        <w:t>(ג)    אדם עם הפרעה התפתחותית מורחבת (</w:t>
      </w:r>
      <w:r w:rsidRPr="00ED6485">
        <w:rPr>
          <w:rStyle w:val="default"/>
          <w:color w:val="000000"/>
          <w:sz w:val="14"/>
          <w:szCs w:val="14"/>
        </w:rPr>
        <w:t>PDD - Pervasive Developmental Disorder</w:t>
      </w:r>
      <w:r w:rsidRPr="00ED6485">
        <w:rPr>
          <w:rStyle w:val="default"/>
          <w:rFonts w:ascii="FrankRuehl" w:hAnsi="FrankRuehl" w:cs="FrankRuehl"/>
          <w:color w:val="000000"/>
          <w:sz w:val="20"/>
          <w:szCs w:val="20"/>
          <w:rtl/>
        </w:rPr>
        <w:t>) לרבות אדם הסובל מאוטיזם;</w:t>
      </w:r>
    </w:p>
    <w:p w14:paraId="43E8223B" w14:textId="77777777" w:rsidR="00973DED" w:rsidRPr="00ED6485" w:rsidRDefault="00973DED" w:rsidP="00C605A4">
      <w:pPr>
        <w:pStyle w:val="p00"/>
        <w:bidi/>
        <w:spacing w:before="72" w:beforeAutospacing="0" w:after="0" w:afterAutospacing="0"/>
        <w:jc w:val="both"/>
        <w:rPr>
          <w:color w:val="000000"/>
          <w:sz w:val="14"/>
          <w:szCs w:val="14"/>
          <w:rtl/>
        </w:rPr>
      </w:pPr>
      <w:bookmarkStart w:id="18" w:name="Rov31"/>
      <w:bookmarkEnd w:id="18"/>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"בגיר" - מי שמלאו לו 18 שנים;</w:t>
      </w:r>
    </w:p>
    <w:p w14:paraId="3B761B4F"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"בית ספר" - כהגדרתו בפקודת החינוך [נוסח חדש], תשל"ח-1978;</w:t>
      </w:r>
    </w:p>
    <w:p w14:paraId="3D02726D"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"ועדה" - כמשמעותה בסעיף 4;</w:t>
      </w:r>
    </w:p>
    <w:p w14:paraId="21EC9970" w14:textId="77777777" w:rsidR="00973DED" w:rsidRPr="00ED6485" w:rsidRDefault="00973DED" w:rsidP="00C605A4">
      <w:pPr>
        <w:pStyle w:val="p00"/>
        <w:bidi/>
        <w:spacing w:before="72" w:beforeAutospacing="0" w:after="0" w:afterAutospacing="0"/>
        <w:rPr>
          <w:color w:val="000000"/>
          <w:sz w:val="14"/>
          <w:szCs w:val="14"/>
          <w:rtl/>
        </w:rPr>
      </w:pPr>
      <w:r w:rsidRPr="00ED6485">
        <w:rPr>
          <w:rStyle w:val="default"/>
          <w:rFonts w:ascii="Time New Roman" w:hAnsi="Time New Roman"/>
          <w:b/>
          <w:bCs/>
          <w:color w:val="008000"/>
          <w:sz w:val="21"/>
          <w:szCs w:val="21"/>
          <w:rtl/>
        </w:rPr>
        <w:t>(תיקון מס' 7) תשע"א-2011</w:t>
      </w:r>
    </w:p>
    <w:p w14:paraId="0CC72F5D"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default"/>
          <w:rFonts w:ascii="FrankRuehl" w:hAnsi="FrankRuehl" w:cs="FrankRuehl"/>
          <w:color w:val="000000"/>
          <w:sz w:val="20"/>
          <w:szCs w:val="20"/>
          <w:rtl/>
        </w:rPr>
        <w:t>          "חסר ישע" – מי שמחמת גילו, מחלתו או מוגבלותו הגופנית או הנפשית, ליקויו השכלי או מכל סיבה אחרת אינו יכול לדאוג לצורכי מחייתו, לבריאותו או לשלומו;</w:t>
      </w:r>
    </w:p>
    <w:p w14:paraId="5070B5D0" w14:textId="77777777" w:rsidR="00973DED" w:rsidRPr="00ED6485" w:rsidRDefault="00973DED" w:rsidP="00C605A4">
      <w:pPr>
        <w:pStyle w:val="p00"/>
        <w:bidi/>
        <w:spacing w:before="72" w:beforeAutospacing="0" w:after="0" w:afterAutospacing="0"/>
        <w:jc w:val="both"/>
        <w:rPr>
          <w:color w:val="000000"/>
          <w:sz w:val="14"/>
          <w:szCs w:val="14"/>
          <w:rtl/>
        </w:rPr>
      </w:pPr>
      <w:bookmarkStart w:id="19" w:name="Rov32"/>
      <w:bookmarkEnd w:id="19"/>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"מוסד" –</w:t>
      </w:r>
    </w:p>
    <w:p w14:paraId="0EFBBACA" w14:textId="77777777" w:rsidR="00973DED" w:rsidRPr="00ED6485" w:rsidRDefault="00973DED" w:rsidP="00C605A4">
      <w:pPr>
        <w:pStyle w:val="p00"/>
        <w:bidi/>
        <w:spacing w:before="72" w:beforeAutospacing="0" w:after="0" w:afterAutospacing="0"/>
        <w:ind w:left="1021"/>
        <w:rPr>
          <w:color w:val="000000"/>
          <w:sz w:val="14"/>
          <w:szCs w:val="14"/>
          <w:rtl/>
        </w:rPr>
      </w:pPr>
      <w:r w:rsidRPr="00ED6485">
        <w:rPr>
          <w:rStyle w:val="default"/>
          <w:rFonts w:ascii="Time New Roman" w:hAnsi="Time New Roman"/>
          <w:b/>
          <w:bCs/>
          <w:color w:val="008000"/>
          <w:sz w:val="21"/>
          <w:szCs w:val="21"/>
          <w:rtl/>
        </w:rPr>
        <w:t>(תיקון מס' 2) תשס"ה-2005 (תיקון מס' 7) תשע"א-2011 (תיקון מס' 10) תשע"ט-2018</w:t>
      </w:r>
    </w:p>
    <w:p w14:paraId="6A39A322" w14:textId="77777777" w:rsidR="00973DED" w:rsidRPr="00ED6485" w:rsidRDefault="00973DED" w:rsidP="00C605A4">
      <w:pPr>
        <w:pStyle w:val="p00"/>
        <w:bidi/>
        <w:spacing w:before="72" w:beforeAutospacing="0" w:after="0" w:afterAutospacing="0"/>
        <w:ind w:left="1021"/>
        <w:jc w:val="both"/>
        <w:rPr>
          <w:color w:val="000000"/>
          <w:sz w:val="14"/>
          <w:szCs w:val="14"/>
          <w:rtl/>
        </w:rPr>
      </w:pPr>
      <w:r w:rsidRPr="00ED6485">
        <w:rPr>
          <w:rStyle w:val="default"/>
          <w:rFonts w:ascii="FrankRuehl" w:hAnsi="FrankRuehl" w:cs="FrankRuehl"/>
          <w:color w:val="000000"/>
          <w:sz w:val="20"/>
          <w:szCs w:val="20"/>
          <w:rtl/>
        </w:rPr>
        <w:t xml:space="preserve">(1)   בית ספר שלומדים בו קטינים, מוסד חינוכי ששוהים בו קטינים, מעונות לקטינים, מעונות יום ומשפחתונים לקטינים ובכלל זה מעון יום לפעוטות כהגדרתו בחוק הפיקוח על מעונות יום לפעוטות, התשע"ט-2018, מרכזי תרבות נוער וספורט, מכוני כושר ומועדוני ספורט שבהם מתאמנים בין השאר קטינים, גן ילדים, גן חיות, גן שעשועים, תנועת נוער, עסק שבין עיסוקיו הסעת קטינים, עסק העוסק בין השאר בארגון טיולים לקטינים או באבטחת קטינים, בריכת שחיה הפתוחה גם לקטינים, קייטנה, </w:t>
      </w:r>
      <w:proofErr w:type="spellStart"/>
      <w:r w:rsidRPr="00ED6485">
        <w:rPr>
          <w:rStyle w:val="default"/>
          <w:rFonts w:ascii="FrankRuehl" w:hAnsi="FrankRuehl" w:cs="FrankRuehl"/>
          <w:color w:val="000000"/>
          <w:sz w:val="20"/>
          <w:szCs w:val="20"/>
          <w:rtl/>
        </w:rPr>
        <w:t>פנימיה</w:t>
      </w:r>
      <w:proofErr w:type="spellEnd"/>
      <w:r w:rsidRPr="00ED6485">
        <w:rPr>
          <w:rStyle w:val="default"/>
          <w:rFonts w:ascii="FrankRuehl" w:hAnsi="FrankRuehl" w:cs="FrankRuehl"/>
          <w:color w:val="000000"/>
          <w:sz w:val="20"/>
          <w:szCs w:val="20"/>
          <w:rtl/>
        </w:rPr>
        <w:t xml:space="preserve"> או מועדון שבהם שוהים קטינים, מרפאות ובתי חולים לילדים, מחלקות ילדים בבתי חולים;</w:t>
      </w:r>
    </w:p>
    <w:p w14:paraId="403441B1" w14:textId="77777777" w:rsidR="00973DED" w:rsidRPr="00ED6485" w:rsidRDefault="00973DED" w:rsidP="00C605A4">
      <w:pPr>
        <w:pStyle w:val="p00"/>
        <w:bidi/>
        <w:spacing w:before="72" w:beforeAutospacing="0" w:after="0" w:afterAutospacing="0"/>
        <w:ind w:left="1475" w:hanging="454"/>
        <w:rPr>
          <w:color w:val="000000"/>
          <w:sz w:val="14"/>
          <w:szCs w:val="14"/>
          <w:rtl/>
        </w:rPr>
      </w:pPr>
      <w:r w:rsidRPr="00ED6485">
        <w:rPr>
          <w:rStyle w:val="default"/>
          <w:rFonts w:ascii="Time New Roman" w:hAnsi="Time New Roman"/>
          <w:b/>
          <w:bCs/>
          <w:color w:val="008000"/>
          <w:sz w:val="21"/>
          <w:szCs w:val="21"/>
          <w:rtl/>
        </w:rPr>
        <w:t>(תיקון מס' 2) תשס"ה-2005 (תיקון מס' 7) תשע"א-2011</w:t>
      </w:r>
    </w:p>
    <w:p w14:paraId="2FC9042F" w14:textId="77777777" w:rsidR="00973DED" w:rsidRPr="00ED6485" w:rsidRDefault="00973DED" w:rsidP="00C605A4">
      <w:pPr>
        <w:pStyle w:val="p00"/>
        <w:bidi/>
        <w:spacing w:before="72" w:beforeAutospacing="0" w:after="0" w:afterAutospacing="0"/>
        <w:ind w:left="1475" w:hanging="454"/>
        <w:jc w:val="both"/>
        <w:rPr>
          <w:color w:val="000000"/>
          <w:sz w:val="14"/>
          <w:szCs w:val="14"/>
          <w:rtl/>
        </w:rPr>
      </w:pPr>
      <w:r w:rsidRPr="00ED6485">
        <w:rPr>
          <w:rStyle w:val="default"/>
          <w:rFonts w:ascii="FrankRuehl" w:hAnsi="FrankRuehl" w:cs="FrankRuehl"/>
          <w:color w:val="000000"/>
          <w:sz w:val="20"/>
          <w:szCs w:val="20"/>
          <w:rtl/>
        </w:rPr>
        <w:t>(2)   (א)   מקום, מהמפורטים להלן, שבו נמצאים בני אדם עם מוגבלות שכלית או התפתחותית או חסרי ישע:</w:t>
      </w:r>
    </w:p>
    <w:p w14:paraId="4DB25398" w14:textId="77777777" w:rsidR="00973DED" w:rsidRPr="00ED6485" w:rsidRDefault="00973DED" w:rsidP="00C605A4">
      <w:pPr>
        <w:pStyle w:val="p00"/>
        <w:bidi/>
        <w:spacing w:before="72" w:beforeAutospacing="0" w:after="0" w:afterAutospacing="0"/>
        <w:ind w:left="1928"/>
        <w:jc w:val="both"/>
        <w:rPr>
          <w:color w:val="000000"/>
          <w:sz w:val="14"/>
          <w:szCs w:val="14"/>
          <w:rtl/>
        </w:rPr>
      </w:pPr>
      <w:r w:rsidRPr="00ED6485">
        <w:rPr>
          <w:rStyle w:val="default"/>
          <w:rFonts w:ascii="FrankRuehl" w:hAnsi="FrankRuehl" w:cs="FrankRuehl"/>
          <w:color w:val="000000"/>
          <w:sz w:val="20"/>
          <w:szCs w:val="20"/>
          <w:rtl/>
        </w:rPr>
        <w:t>(1)   מעון, כהגדרתו בחוק הפיקוח על המעונות, התשכ"ה-1965;</w:t>
      </w:r>
    </w:p>
    <w:p w14:paraId="4D3DC3DC" w14:textId="77777777" w:rsidR="00973DED" w:rsidRPr="00ED6485" w:rsidRDefault="00973DED" w:rsidP="00C605A4">
      <w:pPr>
        <w:pStyle w:val="p00"/>
        <w:bidi/>
        <w:spacing w:before="72" w:beforeAutospacing="0" w:after="0" w:afterAutospacing="0"/>
        <w:ind w:left="1928"/>
        <w:jc w:val="both"/>
        <w:rPr>
          <w:color w:val="000000"/>
          <w:sz w:val="14"/>
          <w:szCs w:val="14"/>
          <w:rtl/>
        </w:rPr>
      </w:pPr>
      <w:r w:rsidRPr="00ED6485">
        <w:rPr>
          <w:rStyle w:val="default"/>
          <w:rFonts w:ascii="FrankRuehl" w:hAnsi="FrankRuehl" w:cs="FrankRuehl"/>
          <w:color w:val="000000"/>
          <w:sz w:val="20"/>
          <w:szCs w:val="20"/>
          <w:rtl/>
        </w:rPr>
        <w:t>(2)   מעון יום או מרכז טיפולי;</w:t>
      </w:r>
    </w:p>
    <w:p w14:paraId="558FC05D" w14:textId="77777777" w:rsidR="00973DED" w:rsidRPr="00ED6485" w:rsidRDefault="00973DED" w:rsidP="00C605A4">
      <w:pPr>
        <w:pStyle w:val="p00"/>
        <w:bidi/>
        <w:spacing w:before="72" w:beforeAutospacing="0" w:after="0" w:afterAutospacing="0"/>
        <w:ind w:left="1928"/>
        <w:jc w:val="both"/>
        <w:rPr>
          <w:color w:val="000000"/>
          <w:sz w:val="14"/>
          <w:szCs w:val="14"/>
          <w:rtl/>
        </w:rPr>
      </w:pPr>
      <w:r w:rsidRPr="00ED6485">
        <w:rPr>
          <w:rStyle w:val="default"/>
          <w:rFonts w:ascii="FrankRuehl" w:hAnsi="FrankRuehl" w:cs="FrankRuehl"/>
          <w:color w:val="000000"/>
          <w:sz w:val="20"/>
          <w:szCs w:val="20"/>
          <w:rtl/>
        </w:rPr>
        <w:t>(3)   מרכז עבודה שיקומי;</w:t>
      </w:r>
    </w:p>
    <w:p w14:paraId="06D389C7" w14:textId="77777777" w:rsidR="00973DED" w:rsidRPr="00ED6485" w:rsidRDefault="00973DED" w:rsidP="00C605A4">
      <w:pPr>
        <w:pStyle w:val="p00"/>
        <w:bidi/>
        <w:spacing w:before="72" w:beforeAutospacing="0" w:after="0" w:afterAutospacing="0"/>
        <w:ind w:left="1928"/>
        <w:rPr>
          <w:color w:val="000000"/>
          <w:sz w:val="14"/>
          <w:szCs w:val="14"/>
          <w:rtl/>
        </w:rPr>
      </w:pPr>
      <w:r w:rsidRPr="00ED6485">
        <w:rPr>
          <w:rStyle w:val="default"/>
          <w:rFonts w:ascii="Time New Roman" w:hAnsi="Time New Roman"/>
          <w:b/>
          <w:bCs/>
          <w:color w:val="008000"/>
          <w:sz w:val="21"/>
          <w:szCs w:val="21"/>
          <w:rtl/>
        </w:rPr>
        <w:t>(תיקון מס' 7) תשע"א-2011</w:t>
      </w:r>
    </w:p>
    <w:p w14:paraId="7C595089" w14:textId="77777777" w:rsidR="00973DED" w:rsidRPr="00ED6485" w:rsidRDefault="00973DED" w:rsidP="00C605A4">
      <w:pPr>
        <w:pStyle w:val="p00"/>
        <w:bidi/>
        <w:spacing w:before="72" w:beforeAutospacing="0" w:after="0" w:afterAutospacing="0"/>
        <w:ind w:left="1928"/>
        <w:jc w:val="both"/>
        <w:rPr>
          <w:color w:val="000000"/>
          <w:sz w:val="14"/>
          <w:szCs w:val="14"/>
          <w:rtl/>
        </w:rPr>
      </w:pPr>
      <w:r w:rsidRPr="00ED6485">
        <w:rPr>
          <w:rStyle w:val="default"/>
          <w:rFonts w:ascii="FrankRuehl" w:hAnsi="FrankRuehl" w:cs="FrankRuehl"/>
          <w:color w:val="000000"/>
          <w:sz w:val="20"/>
          <w:szCs w:val="20"/>
          <w:rtl/>
        </w:rPr>
        <w:t>(4)   מועדון שבין מטרותיו מתן שירות לקבוצה של בני אדם כאמור;</w:t>
      </w:r>
    </w:p>
    <w:p w14:paraId="09738F49" w14:textId="77777777" w:rsidR="00973DED" w:rsidRPr="00ED6485" w:rsidRDefault="00973DED" w:rsidP="00C605A4">
      <w:pPr>
        <w:pStyle w:val="p00"/>
        <w:bidi/>
        <w:spacing w:before="72" w:beforeAutospacing="0" w:after="0" w:afterAutospacing="0"/>
        <w:ind w:left="1474"/>
        <w:rPr>
          <w:color w:val="000000"/>
          <w:sz w:val="14"/>
          <w:szCs w:val="14"/>
          <w:rtl/>
        </w:rPr>
      </w:pPr>
      <w:r w:rsidRPr="00ED6485">
        <w:rPr>
          <w:rStyle w:val="default"/>
          <w:rFonts w:ascii="Time New Roman" w:hAnsi="Time New Roman"/>
          <w:b/>
          <w:bCs/>
          <w:color w:val="008000"/>
          <w:sz w:val="21"/>
          <w:szCs w:val="21"/>
          <w:rtl/>
        </w:rPr>
        <w:t>(תיקון מס' 7) תשע"א-2011</w:t>
      </w:r>
    </w:p>
    <w:p w14:paraId="314C8C35" w14:textId="77777777" w:rsidR="00973DED" w:rsidRPr="00ED6485" w:rsidRDefault="00973DED" w:rsidP="00C605A4">
      <w:pPr>
        <w:pStyle w:val="p00"/>
        <w:bidi/>
        <w:spacing w:before="72" w:beforeAutospacing="0" w:after="0" w:afterAutospacing="0"/>
        <w:ind w:left="1474"/>
        <w:jc w:val="both"/>
        <w:rPr>
          <w:color w:val="000000"/>
          <w:sz w:val="14"/>
          <w:szCs w:val="14"/>
          <w:rtl/>
        </w:rPr>
      </w:pPr>
      <w:r w:rsidRPr="00ED6485">
        <w:rPr>
          <w:rStyle w:val="default"/>
          <w:rFonts w:ascii="FrankRuehl" w:hAnsi="FrankRuehl" w:cs="FrankRuehl"/>
          <w:color w:val="000000"/>
          <w:sz w:val="20"/>
          <w:szCs w:val="20"/>
          <w:rtl/>
        </w:rPr>
        <w:t>(ב)   עסק, מהמפורטים להלן, למתן שירותים לבני אדם עם מוגבלות שכלית או התפתחותית או לחסרי ישע, שבין עיסוקיו:</w:t>
      </w:r>
    </w:p>
    <w:p w14:paraId="60AB98EE" w14:textId="77777777" w:rsidR="00973DED" w:rsidRPr="00ED6485" w:rsidRDefault="00973DED" w:rsidP="00C605A4">
      <w:pPr>
        <w:pStyle w:val="p00"/>
        <w:bidi/>
        <w:spacing w:before="72" w:beforeAutospacing="0" w:after="0" w:afterAutospacing="0"/>
        <w:ind w:left="1928"/>
        <w:jc w:val="both"/>
        <w:rPr>
          <w:color w:val="000000"/>
          <w:sz w:val="14"/>
          <w:szCs w:val="14"/>
          <w:rtl/>
        </w:rPr>
      </w:pPr>
      <w:r w:rsidRPr="00ED6485">
        <w:rPr>
          <w:rStyle w:val="default"/>
          <w:rFonts w:ascii="FrankRuehl" w:hAnsi="FrankRuehl" w:cs="FrankRuehl"/>
          <w:color w:val="000000"/>
          <w:sz w:val="20"/>
          <w:szCs w:val="20"/>
          <w:rtl/>
        </w:rPr>
        <w:t>(1)   מתן שירותי נופש לקבוצה של אנשים כאמור;</w:t>
      </w:r>
    </w:p>
    <w:p w14:paraId="3216CDD6" w14:textId="77777777" w:rsidR="00973DED" w:rsidRPr="00ED6485" w:rsidRDefault="00973DED" w:rsidP="00C605A4">
      <w:pPr>
        <w:pStyle w:val="p00"/>
        <w:bidi/>
        <w:spacing w:before="72" w:beforeAutospacing="0" w:after="0" w:afterAutospacing="0"/>
        <w:ind w:left="1928"/>
        <w:rPr>
          <w:color w:val="000000"/>
          <w:sz w:val="14"/>
          <w:szCs w:val="14"/>
          <w:rtl/>
        </w:rPr>
      </w:pPr>
      <w:r w:rsidRPr="00ED6485">
        <w:rPr>
          <w:rStyle w:val="default"/>
          <w:rFonts w:ascii="Time New Roman" w:hAnsi="Time New Roman"/>
          <w:b/>
          <w:bCs/>
          <w:color w:val="008000"/>
          <w:sz w:val="21"/>
          <w:szCs w:val="21"/>
          <w:rtl/>
        </w:rPr>
        <w:t>(תיקון מס' 7) תשע"א-2011</w:t>
      </w:r>
    </w:p>
    <w:p w14:paraId="2FE34962" w14:textId="77777777" w:rsidR="00973DED" w:rsidRPr="00ED6485" w:rsidRDefault="00973DED" w:rsidP="00C605A4">
      <w:pPr>
        <w:pStyle w:val="p00"/>
        <w:bidi/>
        <w:spacing w:before="72" w:beforeAutospacing="0" w:after="0" w:afterAutospacing="0"/>
        <w:ind w:left="1928"/>
        <w:jc w:val="both"/>
        <w:rPr>
          <w:color w:val="000000"/>
          <w:sz w:val="14"/>
          <w:szCs w:val="14"/>
          <w:rtl/>
        </w:rPr>
      </w:pPr>
      <w:r w:rsidRPr="00ED6485">
        <w:rPr>
          <w:rStyle w:val="default"/>
          <w:rFonts w:ascii="FrankRuehl" w:hAnsi="FrankRuehl" w:cs="FrankRuehl"/>
          <w:color w:val="000000"/>
          <w:sz w:val="20"/>
          <w:szCs w:val="20"/>
          <w:rtl/>
        </w:rPr>
        <w:t>(2)   הסעת אנשים כאמור;</w:t>
      </w:r>
    </w:p>
    <w:p w14:paraId="3D8308BF" w14:textId="77777777" w:rsidR="00973DED" w:rsidRPr="00ED6485" w:rsidRDefault="00973DED" w:rsidP="00C605A4">
      <w:pPr>
        <w:pStyle w:val="p00"/>
        <w:bidi/>
        <w:spacing w:before="72" w:beforeAutospacing="0" w:after="0" w:afterAutospacing="0"/>
        <w:ind w:left="1928"/>
        <w:rPr>
          <w:color w:val="000000"/>
          <w:sz w:val="14"/>
          <w:szCs w:val="14"/>
          <w:rtl/>
        </w:rPr>
      </w:pPr>
      <w:r w:rsidRPr="00ED6485">
        <w:rPr>
          <w:rStyle w:val="default"/>
          <w:rFonts w:ascii="Time New Roman" w:hAnsi="Time New Roman"/>
          <w:b/>
          <w:bCs/>
          <w:color w:val="008000"/>
          <w:sz w:val="21"/>
          <w:szCs w:val="21"/>
          <w:rtl/>
        </w:rPr>
        <w:t>(תיקון מס' 7) תשע"א-2011</w:t>
      </w:r>
    </w:p>
    <w:p w14:paraId="66F3608D" w14:textId="77777777" w:rsidR="00973DED" w:rsidRPr="00ED6485" w:rsidRDefault="00973DED" w:rsidP="00C605A4">
      <w:pPr>
        <w:pStyle w:val="p00"/>
        <w:bidi/>
        <w:spacing w:before="72" w:beforeAutospacing="0" w:after="0" w:afterAutospacing="0"/>
        <w:ind w:left="1928"/>
        <w:jc w:val="both"/>
        <w:rPr>
          <w:color w:val="000000"/>
          <w:sz w:val="14"/>
          <w:szCs w:val="14"/>
          <w:rtl/>
        </w:rPr>
      </w:pPr>
      <w:r w:rsidRPr="00ED6485">
        <w:rPr>
          <w:rStyle w:val="default"/>
          <w:rFonts w:ascii="FrankRuehl" w:hAnsi="FrankRuehl" w:cs="FrankRuehl"/>
          <w:color w:val="000000"/>
          <w:sz w:val="20"/>
          <w:szCs w:val="20"/>
          <w:rtl/>
        </w:rPr>
        <w:t>(3)   אבטחת קבוצות של אנשים כאמור;</w:t>
      </w:r>
    </w:p>
    <w:p w14:paraId="21CBE0E9" w14:textId="77777777" w:rsidR="00973DED" w:rsidRPr="00ED6485" w:rsidRDefault="00973DED" w:rsidP="00C605A4">
      <w:pPr>
        <w:pStyle w:val="p00"/>
        <w:bidi/>
        <w:spacing w:before="72" w:beforeAutospacing="0" w:after="0" w:afterAutospacing="0"/>
        <w:ind w:left="1475" w:hanging="454"/>
        <w:rPr>
          <w:color w:val="000000"/>
          <w:sz w:val="14"/>
          <w:szCs w:val="14"/>
          <w:rtl/>
        </w:rPr>
      </w:pPr>
      <w:r w:rsidRPr="00ED6485">
        <w:rPr>
          <w:rStyle w:val="default"/>
          <w:rFonts w:ascii="Time New Roman" w:hAnsi="Time New Roman"/>
          <w:b/>
          <w:bCs/>
          <w:color w:val="008000"/>
          <w:sz w:val="21"/>
          <w:szCs w:val="21"/>
          <w:rtl/>
        </w:rPr>
        <w:t>(תיקון מס' 2) תשס"ה-2005 (תיקון מס' 7) תשע"א-2011</w:t>
      </w:r>
    </w:p>
    <w:p w14:paraId="257FFC66" w14:textId="77777777" w:rsidR="00973DED" w:rsidRPr="00ED6485" w:rsidRDefault="00973DED" w:rsidP="00C605A4">
      <w:pPr>
        <w:pStyle w:val="p00"/>
        <w:bidi/>
        <w:spacing w:before="72" w:beforeAutospacing="0" w:after="0" w:afterAutospacing="0"/>
        <w:ind w:left="1475" w:hanging="454"/>
        <w:jc w:val="both"/>
        <w:rPr>
          <w:color w:val="000000"/>
          <w:sz w:val="14"/>
          <w:szCs w:val="14"/>
          <w:rtl/>
        </w:rPr>
      </w:pPr>
      <w:r w:rsidRPr="00ED6485">
        <w:rPr>
          <w:rStyle w:val="default"/>
          <w:rFonts w:ascii="FrankRuehl" w:hAnsi="FrankRuehl" w:cs="FrankRuehl"/>
          <w:color w:val="000000"/>
          <w:sz w:val="20"/>
          <w:szCs w:val="20"/>
          <w:rtl/>
        </w:rPr>
        <w:t>(3)   (א)   בית חולים או מרפאה כהגדרתם בחוק טיפול בחולי נפש, התשנ"א-1991 (בחוק זה – חוק טיפול בחולי נפש);</w:t>
      </w:r>
    </w:p>
    <w:p w14:paraId="3A029FE9" w14:textId="77777777" w:rsidR="00973DED" w:rsidRPr="00ED6485" w:rsidRDefault="00973DED" w:rsidP="00C605A4">
      <w:pPr>
        <w:pStyle w:val="p00"/>
        <w:bidi/>
        <w:spacing w:before="72" w:beforeAutospacing="0" w:after="0" w:afterAutospacing="0"/>
        <w:ind w:left="1474"/>
        <w:rPr>
          <w:color w:val="000000"/>
          <w:sz w:val="14"/>
          <w:szCs w:val="14"/>
          <w:rtl/>
        </w:rPr>
      </w:pPr>
      <w:r w:rsidRPr="00ED6485">
        <w:rPr>
          <w:rStyle w:val="default"/>
          <w:rFonts w:ascii="Time New Roman" w:hAnsi="Time New Roman"/>
          <w:b/>
          <w:bCs/>
          <w:color w:val="008000"/>
          <w:sz w:val="21"/>
          <w:szCs w:val="21"/>
          <w:rtl/>
        </w:rPr>
        <w:t>(תיקון מס' 7) תשע"א-2011</w:t>
      </w:r>
    </w:p>
    <w:p w14:paraId="11BD72BB" w14:textId="77777777" w:rsidR="00973DED" w:rsidRPr="00ED6485" w:rsidRDefault="00973DED" w:rsidP="00C605A4">
      <w:pPr>
        <w:pStyle w:val="p00"/>
        <w:bidi/>
        <w:spacing w:before="72" w:beforeAutospacing="0" w:after="0" w:afterAutospacing="0"/>
        <w:ind w:left="1474"/>
        <w:jc w:val="both"/>
        <w:rPr>
          <w:color w:val="000000"/>
          <w:sz w:val="14"/>
          <w:szCs w:val="14"/>
          <w:rtl/>
        </w:rPr>
      </w:pPr>
      <w:r w:rsidRPr="00ED6485">
        <w:rPr>
          <w:rStyle w:val="default"/>
          <w:rFonts w:ascii="FrankRuehl" w:hAnsi="FrankRuehl" w:cs="FrankRuehl"/>
          <w:color w:val="000000"/>
          <w:sz w:val="20"/>
          <w:szCs w:val="20"/>
          <w:rtl/>
        </w:rPr>
        <w:t>(ב)   בית חולים או מחלקה המיועדים לאשפוז חולים סיעודיים; בפסקה זו, "חולה סיעודי" – חולה גריאטרי או תשוש נפש, לרבות חולה שמצב בריאותו ותפקודו ירודים כתוצאה ממחלה כרונית או מליקוי קבוע, הדורש מעקב רפואי מיומן במסגרת אשפוז, במשך 24 שעות ביממה לתקופה ממושכת;</w:t>
      </w:r>
    </w:p>
    <w:p w14:paraId="2BE7358B" w14:textId="77777777" w:rsidR="00973DED" w:rsidRPr="00ED6485" w:rsidRDefault="00973DED" w:rsidP="00C605A4">
      <w:pPr>
        <w:pStyle w:val="p00"/>
        <w:bidi/>
        <w:spacing w:before="72" w:beforeAutospacing="0" w:after="0" w:afterAutospacing="0"/>
        <w:ind w:left="1474"/>
        <w:rPr>
          <w:color w:val="000000"/>
          <w:sz w:val="14"/>
          <w:szCs w:val="14"/>
          <w:rtl/>
        </w:rPr>
      </w:pPr>
      <w:r w:rsidRPr="00ED6485">
        <w:rPr>
          <w:rStyle w:val="default"/>
          <w:rFonts w:ascii="Time New Roman" w:hAnsi="Time New Roman"/>
          <w:b/>
          <w:bCs/>
          <w:color w:val="008000"/>
          <w:sz w:val="21"/>
          <w:szCs w:val="21"/>
          <w:rtl/>
        </w:rPr>
        <w:lastRenderedPageBreak/>
        <w:t>(תיקון מס' 7) תשע"א-2011</w:t>
      </w:r>
    </w:p>
    <w:p w14:paraId="5FFDE585" w14:textId="77777777" w:rsidR="00973DED" w:rsidRPr="00ED6485" w:rsidRDefault="00973DED" w:rsidP="00C605A4">
      <w:pPr>
        <w:pStyle w:val="p00"/>
        <w:bidi/>
        <w:spacing w:before="72" w:beforeAutospacing="0" w:after="0" w:afterAutospacing="0"/>
        <w:ind w:left="1474"/>
        <w:jc w:val="both"/>
        <w:rPr>
          <w:color w:val="000000"/>
          <w:sz w:val="14"/>
          <w:szCs w:val="14"/>
          <w:rtl/>
        </w:rPr>
      </w:pPr>
      <w:r w:rsidRPr="00ED6485">
        <w:rPr>
          <w:rStyle w:val="default"/>
          <w:rFonts w:ascii="FrankRuehl" w:hAnsi="FrankRuehl" w:cs="FrankRuehl"/>
          <w:color w:val="000000"/>
          <w:sz w:val="20"/>
          <w:szCs w:val="20"/>
          <w:rtl/>
        </w:rPr>
        <w:t>(ג)    מסגרת שיקום המיועדת לנכי נפש כהגדרתם בסעיף 2 לחוק שיקום נכי נפש בקהילה, התש"ס-2000, שהיא שירותי שיקום המנויים בפרט א(2) או (3) לתוספת לחוק האמור, שירותי ליווי, הכשרה והשגחה המנויים בפרט ב(1) לתוספת האמורה או מסגרת המספקת שירותי תיאום טיפול המנויה בפרט ז לתוספת האמורה;</w:t>
      </w:r>
    </w:p>
    <w:p w14:paraId="2A5AF8DB" w14:textId="77777777" w:rsidR="00973DED" w:rsidRPr="00ED6485" w:rsidRDefault="00973DED" w:rsidP="00C605A4">
      <w:pPr>
        <w:pStyle w:val="p00"/>
        <w:bidi/>
        <w:spacing w:before="72" w:beforeAutospacing="0" w:after="0" w:afterAutospacing="0"/>
        <w:ind w:left="1021"/>
        <w:rPr>
          <w:color w:val="000000"/>
          <w:sz w:val="14"/>
          <w:szCs w:val="14"/>
          <w:rtl/>
        </w:rPr>
      </w:pPr>
      <w:r w:rsidRPr="00ED6485">
        <w:rPr>
          <w:rStyle w:val="default"/>
          <w:rFonts w:ascii="Time New Roman" w:hAnsi="Time New Roman"/>
          <w:b/>
          <w:bCs/>
          <w:color w:val="008000"/>
          <w:sz w:val="21"/>
          <w:szCs w:val="21"/>
          <w:rtl/>
        </w:rPr>
        <w:t>(תיקון מס' 6) תש"ע-2010 (תיקון מס' 7) תשע"א-2011</w:t>
      </w:r>
    </w:p>
    <w:p w14:paraId="7F09C5B8" w14:textId="77777777" w:rsidR="00973DED" w:rsidRPr="00ED6485" w:rsidRDefault="00973DED" w:rsidP="00C605A4">
      <w:pPr>
        <w:pStyle w:val="p00"/>
        <w:bidi/>
        <w:spacing w:before="72" w:beforeAutospacing="0" w:after="0" w:afterAutospacing="0"/>
        <w:ind w:left="1021"/>
        <w:jc w:val="both"/>
        <w:rPr>
          <w:color w:val="000000"/>
          <w:sz w:val="14"/>
          <w:szCs w:val="14"/>
          <w:rtl/>
        </w:rPr>
      </w:pPr>
      <w:r w:rsidRPr="00ED6485">
        <w:rPr>
          <w:rStyle w:val="default"/>
          <w:rFonts w:ascii="FrankRuehl" w:hAnsi="FrankRuehl" w:cs="FrankRuehl"/>
          <w:color w:val="000000"/>
          <w:sz w:val="20"/>
          <w:szCs w:val="20"/>
          <w:rtl/>
        </w:rPr>
        <w:t>(4)   גוף אחר, שבין עיסוקיו מתן שירותי חונכות, הדרכה, הוראה, בידור או אבחון לקטינים, לבני אדם עם מוגבלות שכלית או התפתחותית או לחסרי ישע, טיפול בהם, השגחה עליהם או ליווי שלהם בהליכים משפטיים;</w:t>
      </w:r>
    </w:p>
    <w:p w14:paraId="34F30DB8" w14:textId="77777777" w:rsidR="00973DED" w:rsidRPr="00ED6485" w:rsidRDefault="00973DED" w:rsidP="00C605A4">
      <w:pPr>
        <w:pStyle w:val="p00"/>
        <w:bidi/>
        <w:spacing w:before="72" w:beforeAutospacing="0" w:after="0" w:afterAutospacing="0"/>
        <w:jc w:val="both"/>
        <w:rPr>
          <w:color w:val="000000"/>
          <w:sz w:val="14"/>
          <w:szCs w:val="14"/>
          <w:rtl/>
        </w:rPr>
      </w:pPr>
      <w:bookmarkStart w:id="20" w:name="Rov30"/>
      <w:bookmarkEnd w:id="20"/>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 xml:space="preserve">"מעסיק", </w:t>
      </w:r>
      <w:proofErr w:type="spellStart"/>
      <w:r w:rsidRPr="00ED6485">
        <w:rPr>
          <w:rStyle w:val="default"/>
          <w:rFonts w:ascii="FrankRuehl" w:hAnsi="FrankRuehl" w:cs="FrankRuehl"/>
          <w:color w:val="000000"/>
          <w:sz w:val="20"/>
          <w:szCs w:val="20"/>
          <w:rtl/>
        </w:rPr>
        <w:t>לענין</w:t>
      </w:r>
      <w:proofErr w:type="spellEnd"/>
      <w:r w:rsidRPr="00ED6485">
        <w:rPr>
          <w:rStyle w:val="default"/>
          <w:rFonts w:ascii="FrankRuehl" w:hAnsi="FrankRuehl" w:cs="FrankRuehl"/>
          <w:color w:val="000000"/>
          <w:sz w:val="20"/>
          <w:szCs w:val="20"/>
          <w:rtl/>
        </w:rPr>
        <w:t xml:space="preserve"> קבלת אדם לעבודה במוסד באמצעות משרד ממשלתי או רשות מקומית שהמוסד נתון לפיקוחם - האחראי במשרד הממשלתי או ברשות המקומית על קבלת אדם לעבודה במוסד; </w:t>
      </w:r>
      <w:proofErr w:type="spellStart"/>
      <w:r w:rsidRPr="00ED6485">
        <w:rPr>
          <w:rStyle w:val="default"/>
          <w:rFonts w:ascii="FrankRuehl" w:hAnsi="FrankRuehl" w:cs="FrankRuehl"/>
          <w:color w:val="000000"/>
          <w:sz w:val="20"/>
          <w:szCs w:val="20"/>
          <w:rtl/>
        </w:rPr>
        <w:t>לענין</w:t>
      </w:r>
      <w:proofErr w:type="spellEnd"/>
      <w:r w:rsidRPr="00ED6485">
        <w:rPr>
          <w:rStyle w:val="default"/>
          <w:rFonts w:ascii="FrankRuehl" w:hAnsi="FrankRuehl" w:cs="FrankRuehl"/>
          <w:color w:val="000000"/>
          <w:sz w:val="20"/>
          <w:szCs w:val="20"/>
          <w:rtl/>
        </w:rPr>
        <w:t xml:space="preserve"> קבלת אדם לעבודה במוסד שלא באמצעות משרד ממשלתי או רשות מקומית -  מנהל המוסד ובמוסד שהוא תאגיד גם התאגיד;</w:t>
      </w:r>
    </w:p>
    <w:p w14:paraId="6B6218A5" w14:textId="77777777" w:rsidR="00973DED" w:rsidRPr="00ED6485" w:rsidRDefault="00973DED" w:rsidP="00C605A4">
      <w:pPr>
        <w:pStyle w:val="p00"/>
        <w:bidi/>
        <w:spacing w:before="72" w:beforeAutospacing="0" w:after="0" w:afterAutospacing="0"/>
        <w:rPr>
          <w:color w:val="000000"/>
          <w:sz w:val="14"/>
          <w:szCs w:val="14"/>
          <w:rtl/>
        </w:rPr>
      </w:pPr>
      <w:r w:rsidRPr="00ED6485">
        <w:rPr>
          <w:rFonts w:ascii="Time New Roman" w:hAnsi="Time New Roman"/>
          <w:b/>
          <w:bCs/>
          <w:color w:val="008000"/>
          <w:sz w:val="21"/>
          <w:szCs w:val="21"/>
          <w:rtl/>
        </w:rPr>
        <w:t>(תיקון מס' 2) תשס"ה-2005 (תיקון מס' 7) תשע"א-2011</w:t>
      </w:r>
    </w:p>
    <w:p w14:paraId="2D5852C0"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"עבודה" - בין בתמורה ובין בהתנדבות, לרבות במתן שירותים, המאפשרת למבצעה, במסגרת עבודתו, להיות בקשר קבוע או סדיר עם קטינים, עם אנשים עם מוגבלות שכלית או התפתחותית או עם חסרי ישע;</w:t>
      </w:r>
    </w:p>
    <w:p w14:paraId="306B5D4D" w14:textId="77777777" w:rsidR="00973DED" w:rsidRPr="00ED6485" w:rsidRDefault="00973DED" w:rsidP="00C605A4">
      <w:pPr>
        <w:pStyle w:val="p00"/>
        <w:bidi/>
        <w:spacing w:before="72" w:beforeAutospacing="0" w:after="0" w:afterAutospacing="0"/>
        <w:rPr>
          <w:color w:val="000000"/>
          <w:sz w:val="14"/>
          <w:szCs w:val="14"/>
          <w:rtl/>
        </w:rPr>
      </w:pPr>
      <w:bookmarkStart w:id="21" w:name="Rov33"/>
      <w:bookmarkEnd w:id="21"/>
      <w:r w:rsidRPr="00ED6485">
        <w:rPr>
          <w:rFonts w:ascii="Time New Roman" w:hAnsi="Time New Roman"/>
          <w:b/>
          <w:bCs/>
          <w:color w:val="008000"/>
          <w:sz w:val="21"/>
          <w:szCs w:val="21"/>
          <w:rtl/>
        </w:rPr>
        <w:t>(תיקון מס' 7) תשע"א-2011</w:t>
      </w:r>
    </w:p>
    <w:p w14:paraId="21E72CBD"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"עבירת מין" –</w:t>
      </w:r>
    </w:p>
    <w:p w14:paraId="3CAC195D" w14:textId="77777777" w:rsidR="00973DED" w:rsidRPr="00ED6485" w:rsidRDefault="00973DED" w:rsidP="00C605A4">
      <w:pPr>
        <w:pStyle w:val="p00"/>
        <w:bidi/>
        <w:spacing w:before="72" w:beforeAutospacing="0" w:after="0" w:afterAutospacing="0"/>
        <w:ind w:left="1021"/>
        <w:jc w:val="both"/>
        <w:rPr>
          <w:color w:val="000000"/>
          <w:sz w:val="14"/>
          <w:szCs w:val="14"/>
          <w:rtl/>
        </w:rPr>
      </w:pPr>
      <w:r w:rsidRPr="00ED6485">
        <w:rPr>
          <w:rStyle w:val="default"/>
          <w:rFonts w:ascii="FrankRuehl" w:hAnsi="FrankRuehl" w:cs="FrankRuehl"/>
          <w:color w:val="000000"/>
          <w:sz w:val="20"/>
          <w:szCs w:val="20"/>
          <w:rtl/>
        </w:rPr>
        <w:t>(1)   עבירה לפי חוק העונשין, התשל"ז-1977 (בחוק זה – חוק העונשין), כמפורט להלן:</w:t>
      </w:r>
    </w:p>
    <w:p w14:paraId="3155E24C" w14:textId="77777777" w:rsidR="00973DED" w:rsidRPr="00ED6485" w:rsidRDefault="00973DED" w:rsidP="00C605A4">
      <w:pPr>
        <w:pStyle w:val="p00"/>
        <w:bidi/>
        <w:spacing w:before="72" w:beforeAutospacing="0" w:after="0" w:afterAutospacing="0"/>
        <w:ind w:left="1474"/>
        <w:jc w:val="both"/>
        <w:rPr>
          <w:color w:val="000000"/>
          <w:sz w:val="14"/>
          <w:szCs w:val="14"/>
          <w:rtl/>
        </w:rPr>
      </w:pPr>
      <w:r w:rsidRPr="00ED6485">
        <w:rPr>
          <w:rStyle w:val="default"/>
          <w:rFonts w:ascii="FrankRuehl" w:hAnsi="FrankRuehl" w:cs="FrankRuehl"/>
          <w:color w:val="000000"/>
          <w:sz w:val="20"/>
          <w:szCs w:val="20"/>
          <w:rtl/>
        </w:rPr>
        <w:t>(א)   עבירה לפי סעיף 214(ב) עד (ב3);</w:t>
      </w:r>
    </w:p>
    <w:p w14:paraId="46D74B76" w14:textId="77777777" w:rsidR="00973DED" w:rsidRPr="00ED6485" w:rsidRDefault="00973DED" w:rsidP="00C605A4">
      <w:pPr>
        <w:pStyle w:val="p00"/>
        <w:bidi/>
        <w:spacing w:before="72" w:beforeAutospacing="0" w:after="0" w:afterAutospacing="0"/>
        <w:ind w:left="1474"/>
        <w:jc w:val="both"/>
        <w:rPr>
          <w:color w:val="000000"/>
          <w:sz w:val="14"/>
          <w:szCs w:val="14"/>
          <w:rtl/>
        </w:rPr>
      </w:pPr>
      <w:r w:rsidRPr="00ED6485">
        <w:rPr>
          <w:rStyle w:val="default"/>
          <w:rFonts w:ascii="FrankRuehl" w:hAnsi="FrankRuehl" w:cs="FrankRuehl"/>
          <w:color w:val="000000"/>
          <w:sz w:val="20"/>
          <w:szCs w:val="20"/>
          <w:rtl/>
        </w:rPr>
        <w:t>(ב)   עבירה המנויה בסימן ה' בפרק י', למעט עבירה לפי סעיף 352;</w:t>
      </w:r>
    </w:p>
    <w:p w14:paraId="4C76BD24" w14:textId="77777777" w:rsidR="00973DED" w:rsidRPr="00ED6485" w:rsidRDefault="00973DED" w:rsidP="00C605A4">
      <w:pPr>
        <w:pStyle w:val="p00"/>
        <w:bidi/>
        <w:spacing w:before="72" w:beforeAutospacing="0" w:after="0" w:afterAutospacing="0"/>
        <w:ind w:left="1474"/>
        <w:jc w:val="both"/>
        <w:rPr>
          <w:color w:val="000000"/>
          <w:sz w:val="14"/>
          <w:szCs w:val="14"/>
          <w:rtl/>
        </w:rPr>
      </w:pPr>
      <w:r w:rsidRPr="00ED6485">
        <w:rPr>
          <w:rStyle w:val="default"/>
          <w:rFonts w:ascii="FrankRuehl" w:hAnsi="FrankRuehl" w:cs="FrankRuehl"/>
          <w:color w:val="000000"/>
          <w:sz w:val="20"/>
          <w:szCs w:val="20"/>
          <w:rtl/>
        </w:rPr>
        <w:t>(ג)    עבירה של התעללות מינית בקטין או בחסר ישע לפי סעיף 368ג;</w:t>
      </w:r>
    </w:p>
    <w:p w14:paraId="0242EEAA" w14:textId="77777777" w:rsidR="00973DED" w:rsidRPr="00ED6485" w:rsidRDefault="00973DED" w:rsidP="00C605A4">
      <w:pPr>
        <w:pStyle w:val="p00"/>
        <w:bidi/>
        <w:spacing w:before="72" w:beforeAutospacing="0" w:after="0" w:afterAutospacing="0"/>
        <w:ind w:left="1021"/>
        <w:jc w:val="both"/>
        <w:rPr>
          <w:color w:val="000000"/>
          <w:sz w:val="14"/>
          <w:szCs w:val="14"/>
          <w:rtl/>
        </w:rPr>
      </w:pPr>
      <w:r w:rsidRPr="00ED6485">
        <w:rPr>
          <w:rStyle w:val="default"/>
          <w:rFonts w:ascii="FrankRuehl" w:hAnsi="FrankRuehl" w:cs="FrankRuehl"/>
          <w:color w:val="000000"/>
          <w:sz w:val="20"/>
          <w:szCs w:val="20"/>
          <w:rtl/>
        </w:rPr>
        <w:t>(2)   עבירה לפי סעיף 75 לחוק השיפוט הצבאי, התשט"ו-1955.</w:t>
      </w:r>
    </w:p>
    <w:p w14:paraId="5CCAA867" w14:textId="77777777" w:rsidR="00973DED" w:rsidRPr="00ED6485" w:rsidRDefault="00973DED" w:rsidP="00C605A4">
      <w:pPr>
        <w:pStyle w:val="p00"/>
        <w:bidi/>
        <w:spacing w:before="72" w:beforeAutospacing="0" w:after="0" w:afterAutospacing="0"/>
        <w:rPr>
          <w:color w:val="000000"/>
          <w:sz w:val="14"/>
          <w:szCs w:val="14"/>
          <w:rtl/>
        </w:rPr>
      </w:pPr>
      <w:bookmarkStart w:id="22" w:name="Rov34"/>
      <w:bookmarkEnd w:id="22"/>
      <w:r w:rsidRPr="00ED6485">
        <w:rPr>
          <w:rStyle w:val="big-number"/>
          <w:rFonts w:ascii="Time New Roman" w:hAnsi="Time New Roman"/>
          <w:b/>
          <w:bCs/>
          <w:color w:val="008000"/>
          <w:sz w:val="21"/>
          <w:szCs w:val="21"/>
          <w:rtl/>
        </w:rPr>
        <w:t>איסור העסקה ועיסוק (תיקון מס' 4) תשס"ח-2007</w:t>
      </w:r>
    </w:p>
    <w:p w14:paraId="65AB5D8C"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2.    </w:t>
      </w:r>
      <w:r w:rsidRPr="00ED6485">
        <w:rPr>
          <w:rStyle w:val="default"/>
          <w:rFonts w:ascii="FrankRuehl" w:hAnsi="FrankRuehl" w:cs="FrankRuehl"/>
          <w:color w:val="000000"/>
          <w:sz w:val="20"/>
          <w:szCs w:val="20"/>
          <w:rtl/>
        </w:rPr>
        <w:t>(א)  מעסיק לא יקבל לעבודה במוסד ולא יעסיק בעבודה במוסד, בגיר שהורשע בעבירת מין שאותה ביצע בהיותו בגיר.</w:t>
      </w:r>
    </w:p>
    <w:p w14:paraId="7A30A470"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(ב)  בגיר שהורשע כאמור בסעיף קטן (א) לא יעסוק בעבודה במוסד.</w:t>
      </w:r>
    </w:p>
    <w:p w14:paraId="37216210" w14:textId="77777777" w:rsidR="00973DED" w:rsidRPr="00ED6485" w:rsidRDefault="00973DED" w:rsidP="00C605A4">
      <w:pPr>
        <w:pStyle w:val="p00"/>
        <w:bidi/>
        <w:spacing w:before="72" w:beforeAutospacing="0" w:after="0" w:afterAutospacing="0"/>
        <w:rPr>
          <w:color w:val="000000"/>
          <w:sz w:val="14"/>
          <w:szCs w:val="14"/>
          <w:rtl/>
        </w:rPr>
      </w:pPr>
      <w:r w:rsidRPr="00ED6485">
        <w:rPr>
          <w:rFonts w:ascii="Time New Roman" w:hAnsi="Time New Roman"/>
          <w:b/>
          <w:bCs/>
          <w:color w:val="008000"/>
          <w:sz w:val="21"/>
          <w:szCs w:val="21"/>
          <w:rtl/>
        </w:rPr>
        <w:t>(תיקון מס' 4) תשס"ח-2007</w:t>
      </w:r>
    </w:p>
    <w:p w14:paraId="16BBBF94"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(ג)   הוראות סעיפים קטנים (א) ו-(ב) יחולו ממועד ההרשעה בעבירה לפי הוראות סעיף קטן (א) ועד 20 שנים לאחר ההרשעה, ואם נידון למאסר – 20 שנים לאחר שחרורו של הבגיר מבית הסוהר בשל אותה עבירה.</w:t>
      </w:r>
    </w:p>
    <w:p w14:paraId="3BB15A59" w14:textId="77777777" w:rsidR="00973DED" w:rsidRPr="00ED6485" w:rsidRDefault="00973DED" w:rsidP="00C605A4">
      <w:pPr>
        <w:pStyle w:val="p00"/>
        <w:bidi/>
        <w:spacing w:before="72" w:beforeAutospacing="0" w:after="0" w:afterAutospacing="0"/>
        <w:rPr>
          <w:color w:val="000000"/>
          <w:sz w:val="14"/>
          <w:szCs w:val="14"/>
          <w:rtl/>
        </w:rPr>
      </w:pPr>
      <w:bookmarkStart w:id="23" w:name="Rov27"/>
      <w:bookmarkEnd w:id="23"/>
      <w:r w:rsidRPr="00ED6485">
        <w:rPr>
          <w:rStyle w:val="big-number"/>
          <w:rFonts w:ascii="Time New Roman" w:hAnsi="Time New Roman"/>
          <w:b/>
          <w:bCs/>
          <w:color w:val="008000"/>
          <w:sz w:val="21"/>
          <w:szCs w:val="21"/>
          <w:rtl/>
        </w:rPr>
        <w:t>אישור המשטרה</w:t>
      </w:r>
    </w:p>
    <w:p w14:paraId="1DE3CA0C"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3.    </w:t>
      </w:r>
      <w:r w:rsidRPr="00ED6485">
        <w:rPr>
          <w:rStyle w:val="default"/>
          <w:rFonts w:ascii="FrankRuehl" w:hAnsi="FrankRuehl" w:cs="FrankRuehl"/>
          <w:color w:val="000000"/>
          <w:sz w:val="20"/>
          <w:szCs w:val="20"/>
          <w:rtl/>
        </w:rPr>
        <w:t>(א)  מעסיק לא יקבל בגיר לעבודה במוסד בטרם קיבל אישור ממשטרת ישראל כי אין מניעה להעסקתו לפי חוק זה.</w:t>
      </w:r>
    </w:p>
    <w:p w14:paraId="46CAED4D"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(ב)  אישור המשטרה יינתן באחד מאלה:</w:t>
      </w:r>
    </w:p>
    <w:p w14:paraId="71FE6CA0" w14:textId="77777777" w:rsidR="00973DED" w:rsidRPr="00ED6485" w:rsidRDefault="00973DED" w:rsidP="00C605A4">
      <w:pPr>
        <w:pStyle w:val="p22"/>
        <w:bidi/>
        <w:spacing w:before="72" w:beforeAutospacing="0" w:after="0" w:afterAutospacing="0"/>
        <w:ind w:left="1021"/>
        <w:jc w:val="both"/>
        <w:rPr>
          <w:color w:val="000000"/>
          <w:sz w:val="14"/>
          <w:szCs w:val="14"/>
          <w:rtl/>
        </w:rPr>
      </w:pPr>
      <w:r w:rsidRPr="00ED6485">
        <w:rPr>
          <w:rStyle w:val="default"/>
          <w:rFonts w:ascii="FrankRuehl" w:hAnsi="FrankRuehl" w:cs="FrankRuehl"/>
          <w:color w:val="000000"/>
          <w:sz w:val="20"/>
          <w:szCs w:val="20"/>
          <w:rtl/>
        </w:rPr>
        <w:t>(1)   הבגיר לא הורשע בעבירת מין כאמור בסעיף 2(א) או אם הורשע, חלפה תקופת האיסור כאמור בסעיף 2(ג);</w:t>
      </w:r>
    </w:p>
    <w:p w14:paraId="489A252B" w14:textId="77777777" w:rsidR="00973DED" w:rsidRPr="00ED6485" w:rsidRDefault="00973DED" w:rsidP="00C605A4">
      <w:pPr>
        <w:pStyle w:val="p22"/>
        <w:bidi/>
        <w:spacing w:before="72" w:beforeAutospacing="0" w:after="0" w:afterAutospacing="0"/>
        <w:ind w:left="1021"/>
        <w:jc w:val="both"/>
        <w:rPr>
          <w:color w:val="000000"/>
          <w:sz w:val="14"/>
          <w:szCs w:val="14"/>
          <w:rtl/>
        </w:rPr>
      </w:pPr>
      <w:r w:rsidRPr="00ED6485">
        <w:rPr>
          <w:rStyle w:val="default"/>
          <w:rFonts w:ascii="FrankRuehl" w:hAnsi="FrankRuehl" w:cs="FrankRuehl"/>
          <w:color w:val="000000"/>
          <w:sz w:val="20"/>
          <w:szCs w:val="20"/>
          <w:rtl/>
        </w:rPr>
        <w:t>(2)   הועדה פטרה את הבגיר מהאיסור כאמור בסעיף 4(ב).</w:t>
      </w:r>
    </w:p>
    <w:p w14:paraId="5C90C3F4"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 xml:space="preserve">(ג)   משטרת ישראל תרכז את כל הנתונים הנדרשים </w:t>
      </w:r>
      <w:proofErr w:type="spellStart"/>
      <w:r w:rsidRPr="00ED6485">
        <w:rPr>
          <w:rStyle w:val="default"/>
          <w:rFonts w:ascii="FrankRuehl" w:hAnsi="FrankRuehl" w:cs="FrankRuehl"/>
          <w:color w:val="000000"/>
          <w:sz w:val="20"/>
          <w:szCs w:val="20"/>
          <w:rtl/>
        </w:rPr>
        <w:t>לענין</w:t>
      </w:r>
      <w:proofErr w:type="spellEnd"/>
      <w:r w:rsidRPr="00ED6485">
        <w:rPr>
          <w:rStyle w:val="default"/>
          <w:rFonts w:ascii="FrankRuehl" w:hAnsi="FrankRuehl" w:cs="FrankRuehl"/>
          <w:color w:val="000000"/>
          <w:sz w:val="20"/>
          <w:szCs w:val="20"/>
          <w:rtl/>
        </w:rPr>
        <w:t xml:space="preserve"> חוק זה.</w:t>
      </w:r>
    </w:p>
    <w:p w14:paraId="38BA3F9B"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(ד)  אישור המשטרה יינתן על פי בקשתו של בגיר, ובלבד שאותו בגיר המציא למשטרה תעודה מהמוסד כי הוא מועסק או מועמד לעבודה בו, או על פי ייפוי כוח מטעם אותו בגיר למעסיק או למוסד, ובלבד שהמעסיק או המוסד יצהיר שהוא מוסד לפי חוק זה.</w:t>
      </w:r>
    </w:p>
    <w:p w14:paraId="5C270096"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 xml:space="preserve">(ה)  </w:t>
      </w:r>
      <w:proofErr w:type="spellStart"/>
      <w:r w:rsidRPr="00ED6485">
        <w:rPr>
          <w:rStyle w:val="default"/>
          <w:rFonts w:ascii="FrankRuehl" w:hAnsi="FrankRuehl" w:cs="FrankRuehl"/>
          <w:color w:val="000000"/>
          <w:sz w:val="20"/>
          <w:szCs w:val="20"/>
          <w:rtl/>
        </w:rPr>
        <w:t>לענין</w:t>
      </w:r>
      <w:proofErr w:type="spellEnd"/>
      <w:r w:rsidRPr="00ED6485">
        <w:rPr>
          <w:rStyle w:val="default"/>
          <w:rFonts w:ascii="FrankRuehl" w:hAnsi="FrankRuehl" w:cs="FrankRuehl"/>
          <w:color w:val="000000"/>
          <w:sz w:val="20"/>
          <w:szCs w:val="20"/>
          <w:rtl/>
        </w:rPr>
        <w:t xml:space="preserve"> סעיף זה, "אישור המשטרה" - אישור שניתן בתקופת השנה שקדמה לקבלה לעבודה.</w:t>
      </w:r>
    </w:p>
    <w:p w14:paraId="5F4E6E2E" w14:textId="77777777" w:rsidR="00973DED" w:rsidRPr="00ED6485" w:rsidRDefault="00973DED" w:rsidP="00C605A4">
      <w:pPr>
        <w:pStyle w:val="p00"/>
        <w:bidi/>
        <w:spacing w:before="72" w:beforeAutospacing="0" w:after="0" w:afterAutospacing="0"/>
        <w:rPr>
          <w:color w:val="000000"/>
          <w:sz w:val="14"/>
          <w:szCs w:val="14"/>
          <w:rtl/>
        </w:rPr>
      </w:pPr>
      <w:r w:rsidRPr="00ED6485">
        <w:rPr>
          <w:rStyle w:val="big-number"/>
          <w:rFonts w:ascii="Time New Roman" w:hAnsi="Time New Roman"/>
          <w:b/>
          <w:bCs/>
          <w:color w:val="008000"/>
          <w:sz w:val="21"/>
          <w:szCs w:val="21"/>
          <w:rtl/>
        </w:rPr>
        <w:t>הערכה על ידי ועדת מומחים</w:t>
      </w:r>
    </w:p>
    <w:p w14:paraId="5EE5C5EF"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4.    </w:t>
      </w:r>
      <w:r w:rsidRPr="00ED6485">
        <w:rPr>
          <w:rStyle w:val="default"/>
          <w:rFonts w:ascii="FrankRuehl" w:hAnsi="FrankRuehl" w:cs="FrankRuehl"/>
          <w:color w:val="000000"/>
          <w:sz w:val="20"/>
          <w:szCs w:val="20"/>
          <w:rtl/>
        </w:rPr>
        <w:t xml:space="preserve">(א)  שר המשפטים בהתייעצות עם שר העבודה והרווחה ימנה ועדה שתהיה מורכבת משופט בית משפט שלום שישמש כיושב ראש הועדה, ושני מומחים </w:t>
      </w:r>
      <w:proofErr w:type="spellStart"/>
      <w:r w:rsidRPr="00ED6485">
        <w:rPr>
          <w:rStyle w:val="default"/>
          <w:rFonts w:ascii="FrankRuehl" w:hAnsi="FrankRuehl" w:cs="FrankRuehl"/>
          <w:color w:val="000000"/>
          <w:sz w:val="20"/>
          <w:szCs w:val="20"/>
          <w:rtl/>
        </w:rPr>
        <w:t>לענין</w:t>
      </w:r>
      <w:proofErr w:type="spellEnd"/>
      <w:r w:rsidRPr="00ED6485">
        <w:rPr>
          <w:rStyle w:val="default"/>
          <w:rFonts w:ascii="FrankRuehl" w:hAnsi="FrankRuehl" w:cs="FrankRuehl"/>
          <w:color w:val="000000"/>
          <w:sz w:val="20"/>
          <w:szCs w:val="20"/>
          <w:rtl/>
        </w:rPr>
        <w:t xml:space="preserve"> דפוסי התנהגותם של עברייני מין </w:t>
      </w:r>
      <w:proofErr w:type="spellStart"/>
      <w:r w:rsidRPr="00ED6485">
        <w:rPr>
          <w:rStyle w:val="default"/>
          <w:rFonts w:ascii="FrankRuehl" w:hAnsi="FrankRuehl" w:cs="FrankRuehl"/>
          <w:color w:val="000000"/>
          <w:sz w:val="20"/>
          <w:szCs w:val="20"/>
          <w:rtl/>
        </w:rPr>
        <w:t>ולענין</w:t>
      </w:r>
      <w:proofErr w:type="spellEnd"/>
      <w:r w:rsidRPr="00ED6485">
        <w:rPr>
          <w:rStyle w:val="default"/>
          <w:rFonts w:ascii="FrankRuehl" w:hAnsi="FrankRuehl" w:cs="FrankRuehl"/>
          <w:color w:val="000000"/>
          <w:sz w:val="20"/>
          <w:szCs w:val="20"/>
          <w:rtl/>
        </w:rPr>
        <w:t xml:space="preserve"> הטיפול בהם; הודעה על מינוי הועדה והרכבה תפורסם ברשומות.</w:t>
      </w:r>
    </w:p>
    <w:p w14:paraId="2FE738E4"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(ב)  הועדה מוסמכת, לפי בקשת בגיר שחל לגביו איסור עיסוק לפי חוק זה (להלן - המבקש), להעריך בתוך תקופת האיסור, את הצורך בהמשך תחולת האיסור ולתת לו פטור מן האיסור, לתקופת האיסור, כולה או חלקה.</w:t>
      </w:r>
    </w:p>
    <w:p w14:paraId="547E5F37" w14:textId="77777777" w:rsidR="00973DED" w:rsidRPr="00ED6485" w:rsidRDefault="00973DED" w:rsidP="00C605A4">
      <w:pPr>
        <w:pStyle w:val="p00"/>
        <w:bidi/>
        <w:spacing w:before="72" w:beforeAutospacing="0" w:after="0" w:afterAutospacing="0"/>
        <w:rPr>
          <w:color w:val="000000"/>
          <w:sz w:val="14"/>
          <w:szCs w:val="14"/>
          <w:rtl/>
        </w:rPr>
      </w:pPr>
      <w:r w:rsidRPr="00ED6485">
        <w:rPr>
          <w:rFonts w:ascii="Time New Roman" w:hAnsi="Time New Roman"/>
          <w:b/>
          <w:bCs/>
          <w:color w:val="008000"/>
          <w:sz w:val="21"/>
          <w:szCs w:val="21"/>
          <w:rtl/>
        </w:rPr>
        <w:t>(תיקון מס' 2) תשס"ה-2005 (תיקון מס' 3) תשס"ו-2006 (תיקון מס' 7) תשע"א-2011 (תיקון מס' 8) תשע"א-2011</w:t>
      </w:r>
    </w:p>
    <w:p w14:paraId="0F179966"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(ג)   לא תיתן הועדה פטור מן האיסור כאמור בסעיף קטן (ב), אלא אם כן שוכנעה, לאחר שקיבלה הערכת מסוכנות, שהמבקש אינו מהווה סיכון לקטינים, לאנשים עם מוגבלות שכלית או התפתחותית או לחסרי ישע; בסעיף זה, "הערכת מסוכנות" – כהגדרתה בחוק הגנה על הציבור מפני ביצוע עבירות מין, התשס"ו-2006.</w:t>
      </w:r>
    </w:p>
    <w:p w14:paraId="17649E6C"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(ד)  החלטת הועדה תימסר למבקש; פטרה הועדה את המבקש מתקופת האיסור, כולה או חלקה, תודיע גם למי שאחראי במשטרה על מתן אישורים לפי חוק זה.</w:t>
      </w:r>
    </w:p>
    <w:p w14:paraId="0A1E49D6"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(ה)  לפני מתן החלטתה, תיתן הועדה הזדמנות למבקש או למי מטעמו ולנציג היועץ המשפטי לממשלה להשמיע את טענותיהם.</w:t>
      </w:r>
    </w:p>
    <w:p w14:paraId="47035DD9" w14:textId="77777777" w:rsidR="00973DED" w:rsidRPr="00ED6485" w:rsidRDefault="00973DED" w:rsidP="00C605A4">
      <w:pPr>
        <w:pStyle w:val="p00"/>
        <w:bidi/>
        <w:spacing w:before="72" w:beforeAutospacing="0" w:after="0" w:afterAutospacing="0"/>
        <w:rPr>
          <w:color w:val="000000"/>
          <w:sz w:val="14"/>
          <w:szCs w:val="14"/>
          <w:rtl/>
        </w:rPr>
      </w:pPr>
      <w:r w:rsidRPr="00ED6485">
        <w:rPr>
          <w:rFonts w:ascii="Time New Roman" w:hAnsi="Time New Roman"/>
          <w:b/>
          <w:bCs/>
          <w:color w:val="008000"/>
          <w:sz w:val="21"/>
          <w:szCs w:val="21"/>
          <w:rtl/>
        </w:rPr>
        <w:t>(תיקון מס' 11) תשע"ט-2019</w:t>
      </w:r>
    </w:p>
    <w:p w14:paraId="67343621"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lastRenderedPageBreak/>
        <w:t>          </w:t>
      </w:r>
      <w:r w:rsidRPr="00ED6485">
        <w:rPr>
          <w:rStyle w:val="default"/>
          <w:rFonts w:ascii="FrankRuehl" w:hAnsi="FrankRuehl" w:cs="FrankRuehl"/>
          <w:color w:val="000000"/>
          <w:sz w:val="20"/>
          <w:szCs w:val="20"/>
          <w:rtl/>
        </w:rPr>
        <w:t>(ו)   הועדה מוסמכת לקבל מהמשטרה כל מידע הנחוץ לצורך החלטתה, לרבות מידע כאמור בסעיפים 2, 11 ו-11א לחוק המרשם הפלילי ותקנת השבים, תשמ"א-1981 (להלן – חוק המרשם).</w:t>
      </w:r>
    </w:p>
    <w:p w14:paraId="590D8A32"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(ז)   לא תדון הועדה בבקשה נוספת של מבקש שבקשתו נדחתה, לפני תום שנתיים מיום דחיית הבקשה.</w:t>
      </w:r>
    </w:p>
    <w:p w14:paraId="777B83D1" w14:textId="77777777" w:rsidR="00973DED" w:rsidRPr="00ED6485" w:rsidRDefault="00973DED" w:rsidP="00C605A4">
      <w:pPr>
        <w:pStyle w:val="p00"/>
        <w:bidi/>
        <w:spacing w:before="72" w:beforeAutospacing="0" w:after="0" w:afterAutospacing="0"/>
        <w:rPr>
          <w:color w:val="000000"/>
          <w:sz w:val="14"/>
          <w:szCs w:val="14"/>
          <w:rtl/>
        </w:rPr>
      </w:pPr>
      <w:bookmarkStart w:id="24" w:name="Rov36"/>
      <w:bookmarkStart w:id="25" w:name="_Hlk61769444"/>
      <w:bookmarkEnd w:id="24"/>
      <w:bookmarkEnd w:id="25"/>
      <w:r w:rsidRPr="00ED6485">
        <w:rPr>
          <w:rStyle w:val="big-number"/>
          <w:rFonts w:ascii="Time New Roman" w:hAnsi="Time New Roman"/>
          <w:b/>
          <w:bCs/>
          <w:color w:val="008000"/>
          <w:sz w:val="21"/>
          <w:szCs w:val="21"/>
          <w:rtl/>
        </w:rPr>
        <w:t>עונשין</w:t>
      </w:r>
    </w:p>
    <w:p w14:paraId="587CD918"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5.    </w:t>
      </w:r>
      <w:r w:rsidRPr="00ED6485">
        <w:rPr>
          <w:rStyle w:val="default"/>
          <w:rFonts w:ascii="FrankRuehl" w:hAnsi="FrankRuehl" w:cs="FrankRuehl"/>
          <w:color w:val="000000"/>
          <w:sz w:val="20"/>
          <w:szCs w:val="20"/>
          <w:rtl/>
        </w:rPr>
        <w:t>(א)  העובר על הוראות סעיף 2(א) או 3(א), דינו - קנס כאמור בסעיף 61(א)(3) לחוק העונשין.</w:t>
      </w:r>
    </w:p>
    <w:p w14:paraId="48A14469"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(ב)  העובר על הוראות סעיף 2(ב), דינו - מאסר שנה.</w:t>
      </w:r>
    </w:p>
    <w:p w14:paraId="6DCA500D" w14:textId="77777777" w:rsidR="00973DED" w:rsidRPr="00ED6485" w:rsidRDefault="00973DED" w:rsidP="00C605A4">
      <w:pPr>
        <w:pStyle w:val="p00"/>
        <w:bidi/>
        <w:spacing w:before="72" w:beforeAutospacing="0" w:after="0" w:afterAutospacing="0"/>
        <w:rPr>
          <w:color w:val="000000"/>
          <w:sz w:val="14"/>
          <w:szCs w:val="14"/>
          <w:rtl/>
        </w:rPr>
      </w:pPr>
      <w:r w:rsidRPr="00ED6485">
        <w:rPr>
          <w:rStyle w:val="big-number"/>
          <w:rFonts w:ascii="Time New Roman" w:hAnsi="Time New Roman"/>
          <w:b/>
          <w:bCs/>
          <w:color w:val="008000"/>
          <w:sz w:val="21"/>
          <w:szCs w:val="21"/>
          <w:rtl/>
        </w:rPr>
        <w:t>סייג לאחריות פלילית</w:t>
      </w:r>
    </w:p>
    <w:p w14:paraId="056DEFBF"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6.    </w:t>
      </w:r>
      <w:r w:rsidRPr="00ED6485">
        <w:rPr>
          <w:rStyle w:val="default"/>
          <w:rFonts w:ascii="FrankRuehl" w:hAnsi="FrankRuehl" w:cs="FrankRuehl"/>
          <w:color w:val="000000"/>
          <w:sz w:val="20"/>
          <w:szCs w:val="20"/>
          <w:rtl/>
        </w:rPr>
        <w:t>(א)  מעסיק שהעסיק בגיר בלא אישור המשטרה לא יישא באחריות פלילית לפי סעיף 3(א) אם ההעסקה היתה בנסיבות מיוחדות שבהן לא היה סיפק בידו לקבל את האישור, ובלבד שהעסקת הבגיר היתה למשך זמן סביר, באותן נסיבות, שאינו עולה על 30 ימים, והמעסיק פעל בלא דיחוי לקבל אישור המשטרה לפי הסעיף האמור.</w:t>
      </w:r>
    </w:p>
    <w:p w14:paraId="659330F3"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(ב)  מעסיק המקבל שירותים ממעסיק אחר שהוא מוסד לא יישא באחריות פלילית לפי סעיף 3(א) אם וידא שהמוסד קיבל אישור כנדרש לפי אותו סעיף.</w:t>
      </w:r>
    </w:p>
    <w:p w14:paraId="5AC9CDD1" w14:textId="77777777" w:rsidR="00973DED" w:rsidRPr="00ED6485" w:rsidRDefault="00973DED" w:rsidP="00C605A4">
      <w:pPr>
        <w:pStyle w:val="p00"/>
        <w:bidi/>
        <w:spacing w:before="72" w:beforeAutospacing="0" w:after="0" w:afterAutospacing="0"/>
        <w:rPr>
          <w:color w:val="000000"/>
          <w:sz w:val="14"/>
          <w:szCs w:val="14"/>
          <w:rtl/>
        </w:rPr>
      </w:pPr>
      <w:bookmarkStart w:id="26" w:name="Seif6"/>
      <w:bookmarkEnd w:id="26"/>
      <w:r w:rsidRPr="00ED6485">
        <w:rPr>
          <w:rStyle w:val="big-number"/>
          <w:rFonts w:ascii="Time New Roman" w:hAnsi="Time New Roman"/>
          <w:b/>
          <w:bCs/>
          <w:color w:val="008000"/>
          <w:sz w:val="21"/>
          <w:szCs w:val="21"/>
          <w:rtl/>
        </w:rPr>
        <w:t>העסקה באמצעות קבלן כוח אדם</w:t>
      </w:r>
    </w:p>
    <w:p w14:paraId="0AE9A837"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7.    </w:t>
      </w:r>
      <w:r w:rsidRPr="00ED6485">
        <w:rPr>
          <w:rStyle w:val="default"/>
          <w:rFonts w:ascii="FrankRuehl" w:hAnsi="FrankRuehl" w:cs="FrankRuehl"/>
          <w:color w:val="000000"/>
          <w:sz w:val="20"/>
          <w:szCs w:val="20"/>
          <w:rtl/>
        </w:rPr>
        <w:t>הוראות חוק זה החלות על מעסיק יחולו גם על מעסיק בפועל של בגיר באמצעות קבלן כוח אדם, ועל בגיר המועסק כאמור.</w:t>
      </w:r>
    </w:p>
    <w:p w14:paraId="40E6FEED" w14:textId="77777777" w:rsidR="00973DED" w:rsidRPr="00ED6485" w:rsidRDefault="00973DED" w:rsidP="00C605A4">
      <w:pPr>
        <w:pStyle w:val="p00"/>
        <w:bidi/>
        <w:spacing w:before="72" w:beforeAutospacing="0" w:after="0" w:afterAutospacing="0"/>
        <w:rPr>
          <w:color w:val="000000"/>
          <w:sz w:val="14"/>
          <w:szCs w:val="14"/>
          <w:rtl/>
        </w:rPr>
      </w:pPr>
      <w:bookmarkStart w:id="27" w:name="Seif7"/>
      <w:bookmarkEnd w:id="27"/>
      <w:r w:rsidRPr="00ED6485">
        <w:rPr>
          <w:rStyle w:val="big-number"/>
          <w:rFonts w:ascii="Time New Roman" w:hAnsi="Time New Roman"/>
          <w:b/>
          <w:bCs/>
          <w:color w:val="008000"/>
          <w:sz w:val="21"/>
          <w:szCs w:val="21"/>
          <w:rtl/>
        </w:rPr>
        <w:t>פיטורין</w:t>
      </w:r>
    </w:p>
    <w:p w14:paraId="78CEA5BB"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8.    </w:t>
      </w:r>
      <w:r w:rsidRPr="00ED6485">
        <w:rPr>
          <w:rStyle w:val="default"/>
          <w:rFonts w:ascii="FrankRuehl" w:hAnsi="FrankRuehl" w:cs="FrankRuehl"/>
          <w:color w:val="000000"/>
          <w:sz w:val="20"/>
          <w:szCs w:val="20"/>
          <w:rtl/>
        </w:rPr>
        <w:t>הופסקה עבודתו של עובד לפי הוראות סעיף 2 ובשל כך הוא פוטר בידי מעסיקו, יהיה המעסיק, על אף הוראות כל דין, הסכם קיבוצי או חוזה עבודה, פטור ממתן הודעה מוקדמת לפיטורים; העובד יהיה זכאי לפיצויי פיטורין לפי חוק פיצויי פיטורים, תשכ"ג- 1963, זולת אם בית הדין האזורי לעבודה קבע כי הפיטורים היו בנסיבות מיוחדות, שאינן מצדיקות מתן פיצויי פיטורים כולם או חלקם.</w:t>
      </w:r>
    </w:p>
    <w:p w14:paraId="2AB8FCC2" w14:textId="77777777" w:rsidR="00973DED" w:rsidRPr="00ED6485" w:rsidRDefault="00973DED" w:rsidP="00C605A4">
      <w:pPr>
        <w:pStyle w:val="p00"/>
        <w:bidi/>
        <w:spacing w:before="72" w:beforeAutospacing="0" w:after="0" w:afterAutospacing="0"/>
        <w:rPr>
          <w:color w:val="000000"/>
          <w:sz w:val="14"/>
          <w:szCs w:val="14"/>
          <w:rtl/>
        </w:rPr>
      </w:pPr>
      <w:bookmarkStart w:id="28" w:name="Seif8"/>
      <w:bookmarkEnd w:id="28"/>
      <w:r w:rsidRPr="00ED6485">
        <w:rPr>
          <w:rStyle w:val="big-number"/>
          <w:rFonts w:ascii="Time New Roman" w:hAnsi="Time New Roman"/>
          <w:b/>
          <w:bCs/>
          <w:color w:val="008000"/>
          <w:sz w:val="21"/>
          <w:szCs w:val="21"/>
          <w:rtl/>
        </w:rPr>
        <w:t>סמכות בית הדין לעבודה</w:t>
      </w:r>
    </w:p>
    <w:p w14:paraId="15C561D7"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9.    </w:t>
      </w:r>
      <w:r w:rsidRPr="00ED6485">
        <w:rPr>
          <w:rStyle w:val="default"/>
          <w:rFonts w:ascii="FrankRuehl" w:hAnsi="FrankRuehl" w:cs="FrankRuehl"/>
          <w:color w:val="000000"/>
          <w:sz w:val="20"/>
          <w:szCs w:val="20"/>
          <w:rtl/>
        </w:rPr>
        <w:t xml:space="preserve">לבית הדין לעבודה תהא סמכות ייחודית לדון </w:t>
      </w:r>
      <w:proofErr w:type="spellStart"/>
      <w:r w:rsidRPr="00ED6485">
        <w:rPr>
          <w:rStyle w:val="default"/>
          <w:rFonts w:ascii="FrankRuehl" w:hAnsi="FrankRuehl" w:cs="FrankRuehl"/>
          <w:color w:val="000000"/>
          <w:sz w:val="20"/>
          <w:szCs w:val="20"/>
          <w:rtl/>
        </w:rPr>
        <w:t>בענין</w:t>
      </w:r>
      <w:proofErr w:type="spellEnd"/>
      <w:r w:rsidRPr="00ED6485">
        <w:rPr>
          <w:rStyle w:val="default"/>
          <w:rFonts w:ascii="FrankRuehl" w:hAnsi="FrankRuehl" w:cs="FrankRuehl"/>
          <w:color w:val="000000"/>
          <w:sz w:val="20"/>
          <w:szCs w:val="20"/>
          <w:rtl/>
        </w:rPr>
        <w:t xml:space="preserve"> הנוגע להפסקת עבודה או לפיטורין לפי חוק זה.</w:t>
      </w:r>
    </w:p>
    <w:p w14:paraId="504733E5" w14:textId="77777777" w:rsidR="00973DED" w:rsidRPr="00ED6485" w:rsidRDefault="00973DED" w:rsidP="00C605A4">
      <w:pPr>
        <w:pStyle w:val="p00"/>
        <w:bidi/>
        <w:spacing w:before="72" w:beforeAutospacing="0" w:after="0" w:afterAutospacing="0"/>
        <w:rPr>
          <w:color w:val="000000"/>
          <w:sz w:val="14"/>
          <w:szCs w:val="14"/>
          <w:rtl/>
        </w:rPr>
      </w:pPr>
      <w:bookmarkStart w:id="29" w:name="Seif9"/>
      <w:bookmarkEnd w:id="29"/>
      <w:r w:rsidRPr="00ED6485">
        <w:rPr>
          <w:rStyle w:val="big-number"/>
          <w:rFonts w:ascii="Time New Roman" w:hAnsi="Time New Roman"/>
          <w:b/>
          <w:bCs/>
          <w:color w:val="008000"/>
          <w:sz w:val="21"/>
          <w:szCs w:val="21"/>
          <w:rtl/>
        </w:rPr>
        <w:t>מרשם פלילי (תיקון מס' 11) תשע"ט-2019</w:t>
      </w:r>
    </w:p>
    <w:p w14:paraId="569EBA46"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10.  </w:t>
      </w:r>
      <w:r w:rsidRPr="00ED6485">
        <w:rPr>
          <w:rStyle w:val="default"/>
          <w:rFonts w:ascii="FrankRuehl" w:hAnsi="FrankRuehl" w:cs="FrankRuehl"/>
          <w:color w:val="000000"/>
          <w:sz w:val="20"/>
          <w:szCs w:val="20"/>
          <w:rtl/>
        </w:rPr>
        <w:t xml:space="preserve">(א)  אין בהוראות חוק זה כדי לגרוע מהוראות חוק המרשם </w:t>
      </w:r>
      <w:proofErr w:type="spellStart"/>
      <w:r w:rsidRPr="00ED6485">
        <w:rPr>
          <w:rStyle w:val="default"/>
          <w:rFonts w:ascii="FrankRuehl" w:hAnsi="FrankRuehl" w:cs="FrankRuehl"/>
          <w:color w:val="000000"/>
          <w:sz w:val="20"/>
          <w:szCs w:val="20"/>
          <w:rtl/>
        </w:rPr>
        <w:t>לענין</w:t>
      </w:r>
      <w:proofErr w:type="spellEnd"/>
      <w:r w:rsidRPr="00ED6485">
        <w:rPr>
          <w:rStyle w:val="default"/>
          <w:rFonts w:ascii="FrankRuehl" w:hAnsi="FrankRuehl" w:cs="FrankRuehl"/>
          <w:color w:val="000000"/>
          <w:sz w:val="20"/>
          <w:szCs w:val="20"/>
          <w:rtl/>
        </w:rPr>
        <w:t xml:space="preserve"> מסירת מידע למי שזכאי לקבלו.</w:t>
      </w:r>
    </w:p>
    <w:p w14:paraId="225CE05B"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w:t>
      </w:r>
      <w:r w:rsidRPr="00ED6485">
        <w:rPr>
          <w:rStyle w:val="default"/>
          <w:rFonts w:ascii="FrankRuehl" w:hAnsi="FrankRuehl" w:cs="FrankRuehl"/>
          <w:color w:val="000000"/>
          <w:sz w:val="20"/>
          <w:szCs w:val="20"/>
          <w:rtl/>
        </w:rPr>
        <w:t>(ב)  על אף הוראות סעיף קטן (א), אין בהוראות חוק המרשם כדי לפגוע בהוראות סעיפים 2, 3 ו-4 לחוק זה.</w:t>
      </w:r>
    </w:p>
    <w:p w14:paraId="6017BD20" w14:textId="77777777" w:rsidR="00973DED" w:rsidRPr="00ED6485" w:rsidRDefault="00973DED" w:rsidP="00C605A4">
      <w:pPr>
        <w:pStyle w:val="p00"/>
        <w:bidi/>
        <w:spacing w:before="72" w:beforeAutospacing="0" w:after="0" w:afterAutospacing="0"/>
        <w:rPr>
          <w:color w:val="000000"/>
          <w:sz w:val="14"/>
          <w:szCs w:val="14"/>
          <w:rtl/>
        </w:rPr>
      </w:pPr>
      <w:bookmarkStart w:id="30" w:name="Rov37"/>
      <w:bookmarkStart w:id="31" w:name="_Hlk92876628"/>
      <w:bookmarkStart w:id="32" w:name="Seif10"/>
      <w:bookmarkEnd w:id="30"/>
      <w:bookmarkEnd w:id="31"/>
      <w:bookmarkEnd w:id="32"/>
      <w:r w:rsidRPr="00ED6485">
        <w:rPr>
          <w:rStyle w:val="big-number"/>
          <w:rFonts w:ascii="Time New Roman" w:hAnsi="Time New Roman"/>
          <w:b/>
          <w:bCs/>
          <w:color w:val="008000"/>
          <w:sz w:val="21"/>
          <w:szCs w:val="21"/>
          <w:rtl/>
        </w:rPr>
        <w:t>מוסדות נוספים (תיקון מס' 2) תשס"ה-2005 (תיקון מס' 7) תשע"א-2011</w:t>
      </w:r>
    </w:p>
    <w:p w14:paraId="09BF6C10"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11</w:t>
      </w:r>
      <w:r w:rsidRPr="00ED6485">
        <w:rPr>
          <w:rStyle w:val="default"/>
          <w:rFonts w:ascii="FrankRuehl" w:hAnsi="FrankRuehl" w:cs="FrankRuehl"/>
          <w:color w:val="000000"/>
          <w:sz w:val="20"/>
          <w:szCs w:val="20"/>
          <w:rtl/>
        </w:rPr>
        <w:t>.    שר המשפטים, באישור ועדת החוקה חוק ומשפט של הכנסת, רשאי לקבוע מוסדות נוספים המיועדים למתן שירות לקטינים, לאנשים עם מוגבלות שכלית או התפתחותית או לחסרי ישע שהוראות חוק זה יחולו עליהם.</w:t>
      </w:r>
    </w:p>
    <w:p w14:paraId="0FA169D2" w14:textId="77777777" w:rsidR="00973DED" w:rsidRPr="00ED6485" w:rsidRDefault="00973DED" w:rsidP="00C605A4">
      <w:pPr>
        <w:pStyle w:val="p00"/>
        <w:bidi/>
        <w:spacing w:before="72" w:beforeAutospacing="0" w:after="0" w:afterAutospacing="0"/>
        <w:rPr>
          <w:color w:val="000000"/>
          <w:sz w:val="14"/>
          <w:szCs w:val="14"/>
          <w:rtl/>
        </w:rPr>
      </w:pPr>
      <w:bookmarkStart w:id="33" w:name="Rov35"/>
      <w:bookmarkStart w:id="34" w:name="Seif11"/>
      <w:bookmarkEnd w:id="33"/>
      <w:bookmarkEnd w:id="34"/>
      <w:r w:rsidRPr="00ED6485">
        <w:rPr>
          <w:rStyle w:val="big-number"/>
          <w:rFonts w:ascii="Time New Roman" w:hAnsi="Time New Roman"/>
          <w:b/>
          <w:bCs/>
          <w:color w:val="008000"/>
          <w:sz w:val="21"/>
          <w:szCs w:val="21"/>
          <w:rtl/>
        </w:rPr>
        <w:t>ביצוע ותקנות (תיקון מס' 1) תשס"ב-2002</w:t>
      </w:r>
    </w:p>
    <w:p w14:paraId="3E65661F"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12</w:t>
      </w:r>
      <w:r w:rsidRPr="00ED6485">
        <w:rPr>
          <w:rStyle w:val="default"/>
          <w:rFonts w:ascii="FrankRuehl" w:hAnsi="FrankRuehl" w:cs="FrankRuehl"/>
          <w:color w:val="000000"/>
          <w:sz w:val="20"/>
          <w:szCs w:val="20"/>
          <w:rtl/>
        </w:rPr>
        <w:t xml:space="preserve">.    (א)  השר לביטחון הפנים ממונה על ביצוע חוק זה והוא רשאי, באישור ועדת החוקה חוק ומשפט של הכנסת, להתקין תקנות בכל ענין הנוגע לביצועו, לרבות סדרי הגשת בקשות לקבלת אישור המשטרה ולמעט </w:t>
      </w:r>
      <w:proofErr w:type="spellStart"/>
      <w:r w:rsidRPr="00ED6485">
        <w:rPr>
          <w:rStyle w:val="default"/>
          <w:rFonts w:ascii="FrankRuehl" w:hAnsi="FrankRuehl" w:cs="FrankRuehl"/>
          <w:color w:val="000000"/>
          <w:sz w:val="20"/>
          <w:szCs w:val="20"/>
          <w:rtl/>
        </w:rPr>
        <w:t>לענין</w:t>
      </w:r>
      <w:proofErr w:type="spellEnd"/>
      <w:r w:rsidRPr="00ED6485">
        <w:rPr>
          <w:rStyle w:val="default"/>
          <w:rFonts w:ascii="FrankRuehl" w:hAnsi="FrankRuehl" w:cs="FrankRuehl"/>
          <w:color w:val="000000"/>
          <w:sz w:val="20"/>
          <w:szCs w:val="20"/>
          <w:rtl/>
        </w:rPr>
        <w:t xml:space="preserve"> סעיף 4.</w:t>
      </w:r>
    </w:p>
    <w:p w14:paraId="530B7C04" w14:textId="77777777" w:rsidR="00973DED" w:rsidRPr="00ED6485" w:rsidRDefault="00973DED" w:rsidP="00C605A4">
      <w:pPr>
        <w:pStyle w:val="p00"/>
        <w:bidi/>
        <w:spacing w:before="72" w:beforeAutospacing="0" w:after="0" w:afterAutospacing="0"/>
        <w:rPr>
          <w:color w:val="000000"/>
          <w:sz w:val="14"/>
          <w:szCs w:val="14"/>
          <w:rtl/>
        </w:rPr>
      </w:pPr>
      <w:r w:rsidRPr="00ED6485">
        <w:rPr>
          <w:rStyle w:val="default"/>
          <w:rFonts w:ascii="Time New Roman" w:hAnsi="Time New Roman"/>
          <w:b/>
          <w:bCs/>
          <w:color w:val="008000"/>
          <w:sz w:val="21"/>
          <w:szCs w:val="21"/>
          <w:rtl/>
        </w:rPr>
        <w:t>(תיקון מס' 1)  תשס"ב-2002</w:t>
      </w:r>
    </w:p>
    <w:p w14:paraId="7AA18D9A"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default"/>
          <w:rFonts w:ascii="FrankRuehl" w:hAnsi="FrankRuehl" w:cs="FrankRuehl"/>
          <w:color w:val="000000"/>
          <w:sz w:val="20"/>
          <w:szCs w:val="20"/>
          <w:rtl/>
        </w:rPr>
        <w:t>          (ב) שר המשפטים, בהתייעצות עם שר העבודה והרווחה ובאישור ועדת החוקה חוק ומשפט של הכנסת, רשאי להתקין תקנות לביצוע סעיף 4.</w:t>
      </w:r>
    </w:p>
    <w:p w14:paraId="22C23938" w14:textId="77777777" w:rsidR="00973DED" w:rsidRPr="00ED6485" w:rsidRDefault="00973DED" w:rsidP="00C605A4">
      <w:pPr>
        <w:pStyle w:val="p00"/>
        <w:bidi/>
        <w:spacing w:before="72" w:beforeAutospacing="0" w:after="0" w:afterAutospacing="0"/>
        <w:rPr>
          <w:color w:val="000000"/>
          <w:sz w:val="14"/>
          <w:szCs w:val="14"/>
          <w:rtl/>
        </w:rPr>
      </w:pPr>
      <w:bookmarkStart w:id="35" w:name="Rov22"/>
      <w:bookmarkStart w:id="36" w:name="Seif12"/>
      <w:bookmarkEnd w:id="35"/>
      <w:bookmarkEnd w:id="36"/>
      <w:r w:rsidRPr="00ED6485">
        <w:rPr>
          <w:rStyle w:val="big-number"/>
          <w:rFonts w:ascii="Time New Roman" w:hAnsi="Time New Roman"/>
          <w:b/>
          <w:bCs/>
          <w:color w:val="008000"/>
          <w:sz w:val="21"/>
          <w:szCs w:val="21"/>
          <w:rtl/>
        </w:rPr>
        <w:t>תחולה לעניין סעיף 3 (תיקון מס' 5) תשס"ח-2007</w:t>
      </w:r>
    </w:p>
    <w:p w14:paraId="1019DEF5"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13.  </w:t>
      </w:r>
      <w:r w:rsidRPr="00ED6485">
        <w:rPr>
          <w:rStyle w:val="default"/>
          <w:rFonts w:ascii="FrankRuehl" w:hAnsi="FrankRuehl" w:cs="FrankRuehl"/>
          <w:color w:val="000000"/>
          <w:sz w:val="20"/>
          <w:szCs w:val="20"/>
          <w:rtl/>
        </w:rPr>
        <w:t xml:space="preserve">הוראות סעיף 3 יחולו, </w:t>
      </w:r>
      <w:proofErr w:type="spellStart"/>
      <w:r w:rsidRPr="00ED6485">
        <w:rPr>
          <w:rStyle w:val="default"/>
          <w:rFonts w:ascii="FrankRuehl" w:hAnsi="FrankRuehl" w:cs="FrankRuehl"/>
          <w:color w:val="000000"/>
          <w:sz w:val="20"/>
          <w:szCs w:val="20"/>
          <w:rtl/>
        </w:rPr>
        <w:t>לענין</w:t>
      </w:r>
      <w:proofErr w:type="spellEnd"/>
      <w:r w:rsidRPr="00ED6485">
        <w:rPr>
          <w:rStyle w:val="default"/>
          <w:rFonts w:ascii="FrankRuehl" w:hAnsi="FrankRuehl" w:cs="FrankRuehl"/>
          <w:color w:val="000000"/>
          <w:sz w:val="20"/>
          <w:szCs w:val="20"/>
          <w:rtl/>
        </w:rPr>
        <w:t xml:space="preserve"> נשים, במועד שיקבע השר לביטחון הפנים באישור ועדת החוקה חוק ומשפט של הכנסת, ובלבד שהשר לביטחון הפנים ידווח אחת לשנתיים </w:t>
      </w:r>
      <w:proofErr w:type="spellStart"/>
      <w:r w:rsidRPr="00ED6485">
        <w:rPr>
          <w:rStyle w:val="default"/>
          <w:rFonts w:ascii="FrankRuehl" w:hAnsi="FrankRuehl" w:cs="FrankRuehl"/>
          <w:color w:val="000000"/>
          <w:sz w:val="20"/>
          <w:szCs w:val="20"/>
          <w:rtl/>
        </w:rPr>
        <w:t>לועדת</w:t>
      </w:r>
      <w:proofErr w:type="spellEnd"/>
      <w:r w:rsidRPr="00ED6485">
        <w:rPr>
          <w:rStyle w:val="default"/>
          <w:rFonts w:ascii="FrankRuehl" w:hAnsi="FrankRuehl" w:cs="FrankRuehl"/>
          <w:color w:val="000000"/>
          <w:sz w:val="20"/>
          <w:szCs w:val="20"/>
          <w:rtl/>
        </w:rPr>
        <w:t xml:space="preserve"> החוקה חוק ומשפט בדבר היקף עבריינות המין בקרב נשים בישראל.</w:t>
      </w:r>
    </w:p>
    <w:p w14:paraId="4B8B06AA" w14:textId="77777777" w:rsidR="00973DED" w:rsidRPr="00ED6485" w:rsidRDefault="00973DED" w:rsidP="00C605A4">
      <w:pPr>
        <w:pStyle w:val="p00"/>
        <w:bidi/>
        <w:spacing w:before="72" w:beforeAutospacing="0" w:after="0" w:afterAutospacing="0"/>
        <w:rPr>
          <w:color w:val="000000"/>
          <w:sz w:val="14"/>
          <w:szCs w:val="14"/>
          <w:rtl/>
        </w:rPr>
      </w:pPr>
      <w:bookmarkStart w:id="37" w:name="Rov29"/>
      <w:bookmarkStart w:id="38" w:name="Seif15"/>
      <w:bookmarkEnd w:id="37"/>
      <w:bookmarkEnd w:id="38"/>
      <w:r w:rsidRPr="00ED6485">
        <w:rPr>
          <w:rFonts w:ascii="Time New Roman" w:hAnsi="Time New Roman"/>
          <w:b/>
          <w:bCs/>
          <w:color w:val="008000"/>
          <w:sz w:val="21"/>
          <w:szCs w:val="21"/>
          <w:rtl/>
        </w:rPr>
        <w:t>תקופת הביניים – הוראות מיוחדות (תיקון מס' 1)  תשס"ב-2002</w:t>
      </w:r>
    </w:p>
    <w:p w14:paraId="2F8B814C"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Fonts w:ascii="Miriam" w:hAnsi="Miriam" w:cs="Miriam"/>
          <w:color w:val="000000"/>
          <w:sz w:val="26"/>
          <w:szCs w:val="26"/>
          <w:rtl/>
        </w:rPr>
        <w:t>13</w:t>
      </w:r>
      <w:r w:rsidRPr="00ED6485">
        <w:rPr>
          <w:rStyle w:val="default"/>
          <w:rFonts w:ascii="FrankRuehl" w:hAnsi="FrankRuehl" w:cs="FrankRuehl"/>
          <w:color w:val="000000"/>
          <w:sz w:val="20"/>
          <w:szCs w:val="20"/>
          <w:rtl/>
        </w:rPr>
        <w:t>א.  (א)  בסעיף זה –</w:t>
      </w:r>
    </w:p>
    <w:p w14:paraId="15EC1CC6"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default"/>
          <w:rFonts w:ascii="FrankRuehl" w:hAnsi="FrankRuehl" w:cs="FrankRuehl"/>
          <w:color w:val="000000"/>
          <w:sz w:val="20"/>
          <w:szCs w:val="20"/>
          <w:rtl/>
        </w:rPr>
        <w:t>"תקופת הביניים" – התקופה שמיום פרסומו של חוק זה ועד יום התחילה;</w:t>
      </w:r>
    </w:p>
    <w:p w14:paraId="1E189B71"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default"/>
          <w:rFonts w:ascii="FrankRuehl" w:hAnsi="FrankRuehl" w:cs="FrankRuehl"/>
          <w:color w:val="000000"/>
          <w:sz w:val="20"/>
          <w:szCs w:val="20"/>
          <w:rtl/>
        </w:rPr>
        <w:t>"בגיר" - כהגדרתו בסעיף 1, למעט אישה;</w:t>
      </w:r>
    </w:p>
    <w:p w14:paraId="31100AC7"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default"/>
          <w:rFonts w:ascii="FrankRuehl" w:hAnsi="FrankRuehl" w:cs="FrankRuehl"/>
          <w:color w:val="000000"/>
          <w:sz w:val="20"/>
          <w:szCs w:val="20"/>
          <w:rtl/>
        </w:rPr>
        <w:t>"מעסיק" - לרבות מעסיק בפועל כמשמעותו בסעיף 7.</w:t>
      </w:r>
    </w:p>
    <w:p w14:paraId="4F7A4E22"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default"/>
          <w:rFonts w:ascii="FrankRuehl" w:hAnsi="FrankRuehl" w:cs="FrankRuehl"/>
          <w:color w:val="000000"/>
          <w:sz w:val="20"/>
          <w:szCs w:val="20"/>
          <w:rtl/>
        </w:rPr>
        <w:t>          (ב)  בתקופת הביניים לא יקבל מעסיק לעבודה במוסד בגיר, אלא אם כן נתן לו הבגיר ייפוי כוח, שבו הוא מייפה את כוחו של המעסיק או המוסד לבקש אישור מהמשטרה, כי אין מניעה להעסקתו לפי חוק זה.</w:t>
      </w:r>
    </w:p>
    <w:p w14:paraId="22144007"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default"/>
          <w:rFonts w:ascii="FrankRuehl" w:hAnsi="FrankRuehl" w:cs="FrankRuehl"/>
          <w:color w:val="000000"/>
          <w:sz w:val="20"/>
          <w:szCs w:val="20"/>
          <w:rtl/>
        </w:rPr>
        <w:t>          (ג)   מעסיק שקיבל בגיר לעבודה בתקופת הביניים והוא עודנו מועסק במוסד ביום התחילה, יפנה למשטרה לפי סעיף 3(ד) בתקופה שמיום התחילה ואילך, לצורך קבלת אישורה כי אין מניעה להעסקת הבגיר לפי חוק זה, ורשאי הבגיר לפנות למשטרה כאמור בעצמו.</w:t>
      </w:r>
    </w:p>
    <w:p w14:paraId="7DE8FF91" w14:textId="77777777" w:rsidR="00973DED" w:rsidRPr="00ED6485" w:rsidRDefault="00973DED" w:rsidP="00C605A4">
      <w:pPr>
        <w:pStyle w:val="p00"/>
        <w:bidi/>
        <w:spacing w:before="72" w:beforeAutospacing="0" w:after="0" w:afterAutospacing="0"/>
        <w:rPr>
          <w:color w:val="000000"/>
          <w:sz w:val="14"/>
          <w:szCs w:val="14"/>
          <w:rtl/>
        </w:rPr>
      </w:pPr>
      <w:bookmarkStart w:id="39" w:name="Rov23"/>
      <w:bookmarkStart w:id="40" w:name="Seif13"/>
      <w:bookmarkEnd w:id="39"/>
      <w:bookmarkEnd w:id="40"/>
      <w:r w:rsidRPr="00ED6485">
        <w:rPr>
          <w:rStyle w:val="big-number"/>
          <w:rFonts w:ascii="Time New Roman" w:hAnsi="Time New Roman"/>
          <w:b/>
          <w:bCs/>
          <w:color w:val="008000"/>
          <w:sz w:val="21"/>
          <w:szCs w:val="21"/>
          <w:rtl/>
        </w:rPr>
        <w:t>תחילה (תיקון מס' 1)  תשס"ב-2002</w:t>
      </w:r>
    </w:p>
    <w:p w14:paraId="6EA15243"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t>14.  </w:t>
      </w:r>
      <w:r w:rsidRPr="00ED6485">
        <w:rPr>
          <w:rStyle w:val="default"/>
          <w:rFonts w:ascii="FrankRuehl" w:hAnsi="FrankRuehl" w:cs="FrankRuehl"/>
          <w:color w:val="000000"/>
          <w:sz w:val="20"/>
          <w:szCs w:val="20"/>
          <w:rtl/>
        </w:rPr>
        <w:t xml:space="preserve">תחילתו של חוק זה ביום כ"ז באדר א' </w:t>
      </w:r>
      <w:proofErr w:type="spellStart"/>
      <w:r w:rsidRPr="00ED6485">
        <w:rPr>
          <w:rStyle w:val="default"/>
          <w:rFonts w:ascii="FrankRuehl" w:hAnsi="FrankRuehl" w:cs="FrankRuehl"/>
          <w:color w:val="000000"/>
          <w:sz w:val="20"/>
          <w:szCs w:val="20"/>
          <w:rtl/>
        </w:rPr>
        <w:t>התשס"ג</w:t>
      </w:r>
      <w:proofErr w:type="spellEnd"/>
      <w:r w:rsidRPr="00ED6485">
        <w:rPr>
          <w:rStyle w:val="default"/>
          <w:rFonts w:ascii="FrankRuehl" w:hAnsi="FrankRuehl" w:cs="FrankRuehl"/>
          <w:color w:val="000000"/>
          <w:sz w:val="20"/>
          <w:szCs w:val="20"/>
          <w:rtl/>
        </w:rPr>
        <w:t xml:space="preserve"> (1 במרס 2003) (בחוק זה – יום התחילה), בכפוף להוראות סעיף 13א.</w:t>
      </w:r>
    </w:p>
    <w:p w14:paraId="3DDDC675" w14:textId="77777777" w:rsidR="00973DED" w:rsidRPr="00ED6485" w:rsidRDefault="00973DED" w:rsidP="00C605A4">
      <w:pPr>
        <w:pStyle w:val="p00"/>
        <w:bidi/>
        <w:spacing w:before="72" w:beforeAutospacing="0" w:after="0" w:afterAutospacing="0"/>
        <w:rPr>
          <w:color w:val="000000"/>
          <w:sz w:val="14"/>
          <w:szCs w:val="14"/>
          <w:rtl/>
        </w:rPr>
      </w:pPr>
      <w:bookmarkStart w:id="41" w:name="Rov24"/>
      <w:bookmarkStart w:id="42" w:name="Seif14"/>
      <w:bookmarkEnd w:id="41"/>
      <w:bookmarkEnd w:id="42"/>
      <w:r w:rsidRPr="00ED6485">
        <w:rPr>
          <w:rStyle w:val="big-number"/>
          <w:rFonts w:ascii="Time New Roman" w:hAnsi="Time New Roman"/>
          <w:b/>
          <w:bCs/>
          <w:color w:val="008000"/>
          <w:sz w:val="21"/>
          <w:szCs w:val="21"/>
          <w:rtl/>
        </w:rPr>
        <w:t>תחולה והוראת מעבר (תיקון מס' 2) תשס"ה-2005 (תיקון מס' 4)  תשס"ח-2007 (תיקון מס' 5) תשס"ח-2007</w:t>
      </w:r>
    </w:p>
    <w:p w14:paraId="0013428F"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big-number"/>
          <w:rFonts w:ascii="Miriam" w:hAnsi="Miriam" w:cs="Miriam"/>
          <w:color w:val="000000"/>
          <w:sz w:val="26"/>
          <w:szCs w:val="26"/>
          <w:rtl/>
        </w:rPr>
        <w:lastRenderedPageBreak/>
        <w:t>15</w:t>
      </w:r>
      <w:r w:rsidRPr="00ED6485">
        <w:rPr>
          <w:rStyle w:val="default"/>
          <w:rFonts w:ascii="FrankRuehl" w:hAnsi="FrankRuehl" w:cs="FrankRuehl"/>
          <w:color w:val="000000"/>
          <w:sz w:val="20"/>
          <w:szCs w:val="20"/>
          <w:rtl/>
        </w:rPr>
        <w:t>.    (א)  הוראות חוק זה יחולו על בגיר שהורשע בעבירת מין שאותה ביצע בהיותו בגיר, אם הורשע בעבירה כאמור, בתוך חמש השנים שקדמו ליום כניסתו לתוקף של חוק זה.</w:t>
      </w:r>
    </w:p>
    <w:p w14:paraId="6700F5B8" w14:textId="77777777" w:rsidR="00973DED" w:rsidRPr="00ED6485" w:rsidRDefault="00973DED" w:rsidP="00C605A4">
      <w:pPr>
        <w:pStyle w:val="p00"/>
        <w:bidi/>
        <w:spacing w:before="72" w:beforeAutospacing="0" w:after="0" w:afterAutospacing="0"/>
        <w:rPr>
          <w:color w:val="000000"/>
          <w:sz w:val="14"/>
          <w:szCs w:val="14"/>
          <w:rtl/>
        </w:rPr>
      </w:pPr>
      <w:r w:rsidRPr="00ED6485">
        <w:rPr>
          <w:rStyle w:val="default"/>
          <w:rFonts w:ascii="Time New Roman" w:hAnsi="Time New Roman"/>
          <w:b/>
          <w:bCs/>
          <w:color w:val="008000"/>
          <w:sz w:val="21"/>
          <w:szCs w:val="21"/>
          <w:rtl/>
        </w:rPr>
        <w:t>(תיקון מס' 5) תשס"ח-2007</w:t>
      </w:r>
    </w:p>
    <w:p w14:paraId="2ADF8AFB"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default"/>
          <w:rFonts w:ascii="FrankRuehl" w:hAnsi="FrankRuehl" w:cs="FrankRuehl"/>
          <w:color w:val="000000"/>
          <w:sz w:val="20"/>
          <w:szCs w:val="20"/>
          <w:rtl/>
        </w:rPr>
        <w:t>          (ב)  (בוטל).</w:t>
      </w:r>
    </w:p>
    <w:p w14:paraId="5CE391AE" w14:textId="77777777" w:rsidR="00973DED" w:rsidRPr="00ED6485" w:rsidRDefault="00973DED" w:rsidP="00C605A4">
      <w:pPr>
        <w:pStyle w:val="p00"/>
        <w:bidi/>
        <w:spacing w:before="72" w:beforeAutospacing="0" w:after="0" w:afterAutospacing="0"/>
        <w:rPr>
          <w:color w:val="000000"/>
          <w:sz w:val="14"/>
          <w:szCs w:val="14"/>
          <w:rtl/>
        </w:rPr>
      </w:pPr>
      <w:r w:rsidRPr="00ED6485">
        <w:rPr>
          <w:rStyle w:val="default"/>
          <w:rFonts w:ascii="Time New Roman" w:hAnsi="Time New Roman"/>
          <w:b/>
          <w:bCs/>
          <w:color w:val="008000"/>
          <w:sz w:val="21"/>
          <w:szCs w:val="21"/>
          <w:rtl/>
        </w:rPr>
        <w:t>(תיקון מס' 4)  תשס"ח-2007</w:t>
      </w:r>
    </w:p>
    <w:p w14:paraId="21589987" w14:textId="77777777" w:rsidR="00973DED" w:rsidRPr="00ED6485" w:rsidRDefault="00973DED" w:rsidP="00C605A4">
      <w:pPr>
        <w:pStyle w:val="p00"/>
        <w:bidi/>
        <w:spacing w:before="72" w:beforeAutospacing="0" w:after="0" w:afterAutospacing="0"/>
        <w:jc w:val="both"/>
        <w:rPr>
          <w:color w:val="000000"/>
          <w:sz w:val="14"/>
          <w:szCs w:val="14"/>
          <w:rtl/>
        </w:rPr>
      </w:pPr>
      <w:r w:rsidRPr="00ED6485">
        <w:rPr>
          <w:rStyle w:val="default"/>
          <w:rFonts w:ascii="FrankRuehl" w:hAnsi="FrankRuehl" w:cs="FrankRuehl"/>
          <w:color w:val="000000"/>
          <w:sz w:val="20"/>
          <w:szCs w:val="20"/>
          <w:rtl/>
        </w:rPr>
        <w:t>          (ג)   הוראות חוק זה לא יחולו על בגיר המועסק במוסד לעניין המשך העסקתו באותו מוסד, אם הורשע לפני תחילתו של חוק למניעת העסקה של עברייני מין (תיקון מס' 4), התשס"ח-2007 (בסעיף זה – התיקון), ובלבד שביום תחילתו של התיקון, יש בידו אישור המשטרה להעסקתו באותו מוסד.</w:t>
      </w:r>
    </w:p>
    <w:p w14:paraId="48DBE2C8" w14:textId="77777777" w:rsidR="00650BD4" w:rsidRPr="00ED6485" w:rsidRDefault="00650BD4" w:rsidP="00C605A4">
      <w:pPr>
        <w:pStyle w:val="sig-1"/>
        <w:bidi/>
        <w:spacing w:before="72" w:beforeAutospacing="0" w:after="0" w:afterAutospacing="0"/>
        <w:jc w:val="both"/>
        <w:rPr>
          <w:rFonts w:ascii="FrankRuehl" w:hAnsi="FrankRuehl" w:cs="FrankRuehl"/>
          <w:color w:val="000000"/>
          <w:sz w:val="20"/>
          <w:szCs w:val="20"/>
          <w:rtl/>
        </w:rPr>
      </w:pPr>
      <w:bookmarkStart w:id="43" w:name="Rov28"/>
      <w:bookmarkEnd w:id="43"/>
    </w:p>
    <w:p w14:paraId="32E33470" w14:textId="79CD023D" w:rsidR="00973DED" w:rsidRPr="00ED6485" w:rsidRDefault="00973DED" w:rsidP="00650BD4">
      <w:pPr>
        <w:pStyle w:val="sig-1"/>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אריאל שרון                           עוזי לנדאו</w:t>
      </w:r>
    </w:p>
    <w:p w14:paraId="515F6ABA" w14:textId="77777777" w:rsidR="00973DED" w:rsidRPr="00ED6485" w:rsidRDefault="00973DED" w:rsidP="00C605A4">
      <w:pPr>
        <w:pStyle w:val="sig-1"/>
        <w:bidi/>
        <w:spacing w:before="0" w:beforeAutospacing="0" w:after="0" w:afterAutospacing="0"/>
        <w:jc w:val="both"/>
        <w:rPr>
          <w:color w:val="000000"/>
          <w:sz w:val="14"/>
          <w:szCs w:val="14"/>
          <w:rtl/>
        </w:rPr>
      </w:pPr>
      <w:r w:rsidRPr="00ED6485">
        <w:rPr>
          <w:rFonts w:ascii="FrankRuehl" w:hAnsi="FrankRuehl" w:cs="FrankRuehl"/>
          <w:color w:val="000000"/>
          <w:sz w:val="16"/>
          <w:szCs w:val="16"/>
          <w:rtl/>
        </w:rPr>
        <w:t>                               ראש הממשלה                            השר לביטחון הפנים</w:t>
      </w:r>
    </w:p>
    <w:p w14:paraId="548E4AB2" w14:textId="77777777" w:rsidR="00973DED" w:rsidRPr="00ED6485" w:rsidRDefault="00973DED" w:rsidP="00C605A4">
      <w:pPr>
        <w:pStyle w:val="sig-1"/>
        <w:bidi/>
        <w:spacing w:before="72" w:beforeAutospacing="0" w:after="0" w:afterAutospacing="0"/>
        <w:jc w:val="both"/>
        <w:rPr>
          <w:color w:val="000000"/>
          <w:sz w:val="14"/>
          <w:szCs w:val="14"/>
          <w:rtl/>
        </w:rPr>
      </w:pPr>
      <w:r w:rsidRPr="00ED6485">
        <w:rPr>
          <w:rFonts w:ascii="FrankRuehl" w:hAnsi="FrankRuehl" w:cs="FrankRuehl"/>
          <w:color w:val="000000"/>
          <w:sz w:val="20"/>
          <w:szCs w:val="20"/>
          <w:rtl/>
        </w:rPr>
        <w:t>            משה קצב                           אברהם בורג</w:t>
      </w:r>
    </w:p>
    <w:p w14:paraId="71D4626E" w14:textId="77777777" w:rsidR="00973DED" w:rsidRPr="00ED6485" w:rsidRDefault="00973DED" w:rsidP="00C605A4">
      <w:pPr>
        <w:pStyle w:val="sig-1"/>
        <w:bidi/>
        <w:spacing w:before="0" w:beforeAutospacing="0" w:after="0" w:afterAutospacing="0"/>
        <w:jc w:val="both"/>
        <w:rPr>
          <w:color w:val="000000"/>
          <w:sz w:val="14"/>
          <w:szCs w:val="14"/>
          <w:rtl/>
        </w:rPr>
      </w:pPr>
      <w:r w:rsidRPr="00ED6485">
        <w:rPr>
          <w:rFonts w:ascii="FrankRuehl" w:hAnsi="FrankRuehl" w:cs="FrankRuehl"/>
          <w:color w:val="000000"/>
          <w:sz w:val="16"/>
          <w:szCs w:val="16"/>
          <w:rtl/>
        </w:rPr>
        <w:t>              נשיא המדינה                               יושב ראש הכנסת</w:t>
      </w:r>
    </w:p>
    <w:p w14:paraId="45119AA3" w14:textId="4F66269F" w:rsidR="001234A2" w:rsidRPr="00650BD4" w:rsidRDefault="001234A2" w:rsidP="00C605A4">
      <w:pPr>
        <w:rPr>
          <w:rFonts w:ascii="David" w:hAnsi="David" w:cs="David"/>
          <w:sz w:val="20"/>
          <w:szCs w:val="20"/>
          <w:rtl/>
        </w:rPr>
      </w:pPr>
    </w:p>
    <w:p w14:paraId="1CE47F93" w14:textId="04FEEDC4" w:rsidR="001234A2" w:rsidRDefault="001234A2">
      <w:pPr>
        <w:bidi w:val="0"/>
        <w:rPr>
          <w:rFonts w:ascii="David" w:hAnsi="David" w:cs="David"/>
          <w:sz w:val="24"/>
          <w:szCs w:val="24"/>
          <w:rtl/>
        </w:rPr>
      </w:pPr>
      <w:r>
        <w:rPr>
          <w:rFonts w:ascii="David" w:hAnsi="David" w:cs="David"/>
          <w:sz w:val="24"/>
          <w:szCs w:val="24"/>
          <w:rtl/>
        </w:rPr>
        <w:br w:type="page"/>
      </w:r>
    </w:p>
    <w:p w14:paraId="2DEE905B" w14:textId="6060E5D4" w:rsidR="001234A2" w:rsidRPr="00633827" w:rsidRDefault="001234A2" w:rsidP="001234A2">
      <w:pPr>
        <w:jc w:val="center"/>
        <w:rPr>
          <w:rFonts w:ascii="David" w:hAnsi="David" w:cs="David"/>
          <w:b/>
          <w:bCs/>
          <w:sz w:val="40"/>
          <w:szCs w:val="40"/>
          <w:u w:val="single"/>
          <w:rtl/>
        </w:rPr>
      </w:pPr>
      <w:r w:rsidRPr="00633827">
        <w:rPr>
          <w:rFonts w:ascii="David" w:hAnsi="David" w:cs="David" w:hint="cs"/>
          <w:b/>
          <w:bCs/>
          <w:sz w:val="40"/>
          <w:szCs w:val="40"/>
          <w:u w:val="single"/>
          <w:rtl/>
        </w:rPr>
        <w:lastRenderedPageBreak/>
        <w:t>נספח ה'</w:t>
      </w:r>
      <w:r>
        <w:rPr>
          <w:rFonts w:ascii="David" w:hAnsi="David" w:cs="David" w:hint="cs"/>
          <w:b/>
          <w:bCs/>
          <w:sz w:val="40"/>
          <w:szCs w:val="40"/>
          <w:u w:val="single"/>
          <w:rtl/>
        </w:rPr>
        <w:t>2</w:t>
      </w:r>
      <w:r w:rsidRPr="00633827">
        <w:rPr>
          <w:rFonts w:ascii="David" w:hAnsi="David" w:cs="David" w:hint="cs"/>
          <w:b/>
          <w:bCs/>
          <w:sz w:val="40"/>
          <w:szCs w:val="40"/>
          <w:u w:val="single"/>
          <w:rtl/>
        </w:rPr>
        <w:t xml:space="preserve"> - </w:t>
      </w:r>
      <w:r w:rsidRPr="001234A2">
        <w:rPr>
          <w:rFonts w:ascii="David" w:hAnsi="David" w:cs="David"/>
          <w:b/>
          <w:bCs/>
          <w:sz w:val="40"/>
          <w:szCs w:val="40"/>
          <w:u w:val="single"/>
          <w:rtl/>
        </w:rPr>
        <w:t>תקנות למניעת העסקה של עברייני מין במוסד המכוון למתן שירות לקטינים</w:t>
      </w:r>
      <w:r w:rsidRPr="001234A2">
        <w:rPr>
          <w:rFonts w:ascii="David" w:hAnsi="David" w:cs="David" w:hint="cs"/>
          <w:b/>
          <w:bCs/>
          <w:sz w:val="40"/>
          <w:szCs w:val="40"/>
          <w:u w:val="single"/>
          <w:rtl/>
        </w:rPr>
        <w:t xml:space="preserve"> (</w:t>
      </w:r>
      <w:r w:rsidRPr="001234A2">
        <w:rPr>
          <w:rFonts w:ascii="David" w:hAnsi="David" w:cs="David"/>
          <w:b/>
          <w:bCs/>
          <w:sz w:val="40"/>
          <w:szCs w:val="40"/>
          <w:u w:val="single"/>
          <w:rtl/>
        </w:rPr>
        <w:t>אישור המשטרה</w:t>
      </w:r>
      <w:r w:rsidRPr="001234A2">
        <w:rPr>
          <w:rFonts w:ascii="David" w:hAnsi="David" w:cs="David" w:hint="cs"/>
          <w:b/>
          <w:bCs/>
          <w:sz w:val="40"/>
          <w:szCs w:val="40"/>
          <w:u w:val="single"/>
          <w:rtl/>
        </w:rPr>
        <w:t>)</w:t>
      </w:r>
      <w:r w:rsidRPr="001234A2">
        <w:rPr>
          <w:rFonts w:ascii="David" w:hAnsi="David" w:cs="David"/>
          <w:b/>
          <w:bCs/>
          <w:sz w:val="40"/>
          <w:szCs w:val="40"/>
          <w:u w:val="single"/>
          <w:rtl/>
        </w:rPr>
        <w:t xml:space="preserve">, </w:t>
      </w:r>
      <w:proofErr w:type="spellStart"/>
      <w:r w:rsidRPr="001234A2">
        <w:rPr>
          <w:rFonts w:ascii="David" w:hAnsi="David" w:cs="David"/>
          <w:b/>
          <w:bCs/>
          <w:sz w:val="40"/>
          <w:szCs w:val="40"/>
          <w:u w:val="single"/>
          <w:rtl/>
        </w:rPr>
        <w:t>התשס"ג</w:t>
      </w:r>
      <w:proofErr w:type="spellEnd"/>
      <w:r w:rsidRPr="001234A2">
        <w:rPr>
          <w:rFonts w:ascii="David" w:hAnsi="David" w:cs="David"/>
          <w:b/>
          <w:bCs/>
          <w:sz w:val="40"/>
          <w:szCs w:val="40"/>
          <w:u w:val="single"/>
          <w:rtl/>
        </w:rPr>
        <w:t xml:space="preserve"> </w:t>
      </w:r>
      <w:r w:rsidR="0084422B">
        <w:rPr>
          <w:rFonts w:ascii="David" w:hAnsi="David" w:cs="David" w:hint="cs"/>
          <w:b/>
          <w:bCs/>
          <w:sz w:val="40"/>
          <w:szCs w:val="40"/>
          <w:u w:val="single"/>
          <w:rtl/>
        </w:rPr>
        <w:t>-</w:t>
      </w:r>
      <w:r w:rsidRPr="001234A2">
        <w:rPr>
          <w:rFonts w:ascii="David" w:hAnsi="David" w:cs="David"/>
          <w:b/>
          <w:bCs/>
          <w:sz w:val="40"/>
          <w:szCs w:val="40"/>
          <w:u w:val="single"/>
          <w:rtl/>
        </w:rPr>
        <w:t xml:space="preserve"> 2003</w:t>
      </w:r>
    </w:p>
    <w:p w14:paraId="77C7FBBD" w14:textId="77777777" w:rsidR="00ED1F37" w:rsidRPr="00ED6485" w:rsidRDefault="00ED1F37" w:rsidP="00650BD4">
      <w:pPr>
        <w:spacing w:before="440" w:after="120" w:line="240" w:lineRule="auto"/>
        <w:jc w:val="center"/>
        <w:rPr>
          <w:rFonts w:ascii="Times New Roman" w:eastAsia="Times New Roman" w:hAnsi="Times New Roman" w:cs="Times New Roman"/>
          <w:color w:val="000000"/>
          <w:sz w:val="14"/>
          <w:szCs w:val="14"/>
        </w:rPr>
      </w:pPr>
      <w:r w:rsidRPr="00ED6485">
        <w:rPr>
          <w:rFonts w:ascii="FrankRuehl" w:eastAsia="Times New Roman" w:hAnsi="FrankRuehl" w:cs="FrankRuehl"/>
          <w:color w:val="000000"/>
          <w:sz w:val="26"/>
          <w:szCs w:val="26"/>
          <w:rtl/>
        </w:rPr>
        <w:t>תקנות למניעת העסקה של עברייני מין במוסד המכוון למתן שירות לקטינים (אישור המשטרה), תשס"ג-2003</w:t>
      </w:r>
      <w:bookmarkStart w:id="44" w:name="_ftnref1"/>
      <w:r w:rsidRPr="00ED6485">
        <w:rPr>
          <w:rFonts w:ascii="Times New Roman" w:eastAsia="Times New Roman" w:hAnsi="Times New Roman" w:cs="Times New Roman"/>
          <w:color w:val="000000"/>
          <w:sz w:val="14"/>
          <w:szCs w:val="14"/>
          <w:rtl/>
        </w:rPr>
        <w:fldChar w:fldCharType="begin"/>
      </w:r>
      <w:r w:rsidRPr="00ED6485">
        <w:rPr>
          <w:rFonts w:ascii="Times New Roman" w:eastAsia="Times New Roman" w:hAnsi="Times New Roman" w:cs="Times New Roman"/>
          <w:color w:val="000000"/>
          <w:sz w:val="14"/>
          <w:szCs w:val="14"/>
          <w:rtl/>
        </w:rPr>
        <w:instrText xml:space="preserve"> </w:instrText>
      </w:r>
      <w:r w:rsidRPr="00ED6485">
        <w:rPr>
          <w:rFonts w:ascii="Times New Roman" w:eastAsia="Times New Roman" w:hAnsi="Times New Roman" w:cs="Times New Roman"/>
          <w:color w:val="000000"/>
          <w:sz w:val="14"/>
          <w:szCs w:val="14"/>
        </w:rPr>
        <w:instrText>HYPERLINK "https://www.nevo.co.il/law_html/law01/999_150.htm" \l "_ftn1" \o</w:instrText>
      </w:r>
      <w:r w:rsidRPr="00ED6485">
        <w:rPr>
          <w:rFonts w:ascii="Times New Roman" w:eastAsia="Times New Roman" w:hAnsi="Times New Roman" w:cs="Times New Roman"/>
          <w:color w:val="000000"/>
          <w:sz w:val="14"/>
          <w:szCs w:val="14"/>
          <w:rtl/>
        </w:rPr>
        <w:instrText xml:space="preserve"> "" </w:instrText>
      </w:r>
      <w:r w:rsidRPr="00ED6485">
        <w:rPr>
          <w:rFonts w:ascii="Times New Roman" w:eastAsia="Times New Roman" w:hAnsi="Times New Roman" w:cs="Times New Roman"/>
          <w:color w:val="000000"/>
          <w:sz w:val="14"/>
          <w:szCs w:val="14"/>
          <w:rtl/>
        </w:rPr>
        <w:fldChar w:fldCharType="separate"/>
      </w:r>
      <w:r w:rsidRPr="00ED6485">
        <w:rPr>
          <w:rFonts w:ascii="FrankRuehl" w:eastAsia="Times New Roman" w:hAnsi="FrankRuehl" w:cs="FrankRuehl"/>
          <w:sz w:val="16"/>
          <w:szCs w:val="16"/>
          <w:rtl/>
        </w:rPr>
        <w:t>*</w:t>
      </w:r>
      <w:r w:rsidRPr="00ED6485">
        <w:rPr>
          <w:rFonts w:ascii="Times New Roman" w:eastAsia="Times New Roman" w:hAnsi="Times New Roman" w:cs="Times New Roman"/>
          <w:color w:val="000000"/>
          <w:sz w:val="14"/>
          <w:szCs w:val="14"/>
          <w:rtl/>
        </w:rPr>
        <w:fldChar w:fldCharType="end"/>
      </w:r>
      <w:bookmarkEnd w:id="44"/>
    </w:p>
    <w:p w14:paraId="4E1175F3"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בתוקף סמכותי לפי סעיף 12(א) לחוק למניעת העסקה של עברייני מין במוסד המכוון למתן שירות לקטינים, התשס"א-2001 (להלן – החוק), ובאישור ועדת החוקה חוק ומשפט של הכנסת, אני מתקין תקנות אלה:</w:t>
      </w:r>
    </w:p>
    <w:p w14:paraId="0EE6C186" w14:textId="77777777" w:rsidR="00ED1F37" w:rsidRPr="00ED6485" w:rsidRDefault="00ED1F37" w:rsidP="00650BD4">
      <w:pPr>
        <w:spacing w:before="72" w:after="0" w:line="240" w:lineRule="auto"/>
        <w:rPr>
          <w:rFonts w:ascii="Times New Roman" w:eastAsia="Times New Roman" w:hAnsi="Times New Roman" w:cs="Times New Roman"/>
          <w:color w:val="000000"/>
          <w:sz w:val="14"/>
          <w:szCs w:val="14"/>
          <w:rtl/>
        </w:rPr>
      </w:pPr>
      <w:bookmarkStart w:id="45" w:name="Seif1"/>
      <w:bookmarkEnd w:id="45"/>
      <w:r w:rsidRPr="00ED6485">
        <w:rPr>
          <w:rFonts w:ascii="Time New Roman" w:eastAsia="Times New Roman" w:hAnsi="Time New Roman" w:cs="Times New Roman"/>
          <w:b/>
          <w:bCs/>
          <w:color w:val="008000"/>
          <w:sz w:val="21"/>
          <w:szCs w:val="21"/>
          <w:rtl/>
        </w:rPr>
        <w:t>הגדרות</w:t>
      </w:r>
    </w:p>
    <w:p w14:paraId="459AE7C7"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Miriam" w:eastAsia="Times New Roman" w:hAnsi="Miriam" w:cs="Miriam"/>
          <w:color w:val="000000"/>
          <w:sz w:val="26"/>
          <w:szCs w:val="26"/>
          <w:rtl/>
        </w:rPr>
        <w:t>1</w:t>
      </w:r>
      <w:r w:rsidRPr="00ED6485">
        <w:rPr>
          <w:rFonts w:ascii="FrankRuehl" w:eastAsia="Times New Roman" w:hAnsi="FrankRuehl" w:cs="FrankRuehl"/>
          <w:color w:val="000000"/>
          <w:sz w:val="20"/>
          <w:szCs w:val="20"/>
          <w:rtl/>
        </w:rPr>
        <w:t>.       בתקנות אלה –</w:t>
      </w:r>
    </w:p>
    <w:p w14:paraId="62BA9CAD"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"אישור המשטרה" – אישור ממשטרת ישראל כי אין מניעה לפי החוק להעסקת בגיר בעבודה במוסד;</w:t>
      </w:r>
    </w:p>
    <w:p w14:paraId="2C197B74"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"מבקש" – מעסיק, מוסד או בגיר המגיש בקשה לאישור המשטרה, כי אין מניעה להעסקת הבגיר לפי סעיף 3(ד) לחוק.</w:t>
      </w:r>
    </w:p>
    <w:p w14:paraId="68A1EC7A" w14:textId="77777777" w:rsidR="00ED1F37" w:rsidRPr="00ED6485" w:rsidRDefault="00ED1F37" w:rsidP="00650BD4">
      <w:pPr>
        <w:spacing w:before="72" w:after="0" w:line="240" w:lineRule="auto"/>
        <w:rPr>
          <w:rFonts w:ascii="Times New Roman" w:eastAsia="Times New Roman" w:hAnsi="Times New Roman" w:cs="Times New Roman"/>
          <w:color w:val="000000"/>
          <w:sz w:val="14"/>
          <w:szCs w:val="14"/>
          <w:rtl/>
        </w:rPr>
      </w:pPr>
      <w:bookmarkStart w:id="46" w:name="Seif2"/>
      <w:bookmarkEnd w:id="46"/>
      <w:r w:rsidRPr="00ED6485">
        <w:rPr>
          <w:rFonts w:ascii="Time New Roman" w:eastAsia="Times New Roman" w:hAnsi="Time New Roman" w:cs="Times New Roman"/>
          <w:b/>
          <w:bCs/>
          <w:color w:val="008000"/>
          <w:sz w:val="21"/>
          <w:szCs w:val="21"/>
          <w:rtl/>
        </w:rPr>
        <w:t>בקשה לאישור המשטרה</w:t>
      </w:r>
    </w:p>
    <w:p w14:paraId="26F9EE45"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Miriam" w:eastAsia="Times New Roman" w:hAnsi="Miriam" w:cs="Miriam"/>
          <w:color w:val="000000"/>
          <w:sz w:val="26"/>
          <w:szCs w:val="26"/>
          <w:rtl/>
        </w:rPr>
        <w:t>2</w:t>
      </w:r>
      <w:r w:rsidRPr="00ED6485">
        <w:rPr>
          <w:rFonts w:ascii="FrankRuehl" w:eastAsia="Times New Roman" w:hAnsi="FrankRuehl" w:cs="FrankRuehl"/>
          <w:color w:val="000000"/>
          <w:sz w:val="20"/>
          <w:szCs w:val="20"/>
          <w:rtl/>
        </w:rPr>
        <w:t>.       (א)  מבקש יגיש, במישרין או באמצעות יחיד אחר, בתחנת משטרה, בקשה לאישור המשטרה (להלן – הבקשה) –</w:t>
      </w:r>
    </w:p>
    <w:p w14:paraId="5D36A0C3" w14:textId="77777777" w:rsidR="00ED1F37" w:rsidRPr="00ED6485" w:rsidRDefault="00ED1F37" w:rsidP="00650BD4">
      <w:pPr>
        <w:spacing w:before="72" w:after="0" w:line="240" w:lineRule="auto"/>
        <w:ind w:left="964"/>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(1)    אם הוא הבגיר – לפי טופס 1 שבתוספת, חתום בידו, ובצירוף תעודת מוסד לפי טופס 2 שבתוספת, חתומה ביד המעסיק או מנהל המוסד;</w:t>
      </w:r>
    </w:p>
    <w:p w14:paraId="13C22E90" w14:textId="77777777" w:rsidR="00ED1F37" w:rsidRPr="00ED6485" w:rsidRDefault="00ED1F37" w:rsidP="00650BD4">
      <w:pPr>
        <w:spacing w:before="72" w:after="0" w:line="240" w:lineRule="auto"/>
        <w:ind w:left="964"/>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xml:space="preserve">(2)    אם הוא המעסיק או המוסד – לפי טופס 3 או 4 שבתוספת, לפי </w:t>
      </w:r>
      <w:proofErr w:type="spellStart"/>
      <w:r w:rsidRPr="00ED6485">
        <w:rPr>
          <w:rFonts w:ascii="FrankRuehl" w:eastAsia="Times New Roman" w:hAnsi="FrankRuehl" w:cs="FrankRuehl"/>
          <w:color w:val="000000"/>
          <w:sz w:val="20"/>
          <w:szCs w:val="20"/>
          <w:rtl/>
        </w:rPr>
        <w:t>הענין</w:t>
      </w:r>
      <w:proofErr w:type="spellEnd"/>
      <w:r w:rsidRPr="00ED6485">
        <w:rPr>
          <w:rFonts w:ascii="FrankRuehl" w:eastAsia="Times New Roman" w:hAnsi="FrankRuehl" w:cs="FrankRuehl"/>
          <w:color w:val="000000"/>
          <w:sz w:val="20"/>
          <w:szCs w:val="20"/>
          <w:rtl/>
        </w:rPr>
        <w:t>, חתום ביד המעסיק או מנהל המוסד, ובצירוף ייפוי כוח לפי טופס 5 שבתוספת, מטעם הבגיר למעסיק או למוסד לבקש ולקבל לגביו את אישור המשטרה וצילום תעודת זהות של הבגיר; ייפוי הכוח יישמר אצל המעסיק, לאחר הצגתו, לתקופה של שנתיים מיום הגשת הבקשה.</w:t>
      </w:r>
    </w:p>
    <w:p w14:paraId="1B80F600"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(ב)  היה המבקש בגיר –</w:t>
      </w:r>
    </w:p>
    <w:p w14:paraId="3D6A0D81" w14:textId="77777777" w:rsidR="00ED1F37" w:rsidRPr="00ED6485" w:rsidRDefault="00ED1F37" w:rsidP="00650BD4">
      <w:pPr>
        <w:spacing w:before="72" w:after="0" w:line="240" w:lineRule="auto"/>
        <w:ind w:left="1021"/>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(1)   והגיש את הבקשה בעצמו – תאומת זהותו באמצעות תעודת זהות או תעודה רשמית אחרת המעידה על זהותו והנושאת את תצלומו;</w:t>
      </w:r>
    </w:p>
    <w:p w14:paraId="2894EDD9" w14:textId="77777777" w:rsidR="00ED1F37" w:rsidRPr="00ED6485" w:rsidRDefault="00ED1F37" w:rsidP="00650BD4">
      <w:pPr>
        <w:spacing w:before="72" w:after="0" w:line="240" w:lineRule="auto"/>
        <w:ind w:left="1021"/>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(2)   והגיש את הבקשה יחיד אחר מטעמו – תאומת זהותו של מגיש הבקשה בדרך האמורה בפסקה (1), וכן יציג ייפוי כוח מטעם הבגיר, על פי טופס 1 שבתוספת, וצילום תעודת זהות של הבגיר.</w:t>
      </w:r>
    </w:p>
    <w:p w14:paraId="74756B74"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(ג)   היה המבקש מוסד או מעסיק –</w:t>
      </w:r>
    </w:p>
    <w:p w14:paraId="57A8483C" w14:textId="77777777" w:rsidR="00ED1F37" w:rsidRPr="00ED6485" w:rsidRDefault="00ED1F37" w:rsidP="00650BD4">
      <w:pPr>
        <w:spacing w:before="72" w:after="0" w:line="240" w:lineRule="auto"/>
        <w:ind w:left="1021"/>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(1)   והגיש המעסיק או מנהל המוסד את הבקשה – תאומת זהותו בדרך האמורה בתקנת משנה (ב)(1);</w:t>
      </w:r>
    </w:p>
    <w:p w14:paraId="6DE812D1" w14:textId="77777777" w:rsidR="00ED1F37" w:rsidRPr="00ED6485" w:rsidRDefault="00ED1F37" w:rsidP="00650BD4">
      <w:pPr>
        <w:spacing w:before="72" w:after="0" w:line="240" w:lineRule="auto"/>
        <w:ind w:left="1021"/>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xml:space="preserve">(2)   והגיש את הבקשה יחיד אחר מטעמו – תאומת זהותו של מגיש הבקשה בדרך האמורה בתקנת משנה (ב)(1), וכן יציג ייפוי כוח מהמעסיק או מהמוסד, על פי טופס 3 או 4 שבתוספת, לפי </w:t>
      </w:r>
      <w:proofErr w:type="spellStart"/>
      <w:r w:rsidRPr="00ED6485">
        <w:rPr>
          <w:rFonts w:ascii="FrankRuehl" w:eastAsia="Times New Roman" w:hAnsi="FrankRuehl" w:cs="FrankRuehl"/>
          <w:color w:val="000000"/>
          <w:sz w:val="20"/>
          <w:szCs w:val="20"/>
          <w:rtl/>
        </w:rPr>
        <w:t>הענין</w:t>
      </w:r>
      <w:proofErr w:type="spellEnd"/>
      <w:r w:rsidRPr="00ED6485">
        <w:rPr>
          <w:rFonts w:ascii="FrankRuehl" w:eastAsia="Times New Roman" w:hAnsi="FrankRuehl" w:cs="FrankRuehl"/>
          <w:color w:val="000000"/>
          <w:sz w:val="20"/>
          <w:szCs w:val="20"/>
          <w:rtl/>
        </w:rPr>
        <w:t>.</w:t>
      </w:r>
    </w:p>
    <w:p w14:paraId="7B26C0C7"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xml:space="preserve">          (ד)  היה המבקש מוסד או מעסיק שמקיים קשר קבוע וסדיר עם משטרת ישראל </w:t>
      </w:r>
      <w:proofErr w:type="spellStart"/>
      <w:r w:rsidRPr="00ED6485">
        <w:rPr>
          <w:rFonts w:ascii="FrankRuehl" w:eastAsia="Times New Roman" w:hAnsi="FrankRuehl" w:cs="FrankRuehl"/>
          <w:color w:val="000000"/>
          <w:sz w:val="20"/>
          <w:szCs w:val="20"/>
          <w:rtl/>
        </w:rPr>
        <w:t>לענין</w:t>
      </w:r>
      <w:proofErr w:type="spellEnd"/>
      <w:r w:rsidRPr="00ED6485">
        <w:rPr>
          <w:rFonts w:ascii="FrankRuehl" w:eastAsia="Times New Roman" w:hAnsi="FrankRuehl" w:cs="FrankRuehl"/>
          <w:color w:val="000000"/>
          <w:sz w:val="20"/>
          <w:szCs w:val="20"/>
          <w:rtl/>
        </w:rPr>
        <w:t xml:space="preserve"> קבלת אישורים לפי החוק, יהיה רשאי להגיש את הבקשה באמצעות דואר רשום, אם קיבל לכך אישור מאת ראש מדור מידע פלילי במחלקת חקירות ותביעות במשטרת ישראל, ובלבד שרשימת הבגירים ופרטיהם, לפי טופס 3 או 4 שבתוספת, תרוכז על גבי מדיה מגנטית, ושמספר הבגירים שאליהם מתייחסת הבקשה לא יפחת מ-50.</w:t>
      </w:r>
    </w:p>
    <w:p w14:paraId="18BE7F04" w14:textId="77777777" w:rsidR="00ED1F37" w:rsidRPr="00ED6485" w:rsidRDefault="00ED1F37" w:rsidP="00650BD4">
      <w:pPr>
        <w:spacing w:before="72" w:after="0" w:line="240" w:lineRule="auto"/>
        <w:rPr>
          <w:rFonts w:ascii="Times New Roman" w:eastAsia="Times New Roman" w:hAnsi="Times New Roman" w:cs="Times New Roman"/>
          <w:color w:val="000000"/>
          <w:sz w:val="14"/>
          <w:szCs w:val="14"/>
          <w:rtl/>
        </w:rPr>
      </w:pPr>
      <w:bookmarkStart w:id="47" w:name="Seif3"/>
      <w:bookmarkEnd w:id="47"/>
      <w:r w:rsidRPr="00ED6485">
        <w:rPr>
          <w:rFonts w:ascii="Time New Roman" w:eastAsia="Times New Roman" w:hAnsi="Time New Roman" w:cs="Times New Roman"/>
          <w:b/>
          <w:bCs/>
          <w:color w:val="008000"/>
          <w:sz w:val="21"/>
          <w:szCs w:val="21"/>
          <w:rtl/>
        </w:rPr>
        <w:t>תשובת המשטרה</w:t>
      </w:r>
    </w:p>
    <w:p w14:paraId="5F1B8582"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Miriam" w:eastAsia="Times New Roman" w:hAnsi="Miriam" w:cs="Miriam"/>
          <w:color w:val="000000"/>
          <w:sz w:val="26"/>
          <w:szCs w:val="26"/>
          <w:rtl/>
        </w:rPr>
        <w:t>3</w:t>
      </w:r>
      <w:r w:rsidRPr="00ED6485">
        <w:rPr>
          <w:rFonts w:ascii="FrankRuehl" w:eastAsia="Times New Roman" w:hAnsi="FrankRuehl" w:cs="FrankRuehl"/>
          <w:color w:val="000000"/>
          <w:sz w:val="20"/>
          <w:szCs w:val="20"/>
          <w:rtl/>
        </w:rPr>
        <w:t>.       (א)  תשובת המשטרה לבקשה תינתן לא יאוחר מ-21 ימים ממועד הגשתה, באופן שיובא לידיעת מגיש הבקשה בעת הגשתה.</w:t>
      </w:r>
    </w:p>
    <w:p w14:paraId="3DDDA9E3"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(ב)  אישור המשטרה יינתן לפי טופס 6 שבתוספת.</w:t>
      </w:r>
    </w:p>
    <w:p w14:paraId="7BCB4540"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(ג)   הודעה על סירוב המשטרה לתת אישור, תינתן לפי טופס 7 שבתוספת.</w:t>
      </w:r>
    </w:p>
    <w:p w14:paraId="402C95A5" w14:textId="77777777" w:rsidR="00ED1F37" w:rsidRPr="00ED6485" w:rsidRDefault="00ED1F37" w:rsidP="00650BD4">
      <w:pPr>
        <w:spacing w:before="72" w:after="0" w:line="240" w:lineRule="auto"/>
        <w:rPr>
          <w:rFonts w:ascii="Times New Roman" w:eastAsia="Times New Roman" w:hAnsi="Times New Roman" w:cs="Times New Roman"/>
          <w:color w:val="000000"/>
          <w:sz w:val="14"/>
          <w:szCs w:val="14"/>
          <w:rtl/>
        </w:rPr>
      </w:pPr>
      <w:bookmarkStart w:id="48" w:name="Seif4"/>
      <w:bookmarkEnd w:id="48"/>
      <w:r w:rsidRPr="00ED6485">
        <w:rPr>
          <w:rFonts w:ascii="Time New Roman" w:eastAsia="Times New Roman" w:hAnsi="Time New Roman" w:cs="Times New Roman"/>
          <w:b/>
          <w:bCs/>
          <w:color w:val="008000"/>
          <w:sz w:val="21"/>
          <w:szCs w:val="21"/>
          <w:rtl/>
        </w:rPr>
        <w:t>ריכוז נתונים ממוחשב</w:t>
      </w:r>
    </w:p>
    <w:p w14:paraId="0975BC47"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Miriam" w:eastAsia="Times New Roman" w:hAnsi="Miriam" w:cs="Miriam"/>
          <w:color w:val="000000"/>
          <w:sz w:val="26"/>
          <w:szCs w:val="26"/>
          <w:rtl/>
        </w:rPr>
        <w:t>4</w:t>
      </w:r>
      <w:r w:rsidRPr="00ED6485">
        <w:rPr>
          <w:rFonts w:ascii="FrankRuehl" w:eastAsia="Times New Roman" w:hAnsi="FrankRuehl" w:cs="FrankRuehl"/>
          <w:color w:val="000000"/>
          <w:sz w:val="20"/>
          <w:szCs w:val="20"/>
          <w:rtl/>
        </w:rPr>
        <w:t>.       המשטרה תנהל, לפי סעיף 3(ג) לחוק, ריכוז נתונים ממוחשב, של פרטים אלה:</w:t>
      </w:r>
    </w:p>
    <w:p w14:paraId="04C4A166" w14:textId="77777777" w:rsidR="00ED1F37" w:rsidRPr="00ED6485" w:rsidRDefault="00ED1F37" w:rsidP="00650BD4">
      <w:pPr>
        <w:spacing w:before="72" w:after="0" w:line="240" w:lineRule="auto"/>
        <w:ind w:left="624"/>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(1)  פרטים מזהים של המעסיק;</w:t>
      </w:r>
    </w:p>
    <w:p w14:paraId="067082FA" w14:textId="77777777" w:rsidR="00ED1F37" w:rsidRPr="00ED6485" w:rsidRDefault="00ED1F37" w:rsidP="00650BD4">
      <w:pPr>
        <w:spacing w:before="72" w:after="0" w:line="240" w:lineRule="auto"/>
        <w:ind w:left="624"/>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(2)  פרטי המוסד שנמסרו בעת הגשת הבקשה;</w:t>
      </w:r>
    </w:p>
    <w:p w14:paraId="255D57C9" w14:textId="77777777" w:rsidR="00ED1F37" w:rsidRPr="00ED6485" w:rsidRDefault="00ED1F37" w:rsidP="00650BD4">
      <w:pPr>
        <w:spacing w:before="72" w:after="0" w:line="240" w:lineRule="auto"/>
        <w:ind w:left="624"/>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(3)  פרטים מזהים של הבגיר;</w:t>
      </w:r>
    </w:p>
    <w:p w14:paraId="08FD7EE2" w14:textId="77777777" w:rsidR="00ED1F37" w:rsidRPr="00ED6485" w:rsidRDefault="00ED1F37" w:rsidP="00650BD4">
      <w:pPr>
        <w:spacing w:before="72" w:after="0" w:line="240" w:lineRule="auto"/>
        <w:ind w:left="624"/>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(4)  מועד הגשת הבקשה;</w:t>
      </w:r>
    </w:p>
    <w:p w14:paraId="7FF954CD" w14:textId="77777777" w:rsidR="00ED1F37" w:rsidRPr="00ED6485" w:rsidRDefault="00ED1F37" w:rsidP="00650BD4">
      <w:pPr>
        <w:spacing w:before="72" w:after="0" w:line="240" w:lineRule="auto"/>
        <w:ind w:left="624"/>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(5)  פרטי תחנת המשטרה המטפלת בבקשה;</w:t>
      </w:r>
    </w:p>
    <w:p w14:paraId="1B373F3A" w14:textId="77777777" w:rsidR="00ED1F37" w:rsidRPr="00ED6485" w:rsidRDefault="00ED1F37" w:rsidP="00650BD4">
      <w:pPr>
        <w:spacing w:before="72" w:after="0" w:line="240" w:lineRule="auto"/>
        <w:ind w:left="624"/>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(6)  מועד ביצוע הבדיקה המשטרתית;</w:t>
      </w:r>
    </w:p>
    <w:p w14:paraId="31814633" w14:textId="77777777" w:rsidR="00ED1F37" w:rsidRPr="00ED6485" w:rsidRDefault="00ED1F37" w:rsidP="00650BD4">
      <w:pPr>
        <w:spacing w:before="72" w:after="0" w:line="240" w:lineRule="auto"/>
        <w:ind w:left="624"/>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(7)  מועד מתן התשובה, ואם נשלחה בדואר רשום – מועד שליחתה.</w:t>
      </w:r>
    </w:p>
    <w:p w14:paraId="476ED9DC" w14:textId="77777777" w:rsidR="00ED1F37" w:rsidRPr="00ED6485" w:rsidRDefault="00ED1F37" w:rsidP="00650BD4">
      <w:pPr>
        <w:spacing w:before="72" w:after="0" w:line="240" w:lineRule="auto"/>
        <w:rPr>
          <w:rFonts w:ascii="Times New Roman" w:eastAsia="Times New Roman" w:hAnsi="Times New Roman" w:cs="Times New Roman"/>
          <w:color w:val="000000"/>
          <w:sz w:val="14"/>
          <w:szCs w:val="14"/>
          <w:rtl/>
        </w:rPr>
      </w:pPr>
      <w:bookmarkStart w:id="49" w:name="Seif5"/>
      <w:bookmarkEnd w:id="49"/>
      <w:r w:rsidRPr="00ED6485">
        <w:rPr>
          <w:rFonts w:ascii="Time New Roman" w:eastAsia="Times New Roman" w:hAnsi="Time New Roman" w:cs="Times New Roman"/>
          <w:b/>
          <w:bCs/>
          <w:color w:val="008000"/>
          <w:sz w:val="21"/>
          <w:szCs w:val="21"/>
          <w:rtl/>
        </w:rPr>
        <w:t>תחילה</w:t>
      </w:r>
    </w:p>
    <w:p w14:paraId="02A8A3C5"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Miriam" w:eastAsia="Times New Roman" w:hAnsi="Miriam" w:cs="Miriam"/>
          <w:color w:val="000000"/>
          <w:sz w:val="26"/>
          <w:szCs w:val="26"/>
          <w:rtl/>
        </w:rPr>
        <w:t>5</w:t>
      </w:r>
      <w:r w:rsidRPr="00ED6485">
        <w:rPr>
          <w:rFonts w:ascii="FrankRuehl" w:eastAsia="Times New Roman" w:hAnsi="FrankRuehl" w:cs="FrankRuehl"/>
          <w:color w:val="000000"/>
          <w:sz w:val="20"/>
          <w:szCs w:val="20"/>
          <w:rtl/>
        </w:rPr>
        <w:t>.       תחילתן של תקנות אלה שישים ימים מיום פרסומן.</w:t>
      </w:r>
    </w:p>
    <w:p w14:paraId="1A9F5DB0" w14:textId="77777777" w:rsidR="00ED1F37" w:rsidRPr="00ED6485" w:rsidRDefault="00ED1F37" w:rsidP="00650BD4">
      <w:pPr>
        <w:spacing w:before="72" w:after="0" w:line="240" w:lineRule="auto"/>
        <w:jc w:val="center"/>
        <w:rPr>
          <w:rFonts w:ascii="Times New Roman" w:eastAsia="Times New Roman" w:hAnsi="Times New Roman" w:cs="Times New Roman"/>
          <w:color w:val="000000"/>
          <w:sz w:val="14"/>
          <w:szCs w:val="14"/>
          <w:rtl/>
        </w:rPr>
      </w:pPr>
      <w:r w:rsidRPr="00ED6485">
        <w:rPr>
          <w:rFonts w:ascii="FrankRuehl" w:eastAsia="Times New Roman" w:hAnsi="FrankRuehl" w:cs="FrankRuehl"/>
          <w:b/>
          <w:bCs/>
          <w:color w:val="000000"/>
          <w:sz w:val="20"/>
          <w:szCs w:val="20"/>
          <w:rtl/>
        </w:rPr>
        <w:t>תוספת</w:t>
      </w:r>
    </w:p>
    <w:p w14:paraId="6ED9E75A"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David" w:eastAsia="Times New Roman" w:hAnsi="David" w:cs="David"/>
          <w:color w:val="000000"/>
          <w:sz w:val="16"/>
          <w:szCs w:val="16"/>
          <w:rtl/>
        </w:rPr>
        <w:t>טופס 1</w:t>
      </w:r>
    </w:p>
    <w:p w14:paraId="388D644D"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lastRenderedPageBreak/>
        <w:t>(תקנה 2(א)(1) ו-(ב)(2))</w:t>
      </w:r>
    </w:p>
    <w:p w14:paraId="234DBA83"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w:t>
      </w:r>
      <w:hyperlink r:id="rId8" w:history="1">
        <w:r w:rsidRPr="00ED6485">
          <w:rPr>
            <w:rFonts w:ascii="FrankRuehl" w:eastAsia="Times New Roman" w:hAnsi="FrankRuehl" w:cs="FrankRuehl"/>
            <w:color w:val="0000FF"/>
            <w:sz w:val="18"/>
            <w:szCs w:val="18"/>
            <w:u w:val="single"/>
            <w:rtl/>
          </w:rPr>
          <w:t>בקשת בגיר לקבל אישור משטרה</w:t>
        </w:r>
      </w:hyperlink>
      <w:r w:rsidRPr="00ED6485">
        <w:rPr>
          <w:rFonts w:ascii="FrankRuehl" w:eastAsia="Times New Roman" w:hAnsi="FrankRuehl" w:cs="FrankRuehl"/>
          <w:color w:val="000000"/>
          <w:sz w:val="18"/>
          <w:szCs w:val="18"/>
          <w:rtl/>
        </w:rPr>
        <w:t>]</w:t>
      </w:r>
    </w:p>
    <w:p w14:paraId="77F8F393"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David" w:eastAsia="Times New Roman" w:hAnsi="David" w:cs="David"/>
          <w:color w:val="000000"/>
          <w:sz w:val="16"/>
          <w:szCs w:val="16"/>
          <w:rtl/>
        </w:rPr>
        <w:t>טופס 2</w:t>
      </w:r>
    </w:p>
    <w:p w14:paraId="24A55341"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(תקנה 2(א)(1))</w:t>
      </w:r>
    </w:p>
    <w:p w14:paraId="75779A09"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w:t>
      </w:r>
      <w:hyperlink r:id="rId9" w:history="1">
        <w:r w:rsidRPr="00ED6485">
          <w:rPr>
            <w:rFonts w:ascii="FrankRuehl" w:eastAsia="Times New Roman" w:hAnsi="FrankRuehl" w:cs="FrankRuehl"/>
            <w:color w:val="0000FF"/>
            <w:sz w:val="18"/>
            <w:szCs w:val="18"/>
            <w:u w:val="single"/>
            <w:rtl/>
          </w:rPr>
          <w:t>תעודת מוסד</w:t>
        </w:r>
      </w:hyperlink>
      <w:r w:rsidRPr="00ED6485">
        <w:rPr>
          <w:rFonts w:ascii="FrankRuehl" w:eastAsia="Times New Roman" w:hAnsi="FrankRuehl" w:cs="FrankRuehl"/>
          <w:color w:val="000000"/>
          <w:sz w:val="18"/>
          <w:szCs w:val="18"/>
          <w:rtl/>
        </w:rPr>
        <w:t>]</w:t>
      </w:r>
    </w:p>
    <w:p w14:paraId="085D38AB"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David" w:eastAsia="Times New Roman" w:hAnsi="David" w:cs="David"/>
          <w:color w:val="000000"/>
          <w:sz w:val="16"/>
          <w:szCs w:val="16"/>
          <w:rtl/>
        </w:rPr>
        <w:t>טופס 3</w:t>
      </w:r>
    </w:p>
    <w:p w14:paraId="7B53B316"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(תקנה 2(א)(2), (ג)(2) ו-(ד))</w:t>
      </w:r>
    </w:p>
    <w:p w14:paraId="550A5152"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w:t>
      </w:r>
      <w:hyperlink r:id="rId10" w:history="1">
        <w:r w:rsidRPr="00ED6485">
          <w:rPr>
            <w:rFonts w:ascii="FrankRuehl" w:eastAsia="Times New Roman" w:hAnsi="FrankRuehl" w:cs="FrankRuehl"/>
            <w:color w:val="0000FF"/>
            <w:sz w:val="18"/>
            <w:szCs w:val="18"/>
            <w:u w:val="single"/>
            <w:rtl/>
          </w:rPr>
          <w:t>בקשת מעסיק שאינו משרד ממשלתי או רשות מקומית לקבל אישור משטרה</w:t>
        </w:r>
      </w:hyperlink>
      <w:r w:rsidRPr="00ED6485">
        <w:rPr>
          <w:rFonts w:ascii="FrankRuehl" w:eastAsia="Times New Roman" w:hAnsi="FrankRuehl" w:cs="FrankRuehl"/>
          <w:color w:val="000000"/>
          <w:sz w:val="18"/>
          <w:szCs w:val="18"/>
          <w:rtl/>
        </w:rPr>
        <w:t>]</w:t>
      </w:r>
    </w:p>
    <w:p w14:paraId="07DE9A39"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David" w:eastAsia="Times New Roman" w:hAnsi="David" w:cs="David"/>
          <w:color w:val="000000"/>
          <w:sz w:val="16"/>
          <w:szCs w:val="16"/>
          <w:rtl/>
        </w:rPr>
        <w:t>טופס 4</w:t>
      </w:r>
    </w:p>
    <w:p w14:paraId="01CF319C"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(תקנה 2(א)(2), (ג)(2) ו-(ד))</w:t>
      </w:r>
    </w:p>
    <w:p w14:paraId="04AEEA4B"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w:t>
      </w:r>
      <w:hyperlink r:id="rId11" w:history="1">
        <w:r w:rsidRPr="00ED6485">
          <w:rPr>
            <w:rFonts w:ascii="FrankRuehl" w:eastAsia="Times New Roman" w:hAnsi="FrankRuehl" w:cs="FrankRuehl"/>
            <w:color w:val="0000FF"/>
            <w:sz w:val="18"/>
            <w:szCs w:val="18"/>
            <w:u w:val="single"/>
            <w:rtl/>
          </w:rPr>
          <w:t>בקשת מעסיק שהוא משרד ממשלתי או רשות מקומית לקבל אישור משטרה</w:t>
        </w:r>
      </w:hyperlink>
      <w:r w:rsidRPr="00ED6485">
        <w:rPr>
          <w:rFonts w:ascii="FrankRuehl" w:eastAsia="Times New Roman" w:hAnsi="FrankRuehl" w:cs="FrankRuehl"/>
          <w:color w:val="000000"/>
          <w:sz w:val="18"/>
          <w:szCs w:val="18"/>
          <w:rtl/>
        </w:rPr>
        <w:t>]</w:t>
      </w:r>
    </w:p>
    <w:p w14:paraId="455EF0B3"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David" w:eastAsia="Times New Roman" w:hAnsi="David" w:cs="David"/>
          <w:color w:val="000000"/>
          <w:sz w:val="16"/>
          <w:szCs w:val="16"/>
          <w:rtl/>
        </w:rPr>
        <w:t>טופס 5</w:t>
      </w:r>
    </w:p>
    <w:p w14:paraId="6644EF5D"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(תקנה 2(א)(2))</w:t>
      </w:r>
    </w:p>
    <w:p w14:paraId="7D9FA65D"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w:t>
      </w:r>
      <w:hyperlink r:id="rId12" w:history="1">
        <w:r w:rsidRPr="00ED6485">
          <w:rPr>
            <w:rFonts w:ascii="FrankRuehl" w:eastAsia="Times New Roman" w:hAnsi="FrankRuehl" w:cs="FrankRuehl"/>
            <w:color w:val="0000FF"/>
            <w:sz w:val="18"/>
            <w:szCs w:val="18"/>
            <w:u w:val="single"/>
            <w:rtl/>
          </w:rPr>
          <w:t>ייפוי כוח למעסיק או למוסד</w:t>
        </w:r>
      </w:hyperlink>
      <w:r w:rsidRPr="00ED6485">
        <w:rPr>
          <w:rFonts w:ascii="FrankRuehl" w:eastAsia="Times New Roman" w:hAnsi="FrankRuehl" w:cs="FrankRuehl"/>
          <w:color w:val="000000"/>
          <w:sz w:val="18"/>
          <w:szCs w:val="18"/>
          <w:rtl/>
        </w:rPr>
        <w:t>]</w:t>
      </w:r>
    </w:p>
    <w:p w14:paraId="70BE26FB"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David" w:eastAsia="Times New Roman" w:hAnsi="David" w:cs="David"/>
          <w:color w:val="000000"/>
          <w:sz w:val="16"/>
          <w:szCs w:val="16"/>
          <w:rtl/>
        </w:rPr>
        <w:t>טופס 6</w:t>
      </w:r>
    </w:p>
    <w:p w14:paraId="49EA6C49"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(תקנה 3(ב))</w:t>
      </w:r>
    </w:p>
    <w:p w14:paraId="41490529" w14:textId="77777777" w:rsidR="00ED1F37" w:rsidRPr="00ED6485" w:rsidRDefault="00ED1F37" w:rsidP="00650BD4">
      <w:pPr>
        <w:spacing w:before="72" w:after="0" w:line="240" w:lineRule="auto"/>
        <w:jc w:val="center"/>
        <w:rPr>
          <w:rFonts w:ascii="Times New Roman" w:eastAsia="Times New Roman" w:hAnsi="Times New Roman" w:cs="Times New Roman"/>
          <w:color w:val="000000"/>
          <w:sz w:val="14"/>
          <w:szCs w:val="14"/>
          <w:rtl/>
        </w:rPr>
      </w:pPr>
      <w:r w:rsidRPr="00ED6485">
        <w:rPr>
          <w:rFonts w:ascii="FrankRuehl" w:eastAsia="Times New Roman" w:hAnsi="FrankRuehl" w:cs="FrankRuehl"/>
          <w:b/>
          <w:bCs/>
          <w:color w:val="000000"/>
          <w:sz w:val="16"/>
          <w:szCs w:val="16"/>
          <w:rtl/>
        </w:rPr>
        <w:t>אישור המשטרה</w:t>
      </w:r>
    </w:p>
    <w:p w14:paraId="2957CB2A" w14:textId="77777777" w:rsidR="00ED1F37" w:rsidRPr="00ED6485" w:rsidRDefault="00ED1F37" w:rsidP="00650BD4">
      <w:pPr>
        <w:spacing w:before="72" w:after="0" w:line="240" w:lineRule="auto"/>
        <w:jc w:val="center"/>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לפי חוק למניעת העסקה של עברייני מין במוסד המכוון למתן</w:t>
      </w:r>
      <w:r w:rsidRPr="00ED6485">
        <w:rPr>
          <w:rFonts w:ascii="FrankRuehl" w:eastAsia="Times New Roman" w:hAnsi="FrankRuehl" w:cs="FrankRuehl"/>
          <w:color w:val="000000"/>
          <w:sz w:val="18"/>
          <w:szCs w:val="18"/>
          <w:rtl/>
        </w:rPr>
        <w:br/>
        <w:t>שירות לקטינים, התשס"א-2001 (להלן – החוק)</w:t>
      </w:r>
    </w:p>
    <w:p w14:paraId="2819D8DC"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proofErr w:type="spellStart"/>
      <w:r w:rsidRPr="00ED6485">
        <w:rPr>
          <w:rFonts w:ascii="FrankRuehl" w:eastAsia="Times New Roman" w:hAnsi="FrankRuehl" w:cs="FrankRuehl"/>
          <w:color w:val="000000"/>
          <w:sz w:val="20"/>
          <w:szCs w:val="20"/>
          <w:rtl/>
        </w:rPr>
        <w:t>בענין</w:t>
      </w:r>
      <w:proofErr w:type="spellEnd"/>
      <w:r w:rsidRPr="00ED6485">
        <w:rPr>
          <w:rFonts w:ascii="FrankRuehl" w:eastAsia="Times New Roman" w:hAnsi="FrankRuehl" w:cs="FrankRuehl"/>
          <w:color w:val="000000"/>
          <w:sz w:val="20"/>
          <w:szCs w:val="20"/>
          <w:rtl/>
        </w:rPr>
        <w:t xml:space="preserve"> העסקתו של</w:t>
      </w:r>
      <w:r w:rsidRPr="00ED6485">
        <w:rPr>
          <w:rFonts w:ascii="FrankRuehl" w:eastAsia="Times New Roman" w:hAnsi="FrankRuehl" w:cs="FrankRuehl"/>
          <w:color w:val="000000"/>
          <w:sz w:val="20"/>
          <w:szCs w:val="20"/>
          <w:vertAlign w:val="superscript"/>
          <w:rtl/>
        </w:rPr>
        <w:t>*</w:t>
      </w:r>
      <w:r w:rsidRPr="00ED6485">
        <w:rPr>
          <w:rFonts w:ascii="FrankRuehl" w:eastAsia="Times New Roman" w:hAnsi="FrankRuehl" w:cs="FrankRuehl"/>
          <w:color w:val="000000"/>
          <w:sz w:val="20"/>
          <w:szCs w:val="20"/>
          <w:rtl/>
        </w:rPr>
        <w:t> </w:t>
      </w:r>
      <w:bookmarkStart w:id="50" w:name="טקסט103"/>
      <w:bookmarkEnd w:id="50"/>
      <w:r w:rsidRPr="00ED6485">
        <w:rPr>
          <w:rFonts w:ascii="FrankRuehl" w:eastAsia="Times New Roman" w:hAnsi="FrankRuehl" w:cs="FrankRuehl"/>
          <w:color w:val="000000"/>
          <w:sz w:val="20"/>
          <w:szCs w:val="20"/>
          <w:rtl/>
        </w:rPr>
        <w:t>שם פרטי </w:t>
      </w:r>
      <w:bookmarkStart w:id="51" w:name="טקסט104"/>
      <w:bookmarkEnd w:id="51"/>
      <w:r w:rsidRPr="00ED6485">
        <w:rPr>
          <w:rFonts w:ascii="FrankRuehl" w:eastAsia="Times New Roman" w:hAnsi="FrankRuehl" w:cs="FrankRuehl"/>
          <w:color w:val="000000"/>
          <w:sz w:val="20"/>
          <w:szCs w:val="20"/>
          <w:rtl/>
        </w:rPr>
        <w:t>שם משפחה </w:t>
      </w:r>
      <w:bookmarkStart w:id="52" w:name="טקסט105"/>
      <w:bookmarkEnd w:id="52"/>
      <w:r w:rsidRPr="00ED6485">
        <w:rPr>
          <w:rFonts w:ascii="FrankRuehl" w:eastAsia="Times New Roman" w:hAnsi="FrankRuehl" w:cs="FrankRuehl"/>
          <w:color w:val="000000"/>
          <w:sz w:val="20"/>
          <w:szCs w:val="20"/>
          <w:rtl/>
        </w:rPr>
        <w:t>מס' זהות</w:t>
      </w:r>
    </w:p>
    <w:p w14:paraId="02A13828"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במוסד</w:t>
      </w:r>
      <w:r w:rsidRPr="00ED6485">
        <w:rPr>
          <w:rFonts w:ascii="FrankRuehl" w:eastAsia="Times New Roman" w:hAnsi="FrankRuehl" w:cs="FrankRuehl"/>
          <w:color w:val="000000"/>
          <w:sz w:val="20"/>
          <w:szCs w:val="20"/>
          <w:vertAlign w:val="superscript"/>
          <w:rtl/>
        </w:rPr>
        <w:t>**</w:t>
      </w:r>
      <w:r w:rsidRPr="00ED6485">
        <w:rPr>
          <w:rFonts w:ascii="FrankRuehl" w:eastAsia="Times New Roman" w:hAnsi="FrankRuehl" w:cs="FrankRuehl"/>
          <w:color w:val="000000"/>
          <w:sz w:val="20"/>
          <w:szCs w:val="20"/>
          <w:rtl/>
        </w:rPr>
        <w:t> </w:t>
      </w:r>
      <w:bookmarkStart w:id="53" w:name="טקסט106"/>
      <w:bookmarkEnd w:id="53"/>
      <w:r w:rsidRPr="00ED6485">
        <w:rPr>
          <w:rFonts w:ascii="FrankRuehl" w:eastAsia="Times New Roman" w:hAnsi="FrankRuehl" w:cs="FrankRuehl"/>
          <w:color w:val="000000"/>
          <w:sz w:val="20"/>
          <w:szCs w:val="20"/>
          <w:rtl/>
        </w:rPr>
        <w:t>שם המוסד על ידי </w:t>
      </w:r>
      <w:bookmarkStart w:id="54" w:name="טקסט107"/>
      <w:bookmarkEnd w:id="54"/>
      <w:r w:rsidRPr="00ED6485">
        <w:rPr>
          <w:rFonts w:ascii="FrankRuehl" w:eastAsia="Times New Roman" w:hAnsi="FrankRuehl" w:cs="FrankRuehl"/>
          <w:color w:val="000000"/>
          <w:sz w:val="20"/>
          <w:szCs w:val="20"/>
          <w:rtl/>
        </w:rPr>
        <w:t>שם המעסיק</w:t>
      </w:r>
    </w:p>
    <w:p w14:paraId="7DF40DE6"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אני מאשר כי על פי הנתונים הקיימים במאגרי המידע המשטרתיים ביום </w:t>
      </w:r>
      <w:bookmarkStart w:id="55" w:name="טקסט108"/>
      <w:bookmarkEnd w:id="55"/>
      <w:r w:rsidRPr="00ED6485">
        <w:rPr>
          <w:rFonts w:ascii="FrankRuehl" w:eastAsia="Times New Roman" w:hAnsi="FrankRuehl" w:cs="FrankRuehl"/>
          <w:color w:val="000000"/>
          <w:sz w:val="20"/>
          <w:szCs w:val="20"/>
          <w:rtl/>
        </w:rPr>
        <w:t>      אין מניעה להעסקתו של הנ"ל לפי החוק.</w:t>
      </w:r>
    </w:p>
    <w:p w14:paraId="16C639AE"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bookmarkStart w:id="56" w:name="טקסט109"/>
      <w:bookmarkEnd w:id="56"/>
      <w:r w:rsidRPr="00ED6485">
        <w:rPr>
          <w:rFonts w:ascii="FrankRuehl" w:eastAsia="Times New Roman" w:hAnsi="FrankRuehl" w:cs="FrankRuehl"/>
          <w:color w:val="000000"/>
          <w:sz w:val="20"/>
          <w:szCs w:val="20"/>
          <w:rtl/>
        </w:rPr>
        <w:t>מס' אישי </w:t>
      </w:r>
      <w:bookmarkStart w:id="57" w:name="טקסט110"/>
      <w:bookmarkEnd w:id="57"/>
      <w:r w:rsidRPr="00ED6485">
        <w:rPr>
          <w:rFonts w:ascii="FrankRuehl" w:eastAsia="Times New Roman" w:hAnsi="FrankRuehl" w:cs="FrankRuehl"/>
          <w:color w:val="000000"/>
          <w:sz w:val="20"/>
          <w:szCs w:val="20"/>
          <w:rtl/>
        </w:rPr>
        <w:t>שם פרטי </w:t>
      </w:r>
      <w:bookmarkStart w:id="58" w:name="טקסט111"/>
      <w:bookmarkEnd w:id="58"/>
      <w:r w:rsidRPr="00ED6485">
        <w:rPr>
          <w:rFonts w:ascii="FrankRuehl" w:eastAsia="Times New Roman" w:hAnsi="FrankRuehl" w:cs="FrankRuehl"/>
          <w:color w:val="000000"/>
          <w:sz w:val="20"/>
          <w:szCs w:val="20"/>
          <w:rtl/>
        </w:rPr>
        <w:t>שם משפחה </w:t>
      </w:r>
      <w:bookmarkStart w:id="59" w:name="טקסט112"/>
      <w:bookmarkEnd w:id="59"/>
      <w:r w:rsidRPr="00ED6485">
        <w:rPr>
          <w:rFonts w:ascii="FrankRuehl" w:eastAsia="Times New Roman" w:hAnsi="FrankRuehl" w:cs="FrankRuehl"/>
          <w:color w:val="000000"/>
          <w:sz w:val="20"/>
          <w:szCs w:val="20"/>
          <w:rtl/>
        </w:rPr>
        <w:t>פרטי היחידה המשטרתית</w:t>
      </w:r>
    </w:p>
    <w:p w14:paraId="4D9F7BD6"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w:t>
      </w:r>
      <w:bookmarkStart w:id="60" w:name="טקסט113"/>
      <w:bookmarkEnd w:id="60"/>
      <w:r w:rsidRPr="00ED6485">
        <w:rPr>
          <w:rFonts w:ascii="FrankRuehl" w:eastAsia="Times New Roman" w:hAnsi="FrankRuehl" w:cs="FrankRuehl"/>
          <w:color w:val="000000"/>
          <w:sz w:val="20"/>
          <w:szCs w:val="20"/>
          <w:rtl/>
        </w:rPr>
        <w:t>תאריך                                           _____________</w:t>
      </w:r>
    </w:p>
    <w:p w14:paraId="7A5EA059"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6"/>
          <w:szCs w:val="16"/>
          <w:rtl/>
        </w:rPr>
        <w:t>                                                                                                     חתימה</w:t>
      </w:r>
    </w:p>
    <w:p w14:paraId="1B3A6DD8" w14:textId="77777777" w:rsidR="00ED1F37" w:rsidRPr="00ED6485" w:rsidRDefault="00ED1F37" w:rsidP="00650BD4">
      <w:pPr>
        <w:spacing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6"/>
          <w:szCs w:val="16"/>
          <w:rtl/>
        </w:rPr>
        <w:t>--------------</w:t>
      </w:r>
    </w:p>
    <w:p w14:paraId="2B94C685" w14:textId="77777777" w:rsidR="00ED1F37" w:rsidRPr="00ED6485" w:rsidRDefault="00ED1F37" w:rsidP="00650BD4">
      <w:pPr>
        <w:spacing w:after="0" w:line="240" w:lineRule="auto"/>
        <w:ind w:left="284" w:hanging="284"/>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6"/>
          <w:szCs w:val="16"/>
          <w:rtl/>
        </w:rPr>
        <w:t>*    התייחסה הבקשה לאישור המשטרה לרשימת בגירים, יפורטו אלה מביניהם שנקבע כי אין מניעה להעסקתם במוסד, ברשימה המצורפת.</w:t>
      </w:r>
    </w:p>
    <w:p w14:paraId="0590A7FF" w14:textId="77777777" w:rsidR="00ED1F37" w:rsidRPr="00ED6485" w:rsidRDefault="00ED1F37" w:rsidP="00650BD4">
      <w:pPr>
        <w:spacing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6"/>
          <w:szCs w:val="16"/>
          <w:rtl/>
        </w:rPr>
        <w:t>**  אם שם המוסד אינו ידוע בעת הגשת הבקשה יצוין שם המעסיק בלבד.</w:t>
      </w:r>
    </w:p>
    <w:p w14:paraId="1989A6A6" w14:textId="77777777" w:rsidR="00ED1F37" w:rsidRPr="00ED6485" w:rsidRDefault="00ED1F37" w:rsidP="00650BD4">
      <w:pPr>
        <w:spacing w:before="72" w:after="0" w:line="240" w:lineRule="auto"/>
        <w:jc w:val="center"/>
        <w:rPr>
          <w:rFonts w:ascii="Times New Roman" w:eastAsia="Times New Roman" w:hAnsi="Times New Roman" w:cs="Times New Roman"/>
          <w:color w:val="000000"/>
          <w:sz w:val="14"/>
          <w:szCs w:val="14"/>
          <w:rtl/>
        </w:rPr>
      </w:pPr>
      <w:r w:rsidRPr="00ED6485">
        <w:rPr>
          <w:rFonts w:ascii="FrankRuehl" w:eastAsia="Times New Roman" w:hAnsi="FrankRuehl" w:cs="FrankRuehl"/>
          <w:b/>
          <w:bCs/>
          <w:color w:val="000000"/>
          <w:sz w:val="16"/>
          <w:szCs w:val="16"/>
          <w:rtl/>
        </w:rPr>
        <w:t>אישור המשטרה/רשימה מרוכזת</w:t>
      </w:r>
    </w:p>
    <w:p w14:paraId="50CAECF2"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bookmarkStart w:id="61" w:name="טקסט114"/>
      <w:bookmarkEnd w:id="61"/>
      <w:r w:rsidRPr="00ED6485">
        <w:rPr>
          <w:rFonts w:ascii="FrankRuehl" w:eastAsia="Times New Roman" w:hAnsi="FrankRuehl" w:cs="FrankRuehl"/>
          <w:color w:val="000000"/>
          <w:sz w:val="20"/>
          <w:szCs w:val="20"/>
          <w:rtl/>
        </w:rPr>
        <w:t>שם המוסד/המעסיק </w:t>
      </w:r>
      <w:bookmarkStart w:id="62" w:name="טקסט115"/>
      <w:bookmarkEnd w:id="62"/>
      <w:r w:rsidRPr="00ED6485">
        <w:rPr>
          <w:rFonts w:ascii="FrankRuehl" w:eastAsia="Times New Roman" w:hAnsi="FrankRuehl" w:cs="FrankRuehl"/>
          <w:color w:val="000000"/>
          <w:sz w:val="20"/>
          <w:szCs w:val="20"/>
          <w:rtl/>
        </w:rPr>
        <w:t>מען המוסד </w:t>
      </w:r>
      <w:bookmarkStart w:id="63" w:name="טקסט116"/>
      <w:bookmarkEnd w:id="63"/>
      <w:r w:rsidRPr="00ED6485">
        <w:rPr>
          <w:rFonts w:ascii="FrankRuehl" w:eastAsia="Times New Roman" w:hAnsi="FrankRuehl" w:cs="FrankRuehl"/>
          <w:color w:val="000000"/>
          <w:sz w:val="20"/>
          <w:szCs w:val="20"/>
          <w:rtl/>
        </w:rPr>
        <w:t>מיקוד </w:t>
      </w:r>
      <w:bookmarkStart w:id="64" w:name="טקסט117"/>
      <w:bookmarkEnd w:id="64"/>
      <w:r w:rsidRPr="00ED6485">
        <w:rPr>
          <w:rFonts w:ascii="FrankRuehl" w:eastAsia="Times New Roman" w:hAnsi="FrankRuehl" w:cs="FrankRuehl"/>
          <w:color w:val="000000"/>
          <w:sz w:val="20"/>
          <w:szCs w:val="20"/>
          <w:rtl/>
        </w:rPr>
        <w:t>טלפון</w:t>
      </w:r>
    </w:p>
    <w:p w14:paraId="13F0D410"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6"/>
          <w:szCs w:val="16"/>
          <w:rtl/>
        </w:rPr>
        <w:t>      מס'               מס' זהות                    שם פרטי                                שם משפחה                            אישור</w:t>
      </w:r>
    </w:p>
    <w:p w14:paraId="19041C9E"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bookmarkStart w:id="65" w:name="טקסט118"/>
      <w:bookmarkEnd w:id="65"/>
      <w:r w:rsidRPr="00ED6485">
        <w:rPr>
          <w:rFonts w:ascii="FrankRuehl" w:eastAsia="Times New Roman" w:hAnsi="FrankRuehl" w:cs="FrankRuehl"/>
          <w:color w:val="000000"/>
          <w:sz w:val="20"/>
          <w:szCs w:val="20"/>
          <w:rtl/>
        </w:rPr>
        <w:t>        </w:t>
      </w:r>
      <w:bookmarkStart w:id="66" w:name="טקסט119"/>
      <w:bookmarkEnd w:id="66"/>
      <w:r w:rsidRPr="00ED6485">
        <w:rPr>
          <w:rFonts w:ascii="FrankRuehl" w:eastAsia="Times New Roman" w:hAnsi="FrankRuehl" w:cs="FrankRuehl"/>
          <w:color w:val="000000"/>
          <w:sz w:val="20"/>
          <w:szCs w:val="20"/>
          <w:rtl/>
        </w:rPr>
        <w:t>                  </w:t>
      </w:r>
      <w:bookmarkStart w:id="67" w:name="טקסט120"/>
      <w:bookmarkEnd w:id="67"/>
      <w:r w:rsidRPr="00ED6485">
        <w:rPr>
          <w:rFonts w:ascii="FrankRuehl" w:eastAsia="Times New Roman" w:hAnsi="FrankRuehl" w:cs="FrankRuehl"/>
          <w:color w:val="000000"/>
          <w:sz w:val="20"/>
          <w:szCs w:val="20"/>
          <w:rtl/>
        </w:rPr>
        <w:t>                      </w:t>
      </w:r>
      <w:bookmarkStart w:id="68" w:name="טקסט121"/>
      <w:bookmarkEnd w:id="68"/>
      <w:r w:rsidRPr="00ED6485">
        <w:rPr>
          <w:rFonts w:ascii="FrankRuehl" w:eastAsia="Times New Roman" w:hAnsi="FrankRuehl" w:cs="FrankRuehl"/>
          <w:color w:val="000000"/>
          <w:sz w:val="20"/>
          <w:szCs w:val="20"/>
          <w:rtl/>
        </w:rPr>
        <w:t>                                         </w:t>
      </w:r>
      <w:bookmarkStart w:id="69" w:name="טקסט122"/>
      <w:bookmarkEnd w:id="69"/>
      <w:r w:rsidRPr="00ED6485">
        <w:rPr>
          <w:rFonts w:ascii="FrankRuehl" w:eastAsia="Times New Roman" w:hAnsi="FrankRuehl" w:cs="FrankRuehl"/>
          <w:color w:val="000000"/>
          <w:sz w:val="20"/>
          <w:szCs w:val="20"/>
          <w:rtl/>
        </w:rPr>
        <w:t>     </w:t>
      </w:r>
    </w:p>
    <w:p w14:paraId="37116BDE"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bookmarkStart w:id="70" w:name="טקסט123"/>
      <w:bookmarkEnd w:id="70"/>
      <w:r w:rsidRPr="00ED6485">
        <w:rPr>
          <w:rFonts w:ascii="FrankRuehl" w:eastAsia="Times New Roman" w:hAnsi="FrankRuehl" w:cs="FrankRuehl"/>
          <w:color w:val="000000"/>
          <w:sz w:val="20"/>
          <w:szCs w:val="20"/>
          <w:rtl/>
        </w:rPr>
        <w:t>                   </w:t>
      </w:r>
      <w:bookmarkStart w:id="71" w:name="טקסט138"/>
      <w:bookmarkEnd w:id="71"/>
      <w:r w:rsidRPr="00ED6485">
        <w:rPr>
          <w:rFonts w:ascii="FrankRuehl" w:eastAsia="Times New Roman" w:hAnsi="FrankRuehl" w:cs="FrankRuehl"/>
          <w:color w:val="000000"/>
          <w:sz w:val="20"/>
          <w:szCs w:val="20"/>
          <w:rtl/>
        </w:rPr>
        <w:t>תאריך                                           _____________</w:t>
      </w:r>
    </w:p>
    <w:p w14:paraId="3263F03A"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6"/>
          <w:szCs w:val="16"/>
          <w:rtl/>
        </w:rPr>
        <w:t>                                                                                                     חתימה</w:t>
      </w:r>
    </w:p>
    <w:p w14:paraId="3F03ACF9"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David" w:eastAsia="Times New Roman" w:hAnsi="David" w:cs="David"/>
          <w:color w:val="000000"/>
          <w:sz w:val="16"/>
          <w:szCs w:val="16"/>
          <w:rtl/>
        </w:rPr>
        <w:t>טופס 7</w:t>
      </w:r>
    </w:p>
    <w:p w14:paraId="0B0FA660"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(תקנה 3(ג))</w:t>
      </w:r>
    </w:p>
    <w:p w14:paraId="726E6326" w14:textId="77777777" w:rsidR="00ED1F37" w:rsidRPr="00ED6485" w:rsidRDefault="00ED1F37" w:rsidP="00650BD4">
      <w:pPr>
        <w:spacing w:before="72" w:after="0" w:line="240" w:lineRule="auto"/>
        <w:jc w:val="center"/>
        <w:rPr>
          <w:rFonts w:ascii="Times New Roman" w:eastAsia="Times New Roman" w:hAnsi="Times New Roman" w:cs="Times New Roman"/>
          <w:color w:val="000000"/>
          <w:sz w:val="14"/>
          <w:szCs w:val="14"/>
          <w:rtl/>
        </w:rPr>
      </w:pPr>
      <w:r w:rsidRPr="00ED6485">
        <w:rPr>
          <w:rFonts w:ascii="FrankRuehl" w:eastAsia="Times New Roman" w:hAnsi="FrankRuehl" w:cs="FrankRuehl"/>
          <w:b/>
          <w:bCs/>
          <w:color w:val="000000"/>
          <w:sz w:val="16"/>
          <w:szCs w:val="16"/>
          <w:rtl/>
        </w:rPr>
        <w:t>הודעה על סירוב לתת אישור משטרה</w:t>
      </w:r>
    </w:p>
    <w:p w14:paraId="0FDEA471" w14:textId="77777777" w:rsidR="00ED1F37" w:rsidRPr="00ED6485" w:rsidRDefault="00ED1F37" w:rsidP="00650BD4">
      <w:pPr>
        <w:spacing w:before="72" w:after="0" w:line="240" w:lineRule="auto"/>
        <w:jc w:val="center"/>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8"/>
          <w:szCs w:val="18"/>
          <w:rtl/>
        </w:rPr>
        <w:t>לפי חוק למניעת העסקה של עברייני מין במוסד המכוון למתן</w:t>
      </w:r>
      <w:r w:rsidRPr="00ED6485">
        <w:rPr>
          <w:rFonts w:ascii="FrankRuehl" w:eastAsia="Times New Roman" w:hAnsi="FrankRuehl" w:cs="FrankRuehl"/>
          <w:color w:val="000000"/>
          <w:sz w:val="18"/>
          <w:szCs w:val="18"/>
          <w:rtl/>
        </w:rPr>
        <w:br/>
        <w:t>שירות לקטינים, התשס"א-2001 (להלן – החוק)</w:t>
      </w:r>
    </w:p>
    <w:p w14:paraId="6B572B6F"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proofErr w:type="spellStart"/>
      <w:r w:rsidRPr="00ED6485">
        <w:rPr>
          <w:rFonts w:ascii="FrankRuehl" w:eastAsia="Times New Roman" w:hAnsi="FrankRuehl" w:cs="FrankRuehl"/>
          <w:color w:val="000000"/>
          <w:sz w:val="20"/>
          <w:szCs w:val="20"/>
          <w:rtl/>
        </w:rPr>
        <w:t>בענין</w:t>
      </w:r>
      <w:proofErr w:type="spellEnd"/>
      <w:r w:rsidRPr="00ED6485">
        <w:rPr>
          <w:rFonts w:ascii="FrankRuehl" w:eastAsia="Times New Roman" w:hAnsi="FrankRuehl" w:cs="FrankRuehl"/>
          <w:color w:val="000000"/>
          <w:sz w:val="20"/>
          <w:szCs w:val="20"/>
          <w:rtl/>
        </w:rPr>
        <w:t xml:space="preserve"> העסקתו של </w:t>
      </w:r>
      <w:bookmarkStart w:id="72" w:name="טקסט139"/>
      <w:bookmarkEnd w:id="72"/>
      <w:r w:rsidRPr="00ED6485">
        <w:rPr>
          <w:rFonts w:ascii="FrankRuehl" w:eastAsia="Times New Roman" w:hAnsi="FrankRuehl" w:cs="FrankRuehl"/>
          <w:color w:val="000000"/>
          <w:sz w:val="20"/>
          <w:szCs w:val="20"/>
          <w:rtl/>
        </w:rPr>
        <w:t>שם פרטי </w:t>
      </w:r>
      <w:bookmarkStart w:id="73" w:name="טקסט140"/>
      <w:bookmarkEnd w:id="73"/>
      <w:r w:rsidRPr="00ED6485">
        <w:rPr>
          <w:rFonts w:ascii="FrankRuehl" w:eastAsia="Times New Roman" w:hAnsi="FrankRuehl" w:cs="FrankRuehl"/>
          <w:color w:val="000000"/>
          <w:sz w:val="20"/>
          <w:szCs w:val="20"/>
          <w:rtl/>
        </w:rPr>
        <w:t>שם משפחה </w:t>
      </w:r>
      <w:bookmarkStart w:id="74" w:name="טקסט141"/>
      <w:bookmarkEnd w:id="74"/>
      <w:r w:rsidRPr="00ED6485">
        <w:rPr>
          <w:rFonts w:ascii="FrankRuehl" w:eastAsia="Times New Roman" w:hAnsi="FrankRuehl" w:cs="FrankRuehl"/>
          <w:color w:val="000000"/>
          <w:sz w:val="20"/>
          <w:szCs w:val="20"/>
          <w:rtl/>
        </w:rPr>
        <w:t>מס' זהות</w:t>
      </w:r>
    </w:p>
    <w:p w14:paraId="0A2A3DDC"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במוסד</w:t>
      </w:r>
      <w:r w:rsidRPr="00ED6485">
        <w:rPr>
          <w:rFonts w:ascii="FrankRuehl" w:eastAsia="Times New Roman" w:hAnsi="FrankRuehl" w:cs="FrankRuehl"/>
          <w:color w:val="000000"/>
          <w:sz w:val="20"/>
          <w:szCs w:val="20"/>
          <w:vertAlign w:val="superscript"/>
          <w:rtl/>
        </w:rPr>
        <w:t>*</w:t>
      </w:r>
      <w:r w:rsidRPr="00ED6485">
        <w:rPr>
          <w:rFonts w:ascii="FrankRuehl" w:eastAsia="Times New Roman" w:hAnsi="FrankRuehl" w:cs="FrankRuehl"/>
          <w:color w:val="000000"/>
          <w:sz w:val="20"/>
          <w:szCs w:val="20"/>
          <w:rtl/>
        </w:rPr>
        <w:t> </w:t>
      </w:r>
      <w:bookmarkStart w:id="75" w:name="טקסט142"/>
      <w:bookmarkEnd w:id="75"/>
      <w:r w:rsidRPr="00ED6485">
        <w:rPr>
          <w:rFonts w:ascii="FrankRuehl" w:eastAsia="Times New Roman" w:hAnsi="FrankRuehl" w:cs="FrankRuehl"/>
          <w:color w:val="000000"/>
          <w:sz w:val="20"/>
          <w:szCs w:val="20"/>
          <w:rtl/>
        </w:rPr>
        <w:t>שם המוסד על ידי </w:t>
      </w:r>
      <w:bookmarkStart w:id="76" w:name="טקסט143"/>
      <w:bookmarkEnd w:id="76"/>
      <w:r w:rsidRPr="00ED6485">
        <w:rPr>
          <w:rFonts w:ascii="FrankRuehl" w:eastAsia="Times New Roman" w:hAnsi="FrankRuehl" w:cs="FrankRuehl"/>
          <w:color w:val="000000"/>
          <w:sz w:val="20"/>
          <w:szCs w:val="20"/>
          <w:rtl/>
        </w:rPr>
        <w:t>שם המעסיק</w:t>
      </w:r>
    </w:p>
    <w:p w14:paraId="1193D034"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לפי הנתונים הקיימים במאגרי המידע המשטרתיים ביום </w:t>
      </w:r>
      <w:bookmarkStart w:id="77" w:name="טקסט144"/>
      <w:bookmarkEnd w:id="77"/>
      <w:r w:rsidRPr="00ED6485">
        <w:rPr>
          <w:rFonts w:ascii="FrankRuehl" w:eastAsia="Times New Roman" w:hAnsi="FrankRuehl" w:cs="FrankRuehl"/>
          <w:color w:val="000000"/>
          <w:sz w:val="20"/>
          <w:szCs w:val="20"/>
          <w:rtl/>
        </w:rPr>
        <w:t>     </w:t>
      </w:r>
    </w:p>
    <w:p w14:paraId="6EA725F7"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לא ניתן לאשר את העסקתו של הנ"ל לפי החוק.</w:t>
      </w:r>
    </w:p>
    <w:p w14:paraId="1D687516"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bookmarkStart w:id="78" w:name="טקסט145"/>
      <w:bookmarkEnd w:id="78"/>
      <w:r w:rsidRPr="00ED6485">
        <w:rPr>
          <w:rFonts w:ascii="FrankRuehl" w:eastAsia="Times New Roman" w:hAnsi="FrankRuehl" w:cs="FrankRuehl"/>
          <w:color w:val="000000"/>
          <w:sz w:val="20"/>
          <w:szCs w:val="20"/>
          <w:rtl/>
        </w:rPr>
        <w:t>מס' אישי </w:t>
      </w:r>
      <w:bookmarkStart w:id="79" w:name="טקסט146"/>
      <w:bookmarkEnd w:id="79"/>
      <w:r w:rsidRPr="00ED6485">
        <w:rPr>
          <w:rFonts w:ascii="FrankRuehl" w:eastAsia="Times New Roman" w:hAnsi="FrankRuehl" w:cs="FrankRuehl"/>
          <w:color w:val="000000"/>
          <w:sz w:val="20"/>
          <w:szCs w:val="20"/>
          <w:rtl/>
        </w:rPr>
        <w:t>שם פרטי </w:t>
      </w:r>
      <w:bookmarkStart w:id="80" w:name="טקסט147"/>
      <w:bookmarkEnd w:id="80"/>
      <w:r w:rsidRPr="00ED6485">
        <w:rPr>
          <w:rFonts w:ascii="FrankRuehl" w:eastAsia="Times New Roman" w:hAnsi="FrankRuehl" w:cs="FrankRuehl"/>
          <w:color w:val="000000"/>
          <w:sz w:val="20"/>
          <w:szCs w:val="20"/>
          <w:rtl/>
        </w:rPr>
        <w:t>שם משפחה </w:t>
      </w:r>
      <w:bookmarkStart w:id="81" w:name="טקסט148"/>
      <w:bookmarkEnd w:id="81"/>
      <w:r w:rsidRPr="00ED6485">
        <w:rPr>
          <w:rFonts w:ascii="FrankRuehl" w:eastAsia="Times New Roman" w:hAnsi="FrankRuehl" w:cs="FrankRuehl"/>
          <w:color w:val="000000"/>
          <w:sz w:val="20"/>
          <w:szCs w:val="20"/>
          <w:rtl/>
        </w:rPr>
        <w:t>פרטי היחידה המשטרתית</w:t>
      </w:r>
    </w:p>
    <w:p w14:paraId="4B608650"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w:t>
      </w:r>
      <w:bookmarkStart w:id="82" w:name="טקסט149"/>
      <w:bookmarkEnd w:id="82"/>
      <w:r w:rsidRPr="00ED6485">
        <w:rPr>
          <w:rFonts w:ascii="FrankRuehl" w:eastAsia="Times New Roman" w:hAnsi="FrankRuehl" w:cs="FrankRuehl"/>
          <w:color w:val="000000"/>
          <w:sz w:val="20"/>
          <w:szCs w:val="20"/>
          <w:rtl/>
        </w:rPr>
        <w:t>תאריך                                           _____________</w:t>
      </w:r>
    </w:p>
    <w:p w14:paraId="510D832D"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6"/>
          <w:szCs w:val="16"/>
          <w:rtl/>
        </w:rPr>
        <w:t>                                                                                                     חתימה</w:t>
      </w:r>
    </w:p>
    <w:p w14:paraId="0E6E4691" w14:textId="77777777" w:rsidR="00ED1F37" w:rsidRPr="00ED6485" w:rsidRDefault="00ED1F37" w:rsidP="00650BD4">
      <w:pPr>
        <w:spacing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6"/>
          <w:szCs w:val="16"/>
          <w:rtl/>
        </w:rPr>
        <w:t>-----------------</w:t>
      </w:r>
    </w:p>
    <w:p w14:paraId="3795EDC3" w14:textId="77777777" w:rsidR="00ED1F37" w:rsidRPr="00ED6485" w:rsidRDefault="00ED1F37" w:rsidP="00650BD4">
      <w:pPr>
        <w:spacing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6"/>
          <w:szCs w:val="16"/>
          <w:rtl/>
        </w:rPr>
        <w:t>*    אם שם המוסד אינו ידוע בעת הגשת הבקשה יצוין שם המעסיק בלבד.</w:t>
      </w:r>
    </w:p>
    <w:p w14:paraId="0DCF1774" w14:textId="77777777" w:rsidR="00ED1F37" w:rsidRPr="00ED6485" w:rsidRDefault="00ED1F37" w:rsidP="00650BD4">
      <w:pPr>
        <w:spacing w:before="72"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20"/>
          <w:szCs w:val="20"/>
          <w:rtl/>
        </w:rPr>
        <w:t xml:space="preserve">כ"ב בניסן </w:t>
      </w:r>
      <w:proofErr w:type="spellStart"/>
      <w:r w:rsidRPr="00ED6485">
        <w:rPr>
          <w:rFonts w:ascii="FrankRuehl" w:eastAsia="Times New Roman" w:hAnsi="FrankRuehl" w:cs="FrankRuehl"/>
          <w:color w:val="000000"/>
          <w:sz w:val="20"/>
          <w:szCs w:val="20"/>
          <w:rtl/>
        </w:rPr>
        <w:t>התשס"ג</w:t>
      </w:r>
      <w:proofErr w:type="spellEnd"/>
      <w:r w:rsidRPr="00ED6485">
        <w:rPr>
          <w:rFonts w:ascii="FrankRuehl" w:eastAsia="Times New Roman" w:hAnsi="FrankRuehl" w:cs="FrankRuehl"/>
          <w:color w:val="000000"/>
          <w:sz w:val="20"/>
          <w:szCs w:val="20"/>
          <w:rtl/>
        </w:rPr>
        <w:t xml:space="preserve"> (24 באפריל 2003)                               צחי הנגבי</w:t>
      </w:r>
    </w:p>
    <w:p w14:paraId="5CC366CD" w14:textId="77777777" w:rsidR="00ED1F37" w:rsidRPr="00ED6485" w:rsidRDefault="00ED1F37" w:rsidP="00650BD4">
      <w:pPr>
        <w:spacing w:after="0" w:line="240" w:lineRule="auto"/>
        <w:jc w:val="both"/>
        <w:rPr>
          <w:rFonts w:ascii="Times New Roman" w:eastAsia="Times New Roman" w:hAnsi="Times New Roman" w:cs="Times New Roman"/>
          <w:color w:val="000000"/>
          <w:sz w:val="14"/>
          <w:szCs w:val="14"/>
          <w:rtl/>
        </w:rPr>
      </w:pPr>
      <w:r w:rsidRPr="00ED6485">
        <w:rPr>
          <w:rFonts w:ascii="FrankRuehl" w:eastAsia="Times New Roman" w:hAnsi="FrankRuehl" w:cs="FrankRuehl"/>
          <w:color w:val="000000"/>
          <w:sz w:val="16"/>
          <w:szCs w:val="16"/>
          <w:rtl/>
        </w:rPr>
        <w:t>                                                                                                        השר לביטחון הפנים</w:t>
      </w:r>
    </w:p>
    <w:p w14:paraId="41A1B92B" w14:textId="77777777" w:rsidR="00A12005" w:rsidRPr="00A12005" w:rsidRDefault="00A12005">
      <w:pPr>
        <w:bidi w:val="0"/>
        <w:rPr>
          <w:rFonts w:ascii="David" w:hAnsi="David" w:cs="David"/>
          <w:sz w:val="24"/>
          <w:szCs w:val="24"/>
        </w:rPr>
      </w:pPr>
      <w:r w:rsidRPr="00A12005">
        <w:rPr>
          <w:rFonts w:ascii="David" w:hAnsi="David" w:cs="David"/>
          <w:sz w:val="24"/>
          <w:szCs w:val="24"/>
          <w:rtl/>
        </w:rPr>
        <w:br w:type="page"/>
      </w:r>
    </w:p>
    <w:p w14:paraId="4BB07C3E" w14:textId="4D3D3EDE" w:rsidR="006710F3" w:rsidRPr="00633827" w:rsidRDefault="006710F3" w:rsidP="00633827">
      <w:pPr>
        <w:jc w:val="center"/>
        <w:rPr>
          <w:rFonts w:ascii="David" w:hAnsi="David" w:cs="David"/>
          <w:b/>
          <w:bCs/>
          <w:sz w:val="40"/>
          <w:szCs w:val="40"/>
          <w:u w:val="single"/>
        </w:rPr>
      </w:pPr>
      <w:r w:rsidRPr="00633827">
        <w:rPr>
          <w:rFonts w:ascii="David" w:hAnsi="David" w:cs="David" w:hint="cs"/>
          <w:b/>
          <w:bCs/>
          <w:sz w:val="40"/>
          <w:szCs w:val="40"/>
          <w:u w:val="single"/>
          <w:rtl/>
        </w:rPr>
        <w:lastRenderedPageBreak/>
        <w:t xml:space="preserve">נספח ו' - </w:t>
      </w:r>
      <w:r w:rsidRPr="00633827">
        <w:rPr>
          <w:rFonts w:ascii="David" w:hAnsi="David" w:cs="David"/>
          <w:b/>
          <w:bCs/>
          <w:sz w:val="40"/>
          <w:szCs w:val="40"/>
          <w:u w:val="single"/>
          <w:rtl/>
        </w:rPr>
        <w:t>חוזר מנכ"ל משרד החינוך תשע"ו/8(א) מיום 04.04.2016</w:t>
      </w:r>
      <w:r w:rsidRPr="00633827">
        <w:rPr>
          <w:rFonts w:ascii="David" w:hAnsi="David" w:cs="David" w:hint="cs"/>
          <w:b/>
          <w:bCs/>
          <w:sz w:val="40"/>
          <w:szCs w:val="40"/>
          <w:u w:val="single"/>
          <w:rtl/>
        </w:rPr>
        <w:t xml:space="preserve">  (בדבר </w:t>
      </w:r>
      <w:r w:rsidRPr="00633827">
        <w:rPr>
          <w:rFonts w:ascii="David" w:hAnsi="David" w:cs="David"/>
          <w:b/>
          <w:bCs/>
          <w:sz w:val="40"/>
          <w:szCs w:val="40"/>
          <w:u w:val="single"/>
          <w:rtl/>
        </w:rPr>
        <w:t>מכירת מזון ושתייה במכונות אוטומטיות, במזנונים, בקפיטריות ובקיוסקים</w:t>
      </w:r>
      <w:r w:rsidRPr="00633827">
        <w:rPr>
          <w:rFonts w:ascii="David" w:hAnsi="David" w:cs="David" w:hint="cs"/>
          <w:b/>
          <w:bCs/>
          <w:sz w:val="40"/>
          <w:szCs w:val="40"/>
          <w:u w:val="single"/>
          <w:rtl/>
        </w:rPr>
        <w:t>)</w:t>
      </w:r>
    </w:p>
    <w:p w14:paraId="17C8B958" w14:textId="77777777" w:rsidR="006710F3" w:rsidRPr="006710F3" w:rsidRDefault="006710F3" w:rsidP="00861889">
      <w:pPr>
        <w:rPr>
          <w:rFonts w:ascii="David" w:hAnsi="David" w:cs="David"/>
          <w:sz w:val="24"/>
          <w:szCs w:val="24"/>
        </w:rPr>
      </w:pPr>
    </w:p>
    <w:sectPr w:rsidR="006710F3" w:rsidRPr="006710F3" w:rsidSect="00BD16E7">
      <w:headerReference w:type="default" r:id="rId13"/>
      <w:footerReference w:type="default" r:id="rId14"/>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5DFD" w14:textId="77777777" w:rsidR="00A6600D" w:rsidRDefault="00A6600D" w:rsidP="008B6E57">
      <w:pPr>
        <w:spacing w:after="0" w:line="240" w:lineRule="auto"/>
      </w:pPr>
      <w:r>
        <w:separator/>
      </w:r>
    </w:p>
  </w:endnote>
  <w:endnote w:type="continuationSeparator" w:id="0">
    <w:p w14:paraId="15F4153D" w14:textId="77777777" w:rsidR="00A6600D" w:rsidRDefault="00A6600D" w:rsidP="008B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F89" w14:textId="73C09BA1" w:rsidR="008B6E57" w:rsidRPr="008B6E57" w:rsidRDefault="008B6E57" w:rsidP="008B6E57">
    <w:pPr>
      <w:pStyle w:val="a6"/>
      <w:jc w:val="center"/>
      <w:rPr>
        <w:rFonts w:ascii="David" w:hAnsi="David" w:cs="David"/>
        <w:sz w:val="24"/>
        <w:szCs w:val="24"/>
      </w:rPr>
    </w:pPr>
    <w:r w:rsidRPr="008B6E57">
      <w:rPr>
        <w:rFonts w:ascii="David" w:hAnsi="David" w:cs="David"/>
        <w:sz w:val="24"/>
        <w:szCs w:val="24"/>
        <w:rtl/>
        <w:lang w:val="he-IL"/>
      </w:rPr>
      <w:t xml:space="preserve">עמוד </w:t>
    </w:r>
    <w:r w:rsidRPr="008B6E57">
      <w:rPr>
        <w:rFonts w:ascii="David" w:hAnsi="David" w:cs="David"/>
        <w:sz w:val="24"/>
        <w:szCs w:val="24"/>
      </w:rPr>
      <w:fldChar w:fldCharType="begin"/>
    </w:r>
    <w:r w:rsidRPr="008B6E57">
      <w:rPr>
        <w:rFonts w:ascii="David" w:hAnsi="David" w:cs="David"/>
        <w:sz w:val="24"/>
        <w:szCs w:val="24"/>
      </w:rPr>
      <w:instrText>PAGE  \* Arabic  \* MERGEFORMAT</w:instrText>
    </w:r>
    <w:r w:rsidRPr="008B6E57">
      <w:rPr>
        <w:rFonts w:ascii="David" w:hAnsi="David" w:cs="David"/>
        <w:sz w:val="24"/>
        <w:szCs w:val="24"/>
      </w:rPr>
      <w:fldChar w:fldCharType="separate"/>
    </w:r>
    <w:r w:rsidR="009B526C" w:rsidRPr="009B526C">
      <w:rPr>
        <w:rFonts w:ascii="David" w:hAnsi="David" w:cs="David"/>
        <w:noProof/>
        <w:sz w:val="24"/>
        <w:szCs w:val="24"/>
        <w:lang w:val="he-IL"/>
      </w:rPr>
      <w:t>2</w:t>
    </w:r>
    <w:r w:rsidRPr="008B6E57">
      <w:rPr>
        <w:rFonts w:ascii="David" w:hAnsi="David" w:cs="David"/>
        <w:sz w:val="24"/>
        <w:szCs w:val="24"/>
      </w:rPr>
      <w:fldChar w:fldCharType="end"/>
    </w:r>
    <w:r w:rsidRPr="008B6E57">
      <w:rPr>
        <w:rFonts w:ascii="David" w:hAnsi="David" w:cs="David"/>
        <w:sz w:val="24"/>
        <w:szCs w:val="24"/>
        <w:rtl/>
        <w:lang w:val="he-IL"/>
      </w:rPr>
      <w:t xml:space="preserve"> מתוך </w:t>
    </w:r>
    <w:r w:rsidRPr="008B6E57">
      <w:rPr>
        <w:rFonts w:ascii="David" w:hAnsi="David" w:cs="David"/>
        <w:sz w:val="24"/>
        <w:szCs w:val="24"/>
      </w:rPr>
      <w:fldChar w:fldCharType="begin"/>
    </w:r>
    <w:r w:rsidRPr="008B6E57">
      <w:rPr>
        <w:rFonts w:ascii="David" w:hAnsi="David" w:cs="David"/>
        <w:sz w:val="24"/>
        <w:szCs w:val="24"/>
      </w:rPr>
      <w:instrText>NUMPAGES  \* Arabic  \* MERGEFORMAT</w:instrText>
    </w:r>
    <w:r w:rsidRPr="008B6E57">
      <w:rPr>
        <w:rFonts w:ascii="David" w:hAnsi="David" w:cs="David"/>
        <w:sz w:val="24"/>
        <w:szCs w:val="24"/>
      </w:rPr>
      <w:fldChar w:fldCharType="separate"/>
    </w:r>
    <w:r w:rsidR="009B526C" w:rsidRPr="009B526C">
      <w:rPr>
        <w:rFonts w:ascii="David" w:hAnsi="David" w:cs="David"/>
        <w:noProof/>
        <w:sz w:val="24"/>
        <w:szCs w:val="24"/>
        <w:lang w:val="he-IL"/>
      </w:rPr>
      <w:t>23</w:t>
    </w:r>
    <w:r w:rsidRPr="008B6E57">
      <w:rPr>
        <w:rFonts w:ascii="David" w:hAnsi="David" w:cs="Davi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8E1C" w14:textId="77777777" w:rsidR="00A6600D" w:rsidRDefault="00A6600D" w:rsidP="008B6E57">
      <w:pPr>
        <w:spacing w:after="0" w:line="240" w:lineRule="auto"/>
      </w:pPr>
      <w:r>
        <w:separator/>
      </w:r>
    </w:p>
  </w:footnote>
  <w:footnote w:type="continuationSeparator" w:id="0">
    <w:p w14:paraId="0D798760" w14:textId="77777777" w:rsidR="00A6600D" w:rsidRDefault="00A6600D" w:rsidP="008B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8A19" w14:textId="77777777" w:rsidR="00BD16E7" w:rsidRPr="00BD16E7" w:rsidRDefault="00BD16E7" w:rsidP="00BD16E7">
    <w:pPr>
      <w:pStyle w:val="a4"/>
      <w:jc w:val="right"/>
      <w:rPr>
        <w:rFonts w:ascii="David" w:hAnsi="David" w:cs="David"/>
        <w:sz w:val="20"/>
        <w:szCs w:val="20"/>
        <w:rtl/>
      </w:rPr>
    </w:pPr>
    <w:r w:rsidRPr="00BD16E7">
      <w:rPr>
        <w:rFonts w:ascii="David" w:hAnsi="David" w:cs="David"/>
        <w:sz w:val="20"/>
        <w:szCs w:val="20"/>
        <w:rtl/>
      </w:rPr>
      <w:t>התיכון לאומנויות ירושלים</w:t>
    </w:r>
  </w:p>
  <w:p w14:paraId="2DCDDFA5" w14:textId="375FCC50" w:rsidR="008B6E57" w:rsidRPr="00BD16E7" w:rsidRDefault="00BD16E7" w:rsidP="00BD16E7">
    <w:pPr>
      <w:pStyle w:val="a4"/>
      <w:jc w:val="right"/>
      <w:rPr>
        <w:rFonts w:ascii="David" w:hAnsi="David" w:cs="David"/>
        <w:sz w:val="20"/>
        <w:szCs w:val="20"/>
      </w:rPr>
    </w:pPr>
    <w:r w:rsidRPr="00BD16E7">
      <w:rPr>
        <w:rFonts w:ascii="David" w:hAnsi="David" w:cs="David"/>
        <w:sz w:val="20"/>
        <w:szCs w:val="20"/>
        <w:rtl/>
      </w:rPr>
      <w:t>הזמנה להציע הצעות – להפעלת קיוסק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3B2B"/>
    <w:multiLevelType w:val="multilevel"/>
    <w:tmpl w:val="B0A2DC5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37252B"/>
    <w:multiLevelType w:val="multilevel"/>
    <w:tmpl w:val="B0A2DC5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71657C"/>
    <w:multiLevelType w:val="multilevel"/>
    <w:tmpl w:val="B0A2DC5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E229D"/>
    <w:multiLevelType w:val="multilevel"/>
    <w:tmpl w:val="8F10F436"/>
    <w:lvl w:ilvl="0">
      <w:start w:val="1"/>
      <w:numFmt w:val="decimal"/>
      <w:pStyle w:val="1"/>
      <w:isLgl/>
      <w:lvlText w:val="%1."/>
      <w:lvlJc w:val="left"/>
      <w:pPr>
        <w:tabs>
          <w:tab w:val="num" w:pos="720"/>
        </w:tabs>
        <w:ind w:left="720" w:hanging="720"/>
      </w:pPr>
      <w:rPr>
        <w:rFonts w:cs="David" w:hint="cs"/>
        <w:bCs w:val="0"/>
        <w:iCs w:val="0"/>
        <w:sz w:val="24"/>
        <w:szCs w:val="24"/>
        <w:u w:val="none"/>
      </w:rPr>
    </w:lvl>
    <w:lvl w:ilvl="1">
      <w:start w:val="1"/>
      <w:numFmt w:val="decimal"/>
      <w:pStyle w:val="2"/>
      <w:isLgl/>
      <w:lvlText w:val="%1.%2"/>
      <w:lvlJc w:val="left"/>
      <w:pPr>
        <w:tabs>
          <w:tab w:val="num" w:pos="1440"/>
        </w:tabs>
        <w:ind w:left="1440" w:hanging="720"/>
      </w:pPr>
      <w:rPr>
        <w:rFonts w:cs="David" w:hint="default"/>
      </w:rPr>
    </w:lvl>
    <w:lvl w:ilvl="2">
      <w:start w:val="1"/>
      <w:numFmt w:val="decimal"/>
      <w:pStyle w:val="3"/>
      <w:isLgl/>
      <w:lvlText w:val="%1.%2.%3"/>
      <w:lvlJc w:val="left"/>
      <w:pPr>
        <w:tabs>
          <w:tab w:val="num" w:pos="2347"/>
        </w:tabs>
        <w:ind w:left="2347" w:hanging="907"/>
      </w:pPr>
      <w:rPr>
        <w:rFonts w:cs="David" w:hint="default"/>
      </w:rPr>
    </w:lvl>
    <w:lvl w:ilvl="3">
      <w:start w:val="1"/>
      <w:numFmt w:val="decimal"/>
      <w:pStyle w:val="4"/>
      <w:isLgl/>
      <w:lvlText w:val="%1.%2.%3.%4"/>
      <w:lvlJc w:val="left"/>
      <w:pPr>
        <w:tabs>
          <w:tab w:val="num" w:pos="3498"/>
        </w:tabs>
        <w:ind w:left="3498" w:hanging="1151"/>
      </w:pPr>
      <w:rPr>
        <w:rFonts w:cs="David" w:hint="default"/>
      </w:rPr>
    </w:lvl>
    <w:lvl w:ilvl="4">
      <w:start w:val="1"/>
      <w:numFmt w:val="hebrew1"/>
      <w:pStyle w:val="5"/>
      <w:lvlText w:val="[%5]"/>
      <w:lvlJc w:val="left"/>
      <w:pPr>
        <w:tabs>
          <w:tab w:val="num" w:pos="1440"/>
        </w:tabs>
        <w:ind w:left="1440" w:hanging="720"/>
      </w:pPr>
      <w:rPr>
        <w:rFonts w:hint="default"/>
      </w:rPr>
    </w:lvl>
    <w:lvl w:ilvl="5">
      <w:start w:val="1"/>
      <w:numFmt w:val="decimal"/>
      <w:pStyle w:val="6"/>
      <w:lvlText w:val="[%6]"/>
      <w:lvlJc w:val="left"/>
      <w:pPr>
        <w:tabs>
          <w:tab w:val="num" w:pos="1440"/>
        </w:tabs>
        <w:ind w:left="1440" w:hanging="720"/>
      </w:pPr>
      <w:rPr>
        <w:rFonts w:hint="default"/>
      </w:rPr>
    </w:lvl>
    <w:lvl w:ilvl="6">
      <w:start w:val="1"/>
      <w:numFmt w:val="hebrew1"/>
      <w:pStyle w:val="7"/>
      <w:lvlText w:val="(%7)"/>
      <w:lvlJc w:val="left"/>
      <w:pPr>
        <w:tabs>
          <w:tab w:val="num" w:pos="1440"/>
        </w:tabs>
        <w:ind w:left="1440" w:hanging="720"/>
      </w:pPr>
      <w:rPr>
        <w:rFonts w:hint="default"/>
      </w:rPr>
    </w:lvl>
    <w:lvl w:ilvl="7">
      <w:start w:val="1"/>
      <w:numFmt w:val="decimal"/>
      <w:pStyle w:val="8"/>
      <w:lvlText w:val="(%8)"/>
      <w:lvlJc w:val="left"/>
      <w:pPr>
        <w:tabs>
          <w:tab w:val="num" w:pos="1440"/>
        </w:tabs>
        <w:ind w:left="1440" w:hanging="720"/>
      </w:pPr>
      <w:rPr>
        <w:rFonts w:hint="default"/>
      </w:rPr>
    </w:lvl>
    <w:lvl w:ilvl="8">
      <w:start w:val="1"/>
      <w:numFmt w:val="hebrew1"/>
      <w:pStyle w:val="9"/>
      <w:lvlText w:val="%9))"/>
      <w:lvlJc w:val="left"/>
      <w:pPr>
        <w:tabs>
          <w:tab w:val="num" w:pos="4842"/>
        </w:tabs>
        <w:ind w:left="4842" w:hanging="1242"/>
      </w:pPr>
      <w:rPr>
        <w:rFonts w:hint="default"/>
      </w:rPr>
    </w:lvl>
  </w:abstractNum>
  <w:abstractNum w:abstractNumId="4" w15:restartNumberingAfterBreak="0">
    <w:nsid w:val="3D1E5F14"/>
    <w:multiLevelType w:val="hybridMultilevel"/>
    <w:tmpl w:val="BEECF220"/>
    <w:lvl w:ilvl="0" w:tplc="6452F4A4">
      <w:start w:val="1"/>
      <w:numFmt w:val="decimal"/>
      <w:lvlText w:val="%1."/>
      <w:lvlJc w:val="left"/>
      <w:pPr>
        <w:tabs>
          <w:tab w:val="num" w:pos="720"/>
        </w:tabs>
        <w:ind w:left="720" w:right="720" w:hanging="720"/>
      </w:pPr>
      <w:rPr>
        <w:rFonts w:hint="default"/>
        <w:lang w:bidi="he-IL"/>
      </w:rPr>
    </w:lvl>
    <w:lvl w:ilvl="1" w:tplc="CC880EE2">
      <w:start w:val="1"/>
      <w:numFmt w:val="decimal"/>
      <w:lvlText w:val="%2."/>
      <w:lvlJc w:val="left"/>
      <w:pPr>
        <w:tabs>
          <w:tab w:val="num" w:pos="1440"/>
        </w:tabs>
        <w:ind w:left="1440" w:right="144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15:restartNumberingAfterBreak="0">
    <w:nsid w:val="53D3085F"/>
    <w:multiLevelType w:val="multilevel"/>
    <w:tmpl w:val="2084C5D2"/>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15"/>
        </w:tabs>
        <w:ind w:left="715" w:hanging="432"/>
      </w:pPr>
      <w:rPr>
        <w:b w:val="0"/>
        <w:b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52B322C"/>
    <w:multiLevelType w:val="multilevel"/>
    <w:tmpl w:val="B0A2DC5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26121783">
    <w:abstractNumId w:val="5"/>
  </w:num>
  <w:num w:numId="2" w16cid:durableId="1505167456">
    <w:abstractNumId w:val="1"/>
  </w:num>
  <w:num w:numId="3" w16cid:durableId="1690789485">
    <w:abstractNumId w:val="2"/>
  </w:num>
  <w:num w:numId="4" w16cid:durableId="236399282">
    <w:abstractNumId w:val="3"/>
  </w:num>
  <w:num w:numId="5" w16cid:durableId="1801679850">
    <w:abstractNumId w:val="4"/>
  </w:num>
  <w:num w:numId="6" w16cid:durableId="1231378776">
    <w:abstractNumId w:val="6"/>
  </w:num>
  <w:num w:numId="7" w16cid:durableId="81267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07"/>
    <w:rsid w:val="0000554A"/>
    <w:rsid w:val="00014757"/>
    <w:rsid w:val="00020CDF"/>
    <w:rsid w:val="00033351"/>
    <w:rsid w:val="00037550"/>
    <w:rsid w:val="00043A4F"/>
    <w:rsid w:val="00052A0E"/>
    <w:rsid w:val="00066C79"/>
    <w:rsid w:val="00077807"/>
    <w:rsid w:val="00093A77"/>
    <w:rsid w:val="000940A4"/>
    <w:rsid w:val="000A054D"/>
    <w:rsid w:val="000A627C"/>
    <w:rsid w:val="000F322F"/>
    <w:rsid w:val="00106B49"/>
    <w:rsid w:val="001234A2"/>
    <w:rsid w:val="00135484"/>
    <w:rsid w:val="001633AD"/>
    <w:rsid w:val="00164089"/>
    <w:rsid w:val="00174FEA"/>
    <w:rsid w:val="00196C64"/>
    <w:rsid w:val="001B25D1"/>
    <w:rsid w:val="00220DEB"/>
    <w:rsid w:val="00232EA7"/>
    <w:rsid w:val="0023580C"/>
    <w:rsid w:val="0024484C"/>
    <w:rsid w:val="002757C4"/>
    <w:rsid w:val="002C0603"/>
    <w:rsid w:val="002E2849"/>
    <w:rsid w:val="00332E22"/>
    <w:rsid w:val="0034561C"/>
    <w:rsid w:val="003C285A"/>
    <w:rsid w:val="003C402C"/>
    <w:rsid w:val="003C7098"/>
    <w:rsid w:val="003D10FA"/>
    <w:rsid w:val="003F7E52"/>
    <w:rsid w:val="00422459"/>
    <w:rsid w:val="004518B5"/>
    <w:rsid w:val="004B50AB"/>
    <w:rsid w:val="004D5BCA"/>
    <w:rsid w:val="00503D1C"/>
    <w:rsid w:val="00523E56"/>
    <w:rsid w:val="005315B6"/>
    <w:rsid w:val="0058097F"/>
    <w:rsid w:val="00585324"/>
    <w:rsid w:val="0059567E"/>
    <w:rsid w:val="005B0968"/>
    <w:rsid w:val="005D19DD"/>
    <w:rsid w:val="005E6628"/>
    <w:rsid w:val="005F6039"/>
    <w:rsid w:val="005F763A"/>
    <w:rsid w:val="00607C35"/>
    <w:rsid w:val="006209A7"/>
    <w:rsid w:val="00633827"/>
    <w:rsid w:val="00650BD4"/>
    <w:rsid w:val="00662817"/>
    <w:rsid w:val="00662C16"/>
    <w:rsid w:val="006642C6"/>
    <w:rsid w:val="00670AFF"/>
    <w:rsid w:val="00670B68"/>
    <w:rsid w:val="00670DF1"/>
    <w:rsid w:val="006710F3"/>
    <w:rsid w:val="00674387"/>
    <w:rsid w:val="0068774D"/>
    <w:rsid w:val="006923AB"/>
    <w:rsid w:val="006B33F5"/>
    <w:rsid w:val="006C77D0"/>
    <w:rsid w:val="006D021B"/>
    <w:rsid w:val="006F3B7E"/>
    <w:rsid w:val="00741381"/>
    <w:rsid w:val="007420C0"/>
    <w:rsid w:val="007863A0"/>
    <w:rsid w:val="007A106E"/>
    <w:rsid w:val="007A458C"/>
    <w:rsid w:val="007B0967"/>
    <w:rsid w:val="007C10D0"/>
    <w:rsid w:val="007C5949"/>
    <w:rsid w:val="007E6668"/>
    <w:rsid w:val="00830036"/>
    <w:rsid w:val="0084422B"/>
    <w:rsid w:val="00845EA5"/>
    <w:rsid w:val="00852BD9"/>
    <w:rsid w:val="00861741"/>
    <w:rsid w:val="00861889"/>
    <w:rsid w:val="0089277E"/>
    <w:rsid w:val="00892FC0"/>
    <w:rsid w:val="008B6E57"/>
    <w:rsid w:val="008D4C6E"/>
    <w:rsid w:val="009061A0"/>
    <w:rsid w:val="009151BA"/>
    <w:rsid w:val="00935856"/>
    <w:rsid w:val="009614AF"/>
    <w:rsid w:val="00973DED"/>
    <w:rsid w:val="009B526C"/>
    <w:rsid w:val="009C1C43"/>
    <w:rsid w:val="009E50C1"/>
    <w:rsid w:val="00A12005"/>
    <w:rsid w:val="00A16B37"/>
    <w:rsid w:val="00A23C48"/>
    <w:rsid w:val="00A37FCF"/>
    <w:rsid w:val="00A6600D"/>
    <w:rsid w:val="00A677EB"/>
    <w:rsid w:val="00A71AF6"/>
    <w:rsid w:val="00A82B42"/>
    <w:rsid w:val="00A96339"/>
    <w:rsid w:val="00AD1420"/>
    <w:rsid w:val="00AD18EF"/>
    <w:rsid w:val="00AD45B2"/>
    <w:rsid w:val="00B143B9"/>
    <w:rsid w:val="00B463B0"/>
    <w:rsid w:val="00B57862"/>
    <w:rsid w:val="00B939C2"/>
    <w:rsid w:val="00BA3D79"/>
    <w:rsid w:val="00BB00F2"/>
    <w:rsid w:val="00BC04FF"/>
    <w:rsid w:val="00BC4964"/>
    <w:rsid w:val="00BD16E7"/>
    <w:rsid w:val="00C3427F"/>
    <w:rsid w:val="00C5225B"/>
    <w:rsid w:val="00C605A4"/>
    <w:rsid w:val="00C83DE3"/>
    <w:rsid w:val="00C92AE3"/>
    <w:rsid w:val="00C930A3"/>
    <w:rsid w:val="00CA1CDD"/>
    <w:rsid w:val="00CA3E68"/>
    <w:rsid w:val="00CC5462"/>
    <w:rsid w:val="00CF1FC5"/>
    <w:rsid w:val="00D05484"/>
    <w:rsid w:val="00D10436"/>
    <w:rsid w:val="00D34A68"/>
    <w:rsid w:val="00D45404"/>
    <w:rsid w:val="00D87992"/>
    <w:rsid w:val="00DA36F0"/>
    <w:rsid w:val="00DA54D9"/>
    <w:rsid w:val="00DB5B07"/>
    <w:rsid w:val="00DE4CF6"/>
    <w:rsid w:val="00DE5A58"/>
    <w:rsid w:val="00E06890"/>
    <w:rsid w:val="00E16B28"/>
    <w:rsid w:val="00E64388"/>
    <w:rsid w:val="00E77B9D"/>
    <w:rsid w:val="00EB2D26"/>
    <w:rsid w:val="00EB3B7C"/>
    <w:rsid w:val="00EC0855"/>
    <w:rsid w:val="00ED1F37"/>
    <w:rsid w:val="00ED6485"/>
    <w:rsid w:val="00EE5A88"/>
    <w:rsid w:val="00F042C4"/>
    <w:rsid w:val="00F0789E"/>
    <w:rsid w:val="00F3474C"/>
    <w:rsid w:val="00F62DB4"/>
    <w:rsid w:val="00F913E0"/>
    <w:rsid w:val="00FA047C"/>
    <w:rsid w:val="00FB0538"/>
    <w:rsid w:val="00FE62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21FE"/>
  <w15:docId w15:val="{5819F4A6-AD5F-489C-949D-256C217D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aliases w:val="h1,1,סעיף 1,Titre 1 ALD,H1,Level 1,Art One,כותרת 12,תו תו2,תו תו תו תו תו תו תו תו,תו תו תו תו תו תו תו,כותרת על, תו תו2, תו תו תו תו תו תו תו תו, תו תו תו תו תו תו תו,hdg1 תו,כותרת 1 תו1,כותרת 1 תו תו,h1 תו,כותרת1"/>
    <w:basedOn w:val="a"/>
    <w:link w:val="10"/>
    <w:qFormat/>
    <w:rsid w:val="00BC04FF"/>
    <w:pPr>
      <w:numPr>
        <w:numId w:val="4"/>
      </w:numPr>
      <w:spacing w:line="320" w:lineRule="atLeast"/>
      <w:jc w:val="both"/>
      <w:outlineLvl w:val="0"/>
    </w:pPr>
    <w:rPr>
      <w:rFonts w:ascii="Times New Roman" w:eastAsia="Times New Roman" w:hAnsi="Times New Roman" w:cs="Times New Roman"/>
      <w:sz w:val="24"/>
      <w:szCs w:val="26"/>
      <w:lang w:val="x-none" w:eastAsia="he-IL"/>
    </w:rPr>
  </w:style>
  <w:style w:type="paragraph" w:styleId="2">
    <w:name w:val="heading 2"/>
    <w:aliases w:val="H2,h2,כותרת ראשית,s,Proposal,Heading 2 Hidden,stepstone,Stepstones,סעיף ראשי,Attribute Heading 2,h2 main heading,כותרת2,heading-two,2,Titre 2 ALD,Heading 2 Char Char Char1 Char Char Char, Char"/>
    <w:basedOn w:val="a"/>
    <w:link w:val="20"/>
    <w:qFormat/>
    <w:rsid w:val="00BC04FF"/>
    <w:pPr>
      <w:numPr>
        <w:ilvl w:val="1"/>
        <w:numId w:val="4"/>
      </w:numPr>
      <w:spacing w:line="320" w:lineRule="atLeast"/>
      <w:jc w:val="both"/>
      <w:outlineLvl w:val="1"/>
    </w:pPr>
    <w:rPr>
      <w:rFonts w:ascii="Times New Roman" w:eastAsia="Times New Roman" w:hAnsi="Times New Roman" w:cs="Times New Roman"/>
      <w:sz w:val="24"/>
      <w:szCs w:val="26"/>
      <w:lang w:val="x-none" w:eastAsia="he-IL"/>
    </w:rPr>
  </w:style>
  <w:style w:type="paragraph" w:styleId="3">
    <w:name w:val="heading 3"/>
    <w:aliases w:val="h3,H3"/>
    <w:basedOn w:val="a"/>
    <w:link w:val="30"/>
    <w:qFormat/>
    <w:rsid w:val="00BC04FF"/>
    <w:pPr>
      <w:numPr>
        <w:ilvl w:val="2"/>
        <w:numId w:val="4"/>
      </w:numPr>
      <w:spacing w:line="320" w:lineRule="atLeast"/>
      <w:jc w:val="both"/>
      <w:outlineLvl w:val="2"/>
    </w:pPr>
    <w:rPr>
      <w:rFonts w:ascii="Times New Roman" w:eastAsia="Times New Roman" w:hAnsi="Times New Roman" w:cs="Times New Roman"/>
      <w:sz w:val="24"/>
      <w:szCs w:val="26"/>
      <w:lang w:eastAsia="he-IL"/>
    </w:rPr>
  </w:style>
  <w:style w:type="paragraph" w:styleId="4">
    <w:name w:val="heading 4"/>
    <w:aliases w:val="h4,H4"/>
    <w:basedOn w:val="a"/>
    <w:link w:val="40"/>
    <w:qFormat/>
    <w:rsid w:val="00BC04FF"/>
    <w:pPr>
      <w:numPr>
        <w:ilvl w:val="3"/>
        <w:numId w:val="4"/>
      </w:numPr>
      <w:spacing w:line="320" w:lineRule="atLeast"/>
      <w:jc w:val="both"/>
      <w:outlineLvl w:val="3"/>
    </w:pPr>
    <w:rPr>
      <w:rFonts w:ascii="Times New Roman" w:eastAsia="Times New Roman" w:hAnsi="Times New Roman" w:cs="Times New Roman"/>
      <w:sz w:val="24"/>
      <w:szCs w:val="26"/>
      <w:lang w:eastAsia="he-IL"/>
    </w:rPr>
  </w:style>
  <w:style w:type="paragraph" w:styleId="5">
    <w:name w:val="heading 5"/>
    <w:aliases w:val="h5,כותרת טקסט פנימית"/>
    <w:basedOn w:val="a"/>
    <w:link w:val="50"/>
    <w:qFormat/>
    <w:rsid w:val="00BC04FF"/>
    <w:pPr>
      <w:numPr>
        <w:ilvl w:val="4"/>
        <w:numId w:val="4"/>
      </w:numPr>
      <w:spacing w:line="320" w:lineRule="atLeast"/>
      <w:jc w:val="both"/>
      <w:outlineLvl w:val="4"/>
    </w:pPr>
    <w:rPr>
      <w:rFonts w:ascii="Times New Roman" w:eastAsia="Times New Roman" w:hAnsi="Times New Roman" w:cs="Times New Roman"/>
      <w:sz w:val="24"/>
      <w:szCs w:val="26"/>
      <w:lang w:eastAsia="he-IL"/>
    </w:rPr>
  </w:style>
  <w:style w:type="paragraph" w:styleId="6">
    <w:name w:val="heading 6"/>
    <w:basedOn w:val="a"/>
    <w:link w:val="60"/>
    <w:qFormat/>
    <w:rsid w:val="00BC04FF"/>
    <w:pPr>
      <w:numPr>
        <w:ilvl w:val="5"/>
        <w:numId w:val="4"/>
      </w:numPr>
      <w:spacing w:line="320" w:lineRule="atLeast"/>
      <w:jc w:val="both"/>
      <w:outlineLvl w:val="5"/>
    </w:pPr>
    <w:rPr>
      <w:rFonts w:ascii="Times New Roman" w:eastAsia="Times New Roman" w:hAnsi="Times New Roman" w:cs="Times New Roman"/>
      <w:sz w:val="24"/>
      <w:szCs w:val="26"/>
      <w:lang w:eastAsia="he-IL"/>
    </w:rPr>
  </w:style>
  <w:style w:type="paragraph" w:styleId="7">
    <w:name w:val="heading 7"/>
    <w:basedOn w:val="a"/>
    <w:link w:val="70"/>
    <w:qFormat/>
    <w:rsid w:val="00BC04FF"/>
    <w:pPr>
      <w:numPr>
        <w:ilvl w:val="6"/>
        <w:numId w:val="4"/>
      </w:numPr>
      <w:spacing w:line="320" w:lineRule="atLeast"/>
      <w:jc w:val="both"/>
      <w:outlineLvl w:val="6"/>
    </w:pPr>
    <w:rPr>
      <w:rFonts w:ascii="Times New Roman" w:eastAsia="Times New Roman" w:hAnsi="Times New Roman" w:cs="Times New Roman"/>
      <w:sz w:val="24"/>
      <w:szCs w:val="26"/>
      <w:lang w:eastAsia="he-IL"/>
    </w:rPr>
  </w:style>
  <w:style w:type="paragraph" w:styleId="8">
    <w:name w:val="heading 8"/>
    <w:basedOn w:val="a"/>
    <w:link w:val="80"/>
    <w:qFormat/>
    <w:rsid w:val="00BC04FF"/>
    <w:pPr>
      <w:numPr>
        <w:ilvl w:val="7"/>
        <w:numId w:val="4"/>
      </w:numPr>
      <w:spacing w:line="320" w:lineRule="atLeast"/>
      <w:jc w:val="both"/>
      <w:outlineLvl w:val="7"/>
    </w:pPr>
    <w:rPr>
      <w:rFonts w:ascii="Times New Roman" w:eastAsia="Times New Roman" w:hAnsi="Times New Roman" w:cs="Times New Roman"/>
      <w:sz w:val="24"/>
      <w:szCs w:val="26"/>
      <w:lang w:eastAsia="he-IL"/>
    </w:rPr>
  </w:style>
  <w:style w:type="paragraph" w:styleId="9">
    <w:name w:val="heading 9"/>
    <w:basedOn w:val="a"/>
    <w:link w:val="90"/>
    <w:qFormat/>
    <w:rsid w:val="00BC04FF"/>
    <w:pPr>
      <w:numPr>
        <w:ilvl w:val="8"/>
        <w:numId w:val="4"/>
      </w:numPr>
      <w:spacing w:line="320" w:lineRule="atLeast"/>
      <w:ind w:right="720"/>
      <w:jc w:val="both"/>
      <w:outlineLvl w:val="8"/>
    </w:pPr>
    <w:rPr>
      <w:rFonts w:ascii="Times New Roman" w:eastAsia="Times New Roman" w:hAnsi="Times New Roman" w:cs="Times New Roman"/>
      <w:sz w:val="24"/>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462"/>
    <w:pPr>
      <w:ind w:left="720"/>
      <w:contextualSpacing/>
    </w:pPr>
  </w:style>
  <w:style w:type="paragraph" w:styleId="a4">
    <w:name w:val="header"/>
    <w:basedOn w:val="a"/>
    <w:link w:val="a5"/>
    <w:uiPriority w:val="99"/>
    <w:unhideWhenUsed/>
    <w:rsid w:val="008B6E57"/>
    <w:pPr>
      <w:tabs>
        <w:tab w:val="center" w:pos="4153"/>
        <w:tab w:val="right" w:pos="8306"/>
      </w:tabs>
      <w:spacing w:after="0" w:line="240" w:lineRule="auto"/>
    </w:pPr>
  </w:style>
  <w:style w:type="character" w:customStyle="1" w:styleId="a5">
    <w:name w:val="כותרת עליונה תו"/>
    <w:basedOn w:val="a0"/>
    <w:link w:val="a4"/>
    <w:uiPriority w:val="99"/>
    <w:rsid w:val="008B6E57"/>
  </w:style>
  <w:style w:type="paragraph" w:styleId="a6">
    <w:name w:val="footer"/>
    <w:basedOn w:val="a"/>
    <w:link w:val="a7"/>
    <w:uiPriority w:val="99"/>
    <w:unhideWhenUsed/>
    <w:rsid w:val="008B6E57"/>
    <w:pPr>
      <w:tabs>
        <w:tab w:val="center" w:pos="4153"/>
        <w:tab w:val="right" w:pos="8306"/>
      </w:tabs>
      <w:spacing w:after="0" w:line="240" w:lineRule="auto"/>
    </w:pPr>
  </w:style>
  <w:style w:type="character" w:customStyle="1" w:styleId="a7">
    <w:name w:val="כותרת תחתונה תו"/>
    <w:basedOn w:val="a0"/>
    <w:link w:val="a6"/>
    <w:uiPriority w:val="99"/>
    <w:rsid w:val="008B6E57"/>
  </w:style>
  <w:style w:type="table" w:styleId="a8">
    <w:name w:val="Table Grid"/>
    <w:basedOn w:val="a1"/>
    <w:uiPriority w:val="39"/>
    <w:rsid w:val="0086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header">
    <w:name w:val="big-header"/>
    <w:basedOn w:val="a"/>
    <w:rsid w:val="00ED1F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ED1F37"/>
  </w:style>
  <w:style w:type="character" w:styleId="Hyperlink">
    <w:name w:val="Hyperlink"/>
    <w:basedOn w:val="a0"/>
    <w:uiPriority w:val="99"/>
    <w:semiHidden/>
    <w:unhideWhenUsed/>
    <w:rsid w:val="00ED1F37"/>
    <w:rPr>
      <w:color w:val="0000FF"/>
      <w:u w:val="single"/>
    </w:rPr>
  </w:style>
  <w:style w:type="paragraph" w:customStyle="1" w:styleId="p00">
    <w:name w:val="p00"/>
    <w:basedOn w:val="a"/>
    <w:rsid w:val="00ED1F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1">
    <w:name w:val="sig-1"/>
    <w:basedOn w:val="a"/>
    <w:rsid w:val="00ED1F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973DED"/>
  </w:style>
  <w:style w:type="paragraph" w:customStyle="1" w:styleId="p22">
    <w:name w:val="p22"/>
    <w:basedOn w:val="a"/>
    <w:rsid w:val="00973DE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aliases w:val="h1 תו1,1 תו,סעיף 1 תו,Titre 1 ALD תו,H1 תו,Level 1 תו,Art One תו,כותרת 12 תו,תו תו2 תו,תו תו תו תו תו תו תו תו תו,תו תו תו תו תו תו תו תו1,כותרת על תו, תו תו2 תו, תו תו תו תו תו תו תו תו תו, תו תו תו תו תו תו תו תו1,hdg1 תו תו,כותרת 1 תו1 תו"/>
    <w:basedOn w:val="a0"/>
    <w:link w:val="1"/>
    <w:rsid w:val="00BC04FF"/>
    <w:rPr>
      <w:rFonts w:ascii="Times New Roman" w:eastAsia="Times New Roman" w:hAnsi="Times New Roman" w:cs="Times New Roman"/>
      <w:sz w:val="24"/>
      <w:szCs w:val="26"/>
      <w:lang w:val="x-none" w:eastAsia="he-IL"/>
    </w:rPr>
  </w:style>
  <w:style w:type="character" w:customStyle="1" w:styleId="20">
    <w:name w:val="כותרת 2 תו"/>
    <w:aliases w:val="H2 תו,h2 תו,כותרת ראשית תו,s תו,Proposal תו,Heading 2 Hidden תו,stepstone תו,Stepstones תו,סעיף ראשי תו,Attribute Heading 2 תו,h2 main heading תו,כותרת2 תו,heading-two תו,2 תו,Titre 2 ALD תו,Heading 2 Char Char Char1 Char Char Char תו"/>
    <w:basedOn w:val="a0"/>
    <w:link w:val="2"/>
    <w:rsid w:val="00BC04FF"/>
    <w:rPr>
      <w:rFonts w:ascii="Times New Roman" w:eastAsia="Times New Roman" w:hAnsi="Times New Roman" w:cs="Times New Roman"/>
      <w:sz w:val="24"/>
      <w:szCs w:val="26"/>
      <w:lang w:val="x-none" w:eastAsia="he-IL"/>
    </w:rPr>
  </w:style>
  <w:style w:type="character" w:customStyle="1" w:styleId="30">
    <w:name w:val="כותרת 3 תו"/>
    <w:aliases w:val="h3 תו,H3 תו"/>
    <w:basedOn w:val="a0"/>
    <w:link w:val="3"/>
    <w:rsid w:val="00BC04FF"/>
    <w:rPr>
      <w:rFonts w:ascii="Times New Roman" w:eastAsia="Times New Roman" w:hAnsi="Times New Roman" w:cs="Times New Roman"/>
      <w:sz w:val="24"/>
      <w:szCs w:val="26"/>
      <w:lang w:eastAsia="he-IL"/>
    </w:rPr>
  </w:style>
  <w:style w:type="character" w:customStyle="1" w:styleId="40">
    <w:name w:val="כותרת 4 תו"/>
    <w:aliases w:val="h4 תו,H4 תו"/>
    <w:basedOn w:val="a0"/>
    <w:link w:val="4"/>
    <w:rsid w:val="00BC04FF"/>
    <w:rPr>
      <w:rFonts w:ascii="Times New Roman" w:eastAsia="Times New Roman" w:hAnsi="Times New Roman" w:cs="Times New Roman"/>
      <w:sz w:val="24"/>
      <w:szCs w:val="26"/>
      <w:lang w:eastAsia="he-IL"/>
    </w:rPr>
  </w:style>
  <w:style w:type="character" w:customStyle="1" w:styleId="50">
    <w:name w:val="כותרת 5 תו"/>
    <w:aliases w:val="h5 תו,כותרת טקסט פנימית תו"/>
    <w:basedOn w:val="a0"/>
    <w:link w:val="5"/>
    <w:rsid w:val="00BC04FF"/>
    <w:rPr>
      <w:rFonts w:ascii="Times New Roman" w:eastAsia="Times New Roman" w:hAnsi="Times New Roman" w:cs="Times New Roman"/>
      <w:sz w:val="24"/>
      <w:szCs w:val="26"/>
      <w:lang w:eastAsia="he-IL"/>
    </w:rPr>
  </w:style>
  <w:style w:type="character" w:customStyle="1" w:styleId="60">
    <w:name w:val="כותרת 6 תו"/>
    <w:basedOn w:val="a0"/>
    <w:link w:val="6"/>
    <w:rsid w:val="00BC04FF"/>
    <w:rPr>
      <w:rFonts w:ascii="Times New Roman" w:eastAsia="Times New Roman" w:hAnsi="Times New Roman" w:cs="Times New Roman"/>
      <w:sz w:val="24"/>
      <w:szCs w:val="26"/>
      <w:lang w:eastAsia="he-IL"/>
    </w:rPr>
  </w:style>
  <w:style w:type="character" w:customStyle="1" w:styleId="70">
    <w:name w:val="כותרת 7 תו"/>
    <w:basedOn w:val="a0"/>
    <w:link w:val="7"/>
    <w:rsid w:val="00BC04FF"/>
    <w:rPr>
      <w:rFonts w:ascii="Times New Roman" w:eastAsia="Times New Roman" w:hAnsi="Times New Roman" w:cs="Times New Roman"/>
      <w:sz w:val="24"/>
      <w:szCs w:val="26"/>
      <w:lang w:eastAsia="he-IL"/>
    </w:rPr>
  </w:style>
  <w:style w:type="character" w:customStyle="1" w:styleId="80">
    <w:name w:val="כותרת 8 תו"/>
    <w:basedOn w:val="a0"/>
    <w:link w:val="8"/>
    <w:rsid w:val="00BC04FF"/>
    <w:rPr>
      <w:rFonts w:ascii="Times New Roman" w:eastAsia="Times New Roman" w:hAnsi="Times New Roman" w:cs="Times New Roman"/>
      <w:sz w:val="24"/>
      <w:szCs w:val="26"/>
      <w:lang w:eastAsia="he-IL"/>
    </w:rPr>
  </w:style>
  <w:style w:type="character" w:customStyle="1" w:styleId="90">
    <w:name w:val="כותרת 9 תו"/>
    <w:basedOn w:val="a0"/>
    <w:link w:val="9"/>
    <w:rsid w:val="00BC04FF"/>
    <w:rPr>
      <w:rFonts w:ascii="Times New Roman" w:eastAsia="Times New Roman" w:hAnsi="Times New Roman" w:cs="Times New Roman"/>
      <w:sz w:val="24"/>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1328">
      <w:bodyDiv w:val="1"/>
      <w:marLeft w:val="0"/>
      <w:marRight w:val="0"/>
      <w:marTop w:val="0"/>
      <w:marBottom w:val="0"/>
      <w:divBdr>
        <w:top w:val="none" w:sz="0" w:space="0" w:color="auto"/>
        <w:left w:val="none" w:sz="0" w:space="0" w:color="auto"/>
        <w:bottom w:val="none" w:sz="0" w:space="0" w:color="auto"/>
        <w:right w:val="none" w:sz="0" w:space="0" w:color="auto"/>
      </w:divBdr>
    </w:div>
    <w:div w:id="331223331">
      <w:bodyDiv w:val="1"/>
      <w:marLeft w:val="0"/>
      <w:marRight w:val="0"/>
      <w:marTop w:val="0"/>
      <w:marBottom w:val="0"/>
      <w:divBdr>
        <w:top w:val="none" w:sz="0" w:space="0" w:color="auto"/>
        <w:left w:val="none" w:sz="0" w:space="0" w:color="auto"/>
        <w:bottom w:val="none" w:sz="0" w:space="0" w:color="auto"/>
        <w:right w:val="none" w:sz="0" w:space="0" w:color="auto"/>
      </w:divBdr>
    </w:div>
    <w:div w:id="695346433">
      <w:bodyDiv w:val="1"/>
      <w:marLeft w:val="0"/>
      <w:marRight w:val="0"/>
      <w:marTop w:val="0"/>
      <w:marBottom w:val="0"/>
      <w:divBdr>
        <w:top w:val="none" w:sz="0" w:space="0" w:color="auto"/>
        <w:left w:val="none" w:sz="0" w:space="0" w:color="auto"/>
        <w:bottom w:val="none" w:sz="0" w:space="0" w:color="auto"/>
        <w:right w:val="none" w:sz="0" w:space="0" w:color="auto"/>
      </w:divBdr>
    </w:div>
    <w:div w:id="825515809">
      <w:bodyDiv w:val="1"/>
      <w:marLeft w:val="0"/>
      <w:marRight w:val="0"/>
      <w:marTop w:val="0"/>
      <w:marBottom w:val="0"/>
      <w:divBdr>
        <w:top w:val="none" w:sz="0" w:space="0" w:color="auto"/>
        <w:left w:val="none" w:sz="0" w:space="0" w:color="auto"/>
        <w:bottom w:val="none" w:sz="0" w:space="0" w:color="auto"/>
        <w:right w:val="none" w:sz="0" w:space="0" w:color="auto"/>
      </w:divBdr>
    </w:div>
    <w:div w:id="892079875">
      <w:bodyDiv w:val="1"/>
      <w:marLeft w:val="0"/>
      <w:marRight w:val="0"/>
      <w:marTop w:val="0"/>
      <w:marBottom w:val="0"/>
      <w:divBdr>
        <w:top w:val="none" w:sz="0" w:space="0" w:color="auto"/>
        <w:left w:val="none" w:sz="0" w:space="0" w:color="auto"/>
        <w:bottom w:val="none" w:sz="0" w:space="0" w:color="auto"/>
        <w:right w:val="none" w:sz="0" w:space="0" w:color="auto"/>
      </w:divBdr>
    </w:div>
    <w:div w:id="1381321610">
      <w:bodyDiv w:val="1"/>
      <w:marLeft w:val="0"/>
      <w:marRight w:val="0"/>
      <w:marTop w:val="0"/>
      <w:marBottom w:val="0"/>
      <w:divBdr>
        <w:top w:val="none" w:sz="0" w:space="0" w:color="auto"/>
        <w:left w:val="none" w:sz="0" w:space="0" w:color="auto"/>
        <w:bottom w:val="none" w:sz="0" w:space="0" w:color="auto"/>
        <w:right w:val="none" w:sz="0" w:space="0" w:color="auto"/>
      </w:divBdr>
      <w:divsChild>
        <w:div w:id="740130026">
          <w:marLeft w:val="1134"/>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TFASIM/%D7%98%D7%A4%D7%A1%D7%99%D7%9D%20%D7%9E%D7%A9%D7%A4%D7%98%D7%99%D7%99%D7%9D/%D7%91%D7%98%D7%97%D7%95%D7%9F/%D7%9E%D7%A9%D7%98%D7%A8%D7%94/%D7%94%D7%A2%D7%A1%D7%A7%D7%AA%20%D7%A2%D7%91%D7%A8%D7%99%D7%A0%D7%99%20%D7%9E%D7%99%D7%9F/%D7%91%D7%A7%D7%A9%D7%AA%20%D7%91%D7%92%D7%99%D7%A8%20%D7%9C%D7%A7%D7%91%D7%9C%20%D7%90%D7%99%D7%A9%D7%95%D7%A8%20%D7%9E%D7%A9%D7%98%D7%A8%D7%94%20-%20%D7%98%D7%95%D7%A4%D7%A1%201.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vo.co.il/law_html/law01/247m1_001.htm" TargetMode="External"/><Relationship Id="rId12" Type="http://schemas.openxmlformats.org/officeDocument/2006/relationships/hyperlink" Target="http://www.nevo.co.il/TFASIM/%D7%98%D7%A4%D7%A1%D7%99%D7%9D%20%D7%9E%D7%A9%D7%A4%D7%98%D7%99%D7%99%D7%9D/%D7%91%D7%98%D7%97%D7%95%D7%9F/%D7%9E%D7%A9%D7%98%D7%A8%D7%94/%D7%94%D7%A2%D7%A1%D7%A7%D7%AA%20%D7%A2%D7%91%D7%A8%D7%99%D7%A0%D7%99%20%D7%9E%D7%99%D7%9F/%D7%99%D7%99%D7%A4%D7%95%D7%99%20%D7%9B%D7%95%D7%97%20%D7%9C%D7%9E%D7%A2%D7%A1%D7%99%D7%A7%20%D7%90%D7%95%20%D7%9C%D7%9E%D7%95%D7%A1%D7%93%20-%20%D7%98%D7%95%D7%A4%D7%A1%205.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TFASIM/%D7%98%D7%A4%D7%A1%D7%99%D7%9D%20%D7%9E%D7%A9%D7%A4%D7%98%D7%99%D7%99%D7%9D/%D7%91%D7%98%D7%97%D7%95%D7%9F/%D7%9E%D7%A9%D7%98%D7%A8%D7%94/%D7%94%D7%A2%D7%A1%D7%A7%D7%AA%20%D7%A2%D7%91%D7%A8%D7%99%D7%A0%D7%99%20%D7%9E%D7%99%D7%9F/%D7%91%D7%A7%D7%A9%D7%AA%20%D7%9E%D7%A2%D7%A1%D7%99%D7%A7%20%D7%A9%D7%94%D7%95%D7%90%20%D7%9E%D7%A9%D7%A8%D7%93%20%D7%9E%D7%9E%D7%A9%D7%9C%D7%AA%D7%99%20%D7%90%D7%95%20%D7%A8%D7%A9%D7%95%D7%AA%20%D7%9E%D7%A7%D7%95%D7%9E%D7%99%D7%AA%20%D7%9C%D7%A7%D7%91%D7%9C%20%D7%90%D7%99%D7%A9%D7%95%D7%A8%20%D7%9E%D7%A9%D7%98%D7%A8%D7%94%20-%20%D7%98%D7%95%D7%A4%D7%A1%204.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vo.co.il/TFASIM/%D7%98%D7%A4%D7%A1%D7%99%D7%9D%20%D7%9E%D7%A9%D7%A4%D7%98%D7%99%D7%99%D7%9D/%D7%91%D7%98%D7%97%D7%95%D7%9F/%D7%9E%D7%A9%D7%98%D7%A8%D7%94/%D7%94%D7%A2%D7%A1%D7%A7%D7%AA%20%D7%A2%D7%91%D7%A8%D7%99%D7%A0%D7%99%20%D7%9E%D7%99%D7%9F/%D7%91%D7%A7%D7%A9%D7%AA%20%D7%9E%D7%A2%D7%A1%D7%99%D7%A7%20%D7%A9%D7%90%D7%99%D7%A0%D7%95%20%D7%9E%D7%A9%D7%A8%D7%93%20%D7%9E%D7%9E%D7%A9%D7%9C%D7%AA%D7%99%20%D7%90%D7%95%20%D7%A8%D7%A9%D7%95%D7%AA%20%D7%9E%D7%A7%D7%95%D7%9E%D7%99%D7%AA%20%D7%9C%D7%A7%D7%91%D7%9C%20%D7%90%D7%99%D7%A9%D7%95%D7%A8%20%D7%9E%D7%A9%D7%98%D7%A8%D7%94%20-%20%D7%98%D7%95%D7%A4%D7%A1%203.DOC" TargetMode="External"/><Relationship Id="rId4" Type="http://schemas.openxmlformats.org/officeDocument/2006/relationships/webSettings" Target="webSettings.xml"/><Relationship Id="rId9" Type="http://schemas.openxmlformats.org/officeDocument/2006/relationships/hyperlink" Target="http://www.nevo.co.il/TFASIM/%D7%98%D7%A4%D7%A1%D7%99%D7%9D%20%D7%9E%D7%A9%D7%A4%D7%98%D7%99%D7%99%D7%9D/%D7%91%D7%98%D7%97%D7%95%D7%9F/%D7%9E%D7%A9%D7%98%D7%A8%D7%94/%D7%94%D7%A2%D7%A1%D7%A7%D7%AA%20%D7%A2%D7%91%D7%A8%D7%99%D7%A0%D7%99%20%D7%9E%D7%99%D7%9F/%D7%AA%D7%A2%D7%95%D7%93%D7%AA%20%D7%9E%D7%95%D7%A1%D7%93%20-%20%D7%98%D7%95%D7%A4%D7%A1%202.DOC"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8010</Words>
  <Characters>45662</Characters>
  <Application>Microsoft Office Word</Application>
  <DocSecurity>0</DocSecurity>
  <Lines>380</Lines>
  <Paragraphs>107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53565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 Tenenbaum, Adv</dc:creator>
  <cp:lastModifiedBy>רותם ויצמן</cp:lastModifiedBy>
  <cp:revision>4</cp:revision>
  <dcterms:created xsi:type="dcterms:W3CDTF">2022-07-20T10:13:00Z</dcterms:created>
  <dcterms:modified xsi:type="dcterms:W3CDTF">2022-07-21T16:25:00Z</dcterms:modified>
</cp:coreProperties>
</file>