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4" w:rsidRPr="007C49F3" w:rsidRDefault="00551A44" w:rsidP="00551A44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להלן רשימת ספרי הלימוד לשנה"ל תשפ"ב.</w:t>
      </w:r>
    </w:p>
    <w:p w:rsidR="00551A44" w:rsidRPr="007C49F3" w:rsidRDefault="00551A44" w:rsidP="00551A44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שימו לב!</w:t>
      </w:r>
    </w:p>
    <w:p w:rsidR="00551A44" w:rsidRPr="007C49F3" w:rsidRDefault="00551A44" w:rsidP="00551A44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טרם התפרסמו כלל הנתונים מטעם משרד החינוך, כך שאין באפשרותנו לסיים את תמחור הספרים להשאלה מקוונת.</w:t>
      </w:r>
    </w:p>
    <w:p w:rsidR="00551A44" w:rsidRPr="007C49F3" w:rsidRDefault="00551A44" w:rsidP="00551A44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ביה"ס ימשיך לאפשר השאלת ספרים (מקוונת או קשיחים) – לכל מי שיחפוץ בכך.</w:t>
      </w:r>
    </w:p>
    <w:p w:rsidR="00551A44" w:rsidRPr="007C49F3" w:rsidRDefault="00551A44" w:rsidP="00551A44">
      <w:pPr>
        <w:rPr>
          <w:b/>
          <w:bCs/>
          <w:sz w:val="24"/>
          <w:szCs w:val="24"/>
          <w:rtl/>
        </w:rPr>
      </w:pPr>
    </w:p>
    <w:p w:rsidR="00551A44" w:rsidRPr="007C49F3" w:rsidRDefault="00551A44" w:rsidP="00551A44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לאור זאת, משפחות שמשוכנעות שהן רוצות לרכוש את הספרים בעותקים קשיחים בכוחות עצמן – מוזמנות לעשות זאת.</w:t>
      </w:r>
    </w:p>
    <w:p w:rsidR="00551A44" w:rsidRDefault="00551A44" w:rsidP="00551A44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משפחות שטרם החליטו – ניתן ורצוי עוד להמתין.</w:t>
      </w: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Pr="00551A44" w:rsidRDefault="00551A44" w:rsidP="00551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551A44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יא' לשנת הלימודים </w:t>
      </w:r>
      <w:r w:rsidRPr="00551A44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תשפ"ב</w:t>
      </w:r>
    </w:p>
    <w:p w:rsidR="00551A44" w:rsidRPr="00551A44" w:rsidRDefault="00551A44" w:rsidP="00551A44">
      <w:pPr>
        <w:spacing w:after="0" w:line="240" w:lineRule="auto"/>
        <w:jc w:val="center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כל מי שנכנס לתכנית השאלת ספרים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אין צורך לרכוש ספרים כלל למעט תנ"ך, מילון ואטלס.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1.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"מסעות בזמן, משלום למלחמה ושואה" (הוצאת מט"ח). 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קשיח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חובה.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  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2. "מסעות בזמן, בונים מדינה במזרח התיכון" (הוצאת מט"ח).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ספרות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- 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מקראה בית ספרית שנרכשה שנה שעברה  שתשמש אותם עד לסוף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כיתה </w:t>
      </w:r>
      <w:proofErr w:type="spellStart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יב</w:t>
      </w:r>
      <w:proofErr w:type="spellEnd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551A44" w:rsidRPr="00551A44" w:rsidRDefault="00551A44" w:rsidP="00551A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מחזה: "בית הבובות", איבסן. (יירכש בקניה מרוכזת בתחילת השנה).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אזרחות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"להיות אזרחים בישראל במדינה יהודית ודמוקרטית", משרד החינוך.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ספר מקוון.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לשון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"בשבילי הטקסט"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קורן נשר שרעבי ונגה </w:t>
      </w:r>
      <w:proofErr w:type="spellStart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גנאל</w:t>
      </w:r>
      <w:proofErr w:type="spellEnd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שרי הוצאה לאור.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לימודים מורחבים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–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'שמונה פרקים לרמב"ם'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551A44" w:rsidRPr="00551A44" w:rsidRDefault="00551A44" w:rsidP="00551A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הטוב והרע בהגות היהודית"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בהוצאת משרד החינוך.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ערבית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לימודים מורחבים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יש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לרכוש את הספר "מבוא לעיתונות ולשידורים בערבית" מאת יעקב אייל-לנדאו הוצאת ספרים "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אחיעבר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".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בנוסף, ספר הלימוד העיקרי " ערבית ספרותית בכיף חלק ב'"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*נא לשמור את ספר הלימוד של כיתה י',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שכן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עימו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נפתח את שנה"ל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אנגלית:   ספרי קריאה לכלל ההקבצות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יתנתו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בתחילת השנה ע"י צוות אנגלית.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דוברים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</w:t>
      </w:r>
      <w:proofErr w:type="spellStart"/>
      <w:r w:rsidRPr="00551A44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Plus + for Module G. AEL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Exam Practice for Module E. Eric Cohen Books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Exam Practice for Module G     Eric Cohen Books    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5 יחידות :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BAGRUT Plus+ for module E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AEL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</w:t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Total </w:t>
      </w:r>
      <w:proofErr w:type="spellStart"/>
      <w:r w:rsidRPr="00551A44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C. ECB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Exam Practice for Module </w:t>
      </w:r>
      <w:r w:rsidRPr="00551A44">
        <w:rPr>
          <w:rFonts w:ascii="Arial" w:eastAsia="Times New Roman" w:hAnsi="Arial" w:cs="David" w:hint="cs"/>
          <w:sz w:val="24"/>
          <w:szCs w:val="24"/>
          <w:lang w:eastAsia="zh-CN"/>
        </w:rPr>
        <w:t>C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Eric Cohen Books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4 יחידות: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Total </w:t>
      </w:r>
      <w:proofErr w:type="spellStart"/>
      <w:r w:rsidRPr="00551A44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for </w:t>
      </w:r>
      <w:proofErr w:type="gramStart"/>
      <w:r w:rsidRPr="00551A44">
        <w:rPr>
          <w:rFonts w:ascii="Arial" w:eastAsia="Times New Roman" w:hAnsi="Arial" w:cs="David"/>
          <w:sz w:val="24"/>
          <w:szCs w:val="24"/>
          <w:lang w:eastAsia="zh-CN"/>
        </w:rPr>
        <w:t>Module  C</w:t>
      </w:r>
      <w:proofErr w:type="gramEnd"/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  AEL Publications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lang w:eastAsia="zh-CN"/>
        </w:rPr>
        <w:t>Exam practice for Module C ECB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lang w:eastAsia="zh-CN"/>
        </w:rPr>
        <w:lastRenderedPageBreak/>
        <w:t xml:space="preserve">Exam Practice for </w:t>
      </w:r>
      <w:proofErr w:type="gramStart"/>
      <w:r w:rsidRPr="00551A44">
        <w:rPr>
          <w:rFonts w:ascii="Arial" w:eastAsia="Times New Roman" w:hAnsi="Arial" w:cs="David"/>
          <w:sz w:val="24"/>
          <w:szCs w:val="24"/>
          <w:lang w:eastAsia="zh-CN"/>
        </w:rPr>
        <w:t>Module  E</w:t>
      </w:r>
      <w:proofErr w:type="gramEnd"/>
      <w:r w:rsidRPr="00551A44">
        <w:rPr>
          <w:rFonts w:ascii="Arial" w:eastAsia="Times New Roman" w:hAnsi="Arial" w:cs="David"/>
          <w:sz w:val="24"/>
          <w:szCs w:val="24"/>
          <w:lang w:eastAsia="zh-CN"/>
        </w:rPr>
        <w:t xml:space="preserve"> ECB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תלמידים מבקשים לרכוש ספר    </w:t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Twelve Angry Men by  Reginald Rose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.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3 יחידות: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</w:t>
      </w:r>
      <w:r w:rsidRPr="00551A44">
        <w:rPr>
          <w:rFonts w:ascii="Arial" w:eastAsia="Times New Roman" w:hAnsi="Arial" w:cs="David"/>
          <w:sz w:val="24"/>
          <w:szCs w:val="24"/>
          <w:lang w:eastAsia="zh-CN"/>
        </w:rPr>
        <w:t>Gateway to Modules A and Module C. ECB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"ביג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"-תלפיות, "קולב"-מושב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אורה,קניון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אפ-טאון גילה.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36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36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מתמטיקה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-  </w:t>
      </w:r>
      <w:bookmarkStart w:id="0" w:name="_GoBack"/>
      <w:bookmarkEnd w:id="0"/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תלמידי 3 יח' לימוד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שאלון 803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3 יחידות לימוד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יואל גבע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    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תלמידי 4 יח' לימוד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א.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מתמטיקה שאלון 804 (כיתה י"א) 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4 יחידות לימוד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יואל גבע ואריק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דז'לדטי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כרך ג' + כרך ד'.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            </w:t>
      </w:r>
    </w:p>
    <w:p w:rsidR="00551A44" w:rsidRPr="00551A44" w:rsidRDefault="00551A44" w:rsidP="00551A44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ב. ארכימדס - הכנה לבחינות הבגרות במתמטיקה שאלון 804 על פי תכנית ההבחנות החדשה.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תלמידי 5 יח' לימוד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ארכימדס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הכנה לבחינות הבגרות במתמטיקה שאלון 806 2021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בני גורן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חלק ב1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שאלון 806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בני גורן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חלק ב2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שאלון 806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מי שלא בטוח אם ילמד בהקבצה של 4 או 5 יחידות לימוד, מומלץ להתייעץ ולקבל החלטה לפני הקניה.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קולנוע-   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הפואטיקה של אריסטו – הוצאת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מגנס</w:t>
      </w:r>
      <w:proofErr w:type="spellEnd"/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"להבין סרטים" –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גא'נטי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  מסך הקסם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ענר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פרמינגר</w:t>
      </w:r>
      <w:proofErr w:type="spellEnd"/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מצלמת וידאו – חובה לשיעורי צילום ובימוי</w:t>
      </w:r>
      <w:r w:rsidRPr="00551A44">
        <w:rPr>
          <w:rFonts w:ascii="Arial" w:eastAsia="Times New Roman" w:hAnsi="Arial" w:cs="David"/>
          <w:b/>
          <w:bCs/>
          <w:sz w:val="24"/>
          <w:szCs w:val="24"/>
          <w:lang w:eastAsia="zh-CN"/>
        </w:rPr>
        <w:t xml:space="preserve">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תאטרון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- רשימת הספרים לשנה הבאה תינתן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תחילת שנת הלימודים.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ind w:left="780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נעלי בלט ורודות (מבד ולא מעור) עדיף סוליה מפוצלת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בגד ריקוד שחור (עדיף ללא שרוול)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ורוד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רצוי עם פתח בכף רגל (לבלט קלאסי)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,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 (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שחור שקוף דק)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סיכות, קליפסים ורשת לשיער (לבעלות שיער ארוך)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לבנים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טי שרט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לבנה+טי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שרט שחורה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נעלי בלט שחורות (מבד)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בתחילת השנה תעשה רכישה מרוכזת של 3 חוברות אמנות שתשרתנה את התלמידים עד הבגרות בכיתה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י''ב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עלות 3 החוברות יחד כ- 100 ש"ח סך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הכל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הרכישה המרוכזת תעשה בהתניה שלפחות מחצית מן הכיתה תרכוש את החוברות. אחרת על התלמידים להדפיס את החוברת באופן עצמאי.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Pr="007C49F3" w:rsidRDefault="00551A44" w:rsidP="00551A44">
      <w:pPr>
        <w:rPr>
          <w:b/>
          <w:bCs/>
          <w:sz w:val="24"/>
          <w:szCs w:val="24"/>
          <w:rtl/>
        </w:rPr>
      </w:pP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D0E"/>
    <w:multiLevelType w:val="hybridMultilevel"/>
    <w:tmpl w:val="83200164"/>
    <w:lvl w:ilvl="0" w:tplc="45C2B26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7585"/>
    <w:multiLevelType w:val="hybridMultilevel"/>
    <w:tmpl w:val="13F04D9C"/>
    <w:lvl w:ilvl="0" w:tplc="1FEE59B0">
      <w:numFmt w:val="bullet"/>
      <w:lvlText w:val="-"/>
      <w:lvlJc w:val="left"/>
      <w:pPr>
        <w:ind w:left="1044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551A44"/>
    <w:rsid w:val="008C65F7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229E-BB34-4641-9B33-27C3CFD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2021-08-02T15:16:00Z</dcterms:created>
  <dcterms:modified xsi:type="dcterms:W3CDTF">2021-08-02T15:20:00Z</dcterms:modified>
</cp:coreProperties>
</file>