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F4" w:rsidRPr="007A24F4" w:rsidRDefault="007A24F4" w:rsidP="007A24F4">
      <w:pPr>
        <w:shd w:val="clear" w:color="auto" w:fill="FFFFFF"/>
        <w:bidi/>
        <w:spacing w:after="0" w:line="293" w:lineRule="atLeast"/>
        <w:jc w:val="center"/>
        <w:rPr>
          <w:rFonts w:ascii="Arial" w:eastAsia="Times New Roman" w:hAnsi="Arial" w:cs="Arial"/>
          <w:color w:val="000000"/>
          <w:sz w:val="20"/>
          <w:szCs w:val="20"/>
        </w:rPr>
      </w:pPr>
      <w:r w:rsidRPr="007A24F4">
        <w:rPr>
          <w:rFonts w:ascii="Arial" w:eastAsia="Times New Roman" w:hAnsi="Arial" w:cs="Arial"/>
          <w:b/>
          <w:bCs/>
          <w:color w:val="990066"/>
          <w:sz w:val="27"/>
          <w:szCs w:val="27"/>
          <w:u w:val="single"/>
          <w:rtl/>
        </w:rPr>
        <w:t xml:space="preserve">שירים </w:t>
      </w:r>
      <w:proofErr w:type="spellStart"/>
      <w:r w:rsidRPr="007A24F4">
        <w:rPr>
          <w:rFonts w:ascii="Arial" w:eastAsia="Times New Roman" w:hAnsi="Arial" w:cs="Arial"/>
          <w:b/>
          <w:bCs/>
          <w:color w:val="990066"/>
          <w:sz w:val="27"/>
          <w:szCs w:val="27"/>
          <w:u w:val="single"/>
          <w:rtl/>
        </w:rPr>
        <w:t>לאילאיל</w:t>
      </w:r>
      <w:proofErr w:type="spellEnd"/>
      <w:r w:rsidRPr="007A24F4">
        <w:rPr>
          <w:rFonts w:ascii="Arial" w:eastAsia="Times New Roman" w:hAnsi="Arial" w:cs="Arial"/>
          <w:b/>
          <w:bCs/>
          <w:color w:val="990066"/>
          <w:sz w:val="27"/>
          <w:szCs w:val="27"/>
          <w:u w:val="single"/>
          <w:rtl/>
        </w:rPr>
        <w:t xml:space="preserve"> – י'-את אינך יודעת...</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השיר נכתב ב- 1925 כשהמשורר</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 xml:space="preserve">היה בן 50. שירי האהבה של </w:t>
      </w:r>
      <w:proofErr w:type="spellStart"/>
      <w:r w:rsidRPr="007A24F4">
        <w:rPr>
          <w:rFonts w:ascii="Arial" w:eastAsia="Times New Roman" w:hAnsi="Arial" w:cs="Arial"/>
          <w:color w:val="000000"/>
          <w:sz w:val="20"/>
          <w:szCs w:val="20"/>
          <w:rtl/>
        </w:rPr>
        <w:t>טשרינחובסקי</w:t>
      </w:r>
      <w:proofErr w:type="spellEnd"/>
      <w:r w:rsidRPr="007A24F4">
        <w:rPr>
          <w:rFonts w:ascii="Arial" w:eastAsia="Times New Roman" w:hAnsi="Arial" w:cs="Arial"/>
          <w:color w:val="000000"/>
          <w:sz w:val="20"/>
          <w:szCs w:val="20"/>
          <w:rtl/>
        </w:rPr>
        <w:t xml:space="preserve"> היו חידוש בשירה העברית, מכיוון שהייתה בהם</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לשון חיה שמתארת רגשות. מדובר בשירים חושניים ומלאי חדוות חיים וכוח יצרי</w:t>
      </w:r>
      <w:r w:rsidRPr="007A24F4">
        <w:rPr>
          <w:rFonts w:ascii="Arial" w:eastAsia="Times New Roman" w:hAnsi="Arial" w:cs="Arial"/>
          <w:color w:val="000000"/>
          <w:sz w:val="20"/>
          <w:szCs w:val="20"/>
        </w:rPr>
        <w:t>.</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זהו השיר העשירי מתוך מחזור של</w:t>
      </w:r>
      <w:r w:rsidRPr="007A24F4">
        <w:rPr>
          <w:rFonts w:ascii="Arial" w:eastAsia="Times New Roman" w:hAnsi="Arial" w:cs="Arial"/>
          <w:color w:val="000000"/>
          <w:sz w:val="20"/>
          <w:szCs w:val="20"/>
        </w:rPr>
        <w:t> 11 </w:t>
      </w:r>
      <w:r w:rsidRPr="007A24F4">
        <w:rPr>
          <w:rFonts w:ascii="Arial" w:eastAsia="Times New Roman" w:hAnsi="Arial" w:cs="Arial"/>
          <w:color w:val="000000"/>
          <w:sz w:val="20"/>
          <w:szCs w:val="20"/>
          <w:rtl/>
        </w:rPr>
        <w:t>שירים שנכתבו לדמות אישה אהובה שהמשורר המציא לה שם: אילאיל. השירים נכתבו</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בזמנים שונים ובמקומות שונים, אבל כולם מוקדשים לאותה אהובה.</w:t>
      </w:r>
      <w:r w:rsidRPr="007A24F4">
        <w:rPr>
          <w:rFonts w:ascii="Arial" w:eastAsia="Times New Roman" w:hAnsi="Arial" w:cs="Arial"/>
          <w:color w:val="000000"/>
          <w:sz w:val="20"/>
          <w:szCs w:val="20"/>
        </w:rPr>
        <w:t> </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 </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 xml:space="preserve">השיר מביע עצמה יצרית, חושניות, מגע מוחשי עם הטבע. עירוב של טבע ואהבה. בצורה של סונטה- שיר אהבה המוקדש </w:t>
      </w:r>
      <w:proofErr w:type="spellStart"/>
      <w:r w:rsidRPr="007A24F4">
        <w:rPr>
          <w:rFonts w:ascii="Arial" w:eastAsia="Times New Roman" w:hAnsi="Arial" w:cs="Arial"/>
          <w:color w:val="000000"/>
          <w:sz w:val="20"/>
          <w:szCs w:val="20"/>
          <w:rtl/>
        </w:rPr>
        <w:t>לאילאיל</w:t>
      </w:r>
      <w:proofErr w:type="spellEnd"/>
      <w:r w:rsidRPr="007A24F4">
        <w:rPr>
          <w:rFonts w:ascii="Arial" w:eastAsia="Times New Roman" w:hAnsi="Arial" w:cs="Arial"/>
          <w:color w:val="000000"/>
          <w:sz w:val="20"/>
          <w:szCs w:val="20"/>
          <w:rtl/>
        </w:rPr>
        <w:t>.</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צורת הביטוי בשיר מזכירה את "שיר השירים" אשר הם שירי אהבה, בתיאורים החמים אודות גופה ומראה של אהובתו. ניכרת בשיר השפעה תנכית ברורה.</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 </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שיר שמתאר אהבה גדולה, אך בתוכה נטועה הבעייתיות של אהבה זו, הקושי שיש בה, האהובה אינה שלו לחלוטין, יש כאן מעין משחק, היא שלו ולא שלו, היא נענית או קופאת. שוב חזרה לאותה אהבה לא ממומשת.</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אותה אהבה אשר תמות עם תחילתה, אהבה לאישה נשואה שעל פי כללי המוסר אינה יכולה להתקיים.</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טשרניחובסקי מאוהב באהבה, בתחושה של האהבה, בכמיהה לאהובה שהוא רוצה שתהיה שלו.</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br/>
      </w:r>
      <w:r w:rsidRPr="007A24F4">
        <w:rPr>
          <w:rFonts w:ascii="Arial" w:eastAsia="Times New Roman" w:hAnsi="Arial" w:cs="Arial"/>
          <w:b/>
          <w:bCs/>
          <w:color w:val="990066"/>
          <w:sz w:val="20"/>
          <w:szCs w:val="20"/>
          <w:rtl/>
        </w:rPr>
        <w:t>בית 1:</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proofErr w:type="spellStart"/>
      <w:r w:rsidRPr="007A24F4">
        <w:rPr>
          <w:rFonts w:ascii="Arial" w:eastAsia="Times New Roman" w:hAnsi="Arial" w:cs="Arial"/>
          <w:color w:val="000000"/>
          <w:sz w:val="20"/>
          <w:szCs w:val="20"/>
          <w:rtl/>
        </w:rPr>
        <w:t>יפיפית</w:t>
      </w:r>
      <w:proofErr w:type="spellEnd"/>
      <w:r w:rsidRPr="007A24F4">
        <w:rPr>
          <w:rFonts w:ascii="Arial" w:eastAsia="Times New Roman" w:hAnsi="Arial" w:cs="Arial"/>
          <w:color w:val="000000"/>
          <w:sz w:val="20"/>
          <w:szCs w:val="20"/>
          <w:rtl/>
        </w:rPr>
        <w:t xml:space="preserve"> = יופי רב</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ייחודי. </w:t>
      </w:r>
      <w:r w:rsidRPr="007A24F4">
        <w:rPr>
          <w:rFonts w:ascii="Arial" w:eastAsia="Times New Roman" w:hAnsi="Arial" w:cs="Arial"/>
          <w:color w:val="000000"/>
          <w:sz w:val="20"/>
          <w:szCs w:val="20"/>
          <w:rtl/>
        </w:rPr>
        <w:br/>
        <w:t>חמדת = דבר נאה ויקר שחומדים אותו. </w:t>
      </w:r>
      <w:r w:rsidRPr="007A24F4">
        <w:rPr>
          <w:rFonts w:ascii="Arial" w:eastAsia="Times New Roman" w:hAnsi="Arial" w:cs="Arial"/>
          <w:color w:val="000000"/>
          <w:sz w:val="20"/>
          <w:szCs w:val="20"/>
          <w:rtl/>
        </w:rPr>
        <w:br/>
      </w:r>
      <w:proofErr w:type="spellStart"/>
      <w:r w:rsidRPr="007A24F4">
        <w:rPr>
          <w:rFonts w:ascii="Arial" w:eastAsia="Times New Roman" w:hAnsi="Arial" w:cs="Arial"/>
          <w:color w:val="000000"/>
          <w:sz w:val="20"/>
          <w:szCs w:val="20"/>
          <w:rtl/>
        </w:rPr>
        <w:t>עזמה</w:t>
      </w:r>
      <w:proofErr w:type="spellEnd"/>
      <w:r w:rsidRPr="007A24F4">
        <w:rPr>
          <w:rFonts w:ascii="Arial" w:eastAsia="Times New Roman" w:hAnsi="Arial" w:cs="Arial"/>
          <w:color w:val="000000"/>
          <w:sz w:val="20"/>
          <w:szCs w:val="20"/>
          <w:rtl/>
        </w:rPr>
        <w:t xml:space="preserve"> = אומץ, תוקף, עוז ורכות.</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כרית = זרם</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מים, משבר גלים</w:t>
      </w:r>
      <w:r w:rsidRPr="007A24F4">
        <w:rPr>
          <w:rFonts w:ascii="Arial" w:eastAsia="Times New Roman" w:hAnsi="Arial" w:cs="Arial"/>
          <w:color w:val="000000"/>
          <w:sz w:val="20"/>
          <w:szCs w:val="20"/>
        </w:rPr>
        <w:t>.</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המשורר קורא בהתלהבות</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את</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אינך</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יודעת</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 xml:space="preserve">מה מאוד </w:t>
      </w:r>
      <w:proofErr w:type="spellStart"/>
      <w:r w:rsidRPr="007A24F4">
        <w:rPr>
          <w:rFonts w:ascii="Arial" w:eastAsia="Times New Roman" w:hAnsi="Arial" w:cs="Arial"/>
          <w:color w:val="000000"/>
          <w:sz w:val="20"/>
          <w:szCs w:val="20"/>
          <w:rtl/>
        </w:rPr>
        <w:t>יפיפית</w:t>
      </w:r>
      <w:proofErr w:type="spellEnd"/>
      <w:r w:rsidRPr="007A24F4">
        <w:rPr>
          <w:rFonts w:ascii="Arial" w:eastAsia="Times New Roman" w:hAnsi="Arial" w:cs="Arial"/>
          <w:color w:val="000000"/>
          <w:sz w:val="20"/>
          <w:szCs w:val="20"/>
        </w:rPr>
        <w:t> !". </w:t>
      </w:r>
      <w:r w:rsidRPr="007A24F4">
        <w:rPr>
          <w:rFonts w:ascii="Arial" w:eastAsia="Times New Roman" w:hAnsi="Arial" w:cs="Arial"/>
          <w:color w:val="000000"/>
          <w:sz w:val="20"/>
          <w:szCs w:val="20"/>
          <w:rtl/>
        </w:rPr>
        <w:t>שורה זו חוזרת פעמיים בכל בית - בפתיחה ובסיום (לעתים בשנוי קל) זוהי אנפורה, חזרה לשם הדגשה.</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המילה "</w:t>
      </w:r>
      <w:proofErr w:type="spellStart"/>
      <w:r w:rsidRPr="007A24F4">
        <w:rPr>
          <w:rFonts w:ascii="Arial" w:eastAsia="Times New Roman" w:hAnsi="Arial" w:cs="Arial"/>
          <w:color w:val="000000"/>
          <w:sz w:val="20"/>
          <w:szCs w:val="20"/>
          <w:rtl/>
        </w:rPr>
        <w:t>יפיפית</w:t>
      </w:r>
      <w:proofErr w:type="spellEnd"/>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היא מילה נדירה שמופיעה בתהילים מ"ה 3 ומוסבת על דוד המלך. כך מתאר המשורר</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את</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הייחודיות הנדירה של יופי</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אהובתו. הוא שיכור מאהבה, חוזר ומתבונן בה, ומתפעל מיופייה החושני וקסמה הנשי.</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המבט</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הגברי סוקר</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את</w:t>
      </w:r>
      <w:r w:rsidRPr="007A24F4">
        <w:rPr>
          <w:rFonts w:ascii="Arial" w:eastAsia="Times New Roman" w:hAnsi="Arial" w:cs="Arial"/>
          <w:color w:val="000000"/>
          <w:sz w:val="20"/>
          <w:szCs w:val="20"/>
        </w:rPr>
        <w:t> </w:t>
      </w:r>
      <w:proofErr w:type="spellStart"/>
      <w:r w:rsidRPr="007A24F4">
        <w:rPr>
          <w:rFonts w:ascii="Arial" w:eastAsia="Times New Roman" w:hAnsi="Arial" w:cs="Arial"/>
          <w:color w:val="000000"/>
          <w:sz w:val="20"/>
          <w:szCs w:val="20"/>
          <w:rtl/>
        </w:rPr>
        <w:t>האשה</w:t>
      </w:r>
      <w:proofErr w:type="spellEnd"/>
      <w:r w:rsidRPr="007A24F4">
        <w:rPr>
          <w:rFonts w:ascii="Arial" w:eastAsia="Times New Roman" w:hAnsi="Arial" w:cs="Arial"/>
          <w:color w:val="000000"/>
          <w:sz w:val="20"/>
          <w:szCs w:val="20"/>
          <w:rtl/>
        </w:rPr>
        <w:t xml:space="preserve"> מלמטה</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למעלה. עיני המשורר רואות יותר ממה שהשמלה מגלה, הוא עוקב אחרי הקו של צללית הגוף</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רגליה הזקופות, חמדת השוקיים</w:t>
      </w:r>
      <w:r w:rsidRPr="007A24F4">
        <w:rPr>
          <w:rFonts w:ascii="Arial" w:eastAsia="Times New Roman" w:hAnsi="Arial" w:cs="Arial"/>
          <w:color w:val="000000"/>
          <w:sz w:val="20"/>
          <w:szCs w:val="20"/>
        </w:rPr>
        <w:t>.</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 xml:space="preserve">לאשה </w:t>
      </w:r>
      <w:proofErr w:type="spellStart"/>
      <w:r w:rsidRPr="007A24F4">
        <w:rPr>
          <w:rFonts w:ascii="Arial" w:eastAsia="Times New Roman" w:hAnsi="Arial" w:cs="Arial"/>
          <w:color w:val="000000"/>
          <w:sz w:val="20"/>
          <w:szCs w:val="20"/>
          <w:rtl/>
        </w:rPr>
        <w:t>כח</w:t>
      </w:r>
      <w:proofErr w:type="spellEnd"/>
      <w:r w:rsidRPr="007A24F4">
        <w:rPr>
          <w:rFonts w:ascii="Arial" w:eastAsia="Times New Roman" w:hAnsi="Arial" w:cs="Arial"/>
          <w:color w:val="000000"/>
          <w:sz w:val="20"/>
          <w:szCs w:val="20"/>
          <w:rtl/>
        </w:rPr>
        <w:t xml:space="preserve"> קסום ומסתורי שמתואר</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על ידי ניגודים. העוז והתקיפות למול הרוך, הגנדרנות למול היופי הטבעי שיש בו</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צניעות. הקסם בלתי נתפס, מתגלה ומסתתר, כמו עקבותיה של בתולת הים ("בת גלים") על</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החול הרטוב שנשטף לאחר משבר גלים (השפל בים), כך האהובה היא כמו אלילה על אנושית, </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והמשורר מעריץ אותה.</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t> </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טשרניחובסקי יוצר לנו תמונה לגבי גופה של אהובתו שהוא כמו בת הגלים על תל של חול, לאחר שינויי הגאות והשפל.</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סקירה שמתחילה מרגליה כלפי מעלה.</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t>כרית-</w:t>
      </w:r>
      <w:r w:rsidRPr="007A24F4">
        <w:rPr>
          <w:rFonts w:ascii="Arial" w:eastAsia="Times New Roman" w:hAnsi="Arial" w:cs="Arial"/>
          <w:color w:val="000000"/>
          <w:sz w:val="20"/>
          <w:szCs w:val="20"/>
          <w:rtl/>
        </w:rPr>
        <w:t>גאות ושפל בחוף הים, דרך הבחירה במילה זו מביע הדובר את בעייתיות האהבה, שהיא שלו ולא שלו.</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proofErr w:type="spellStart"/>
      <w:r w:rsidRPr="007A24F4">
        <w:rPr>
          <w:rFonts w:ascii="Arial" w:eastAsia="Times New Roman" w:hAnsi="Arial" w:cs="Arial"/>
          <w:b/>
          <w:bCs/>
          <w:color w:val="000000"/>
          <w:sz w:val="20"/>
          <w:szCs w:val="20"/>
          <w:rtl/>
        </w:rPr>
        <w:t>עזמה</w:t>
      </w:r>
      <w:proofErr w:type="spellEnd"/>
      <w:r w:rsidRPr="007A24F4">
        <w:rPr>
          <w:rFonts w:ascii="Arial" w:eastAsia="Times New Roman" w:hAnsi="Arial" w:cs="Arial"/>
          <w:b/>
          <w:bCs/>
          <w:color w:val="000000"/>
          <w:sz w:val="20"/>
          <w:szCs w:val="20"/>
          <w:rtl/>
        </w:rPr>
        <w:t xml:space="preserve"> ורך –</w:t>
      </w:r>
      <w:r w:rsidRPr="007A24F4">
        <w:rPr>
          <w:rFonts w:ascii="Arial" w:eastAsia="Times New Roman" w:hAnsi="Arial" w:cs="Arial"/>
          <w:color w:val="000000"/>
          <w:sz w:val="20"/>
          <w:szCs w:val="20"/>
          <w:rtl/>
        </w:rPr>
        <w:t> </w:t>
      </w:r>
      <w:proofErr w:type="spellStart"/>
      <w:r w:rsidRPr="007A24F4">
        <w:rPr>
          <w:rFonts w:ascii="Arial" w:eastAsia="Times New Roman" w:hAnsi="Arial" w:cs="Arial"/>
          <w:color w:val="000000"/>
          <w:sz w:val="20"/>
          <w:szCs w:val="20"/>
          <w:rtl/>
        </w:rPr>
        <w:t>כח</w:t>
      </w:r>
      <w:proofErr w:type="spellEnd"/>
      <w:r w:rsidRPr="007A24F4">
        <w:rPr>
          <w:rFonts w:ascii="Arial" w:eastAsia="Times New Roman" w:hAnsi="Arial" w:cs="Arial"/>
          <w:color w:val="000000"/>
          <w:sz w:val="20"/>
          <w:szCs w:val="20"/>
          <w:rtl/>
        </w:rPr>
        <w:t xml:space="preserve"> ורכות, תקבולת מנוגדת</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proofErr w:type="spellStart"/>
      <w:r w:rsidRPr="007A24F4">
        <w:rPr>
          <w:rFonts w:ascii="Arial" w:eastAsia="Times New Roman" w:hAnsi="Arial" w:cs="Arial"/>
          <w:b/>
          <w:bCs/>
          <w:color w:val="000000"/>
          <w:sz w:val="20"/>
          <w:szCs w:val="20"/>
          <w:rtl/>
        </w:rPr>
        <w:t>בגנדרות</w:t>
      </w:r>
      <w:proofErr w:type="spellEnd"/>
      <w:r w:rsidRPr="007A24F4">
        <w:rPr>
          <w:rFonts w:ascii="Arial" w:eastAsia="Times New Roman" w:hAnsi="Arial" w:cs="Arial"/>
          <w:b/>
          <w:bCs/>
          <w:color w:val="000000"/>
          <w:sz w:val="20"/>
          <w:szCs w:val="20"/>
          <w:rtl/>
        </w:rPr>
        <w:t xml:space="preserve"> ובחן</w:t>
      </w:r>
      <w:r w:rsidRPr="007A24F4">
        <w:rPr>
          <w:rFonts w:ascii="Arial" w:eastAsia="Times New Roman" w:hAnsi="Arial" w:cs="Arial"/>
          <w:color w:val="000000"/>
          <w:sz w:val="20"/>
          <w:szCs w:val="20"/>
          <w:rtl/>
        </w:rPr>
        <w:t> – תקבולת משלימה / נרדפת</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990066"/>
          <w:sz w:val="20"/>
          <w:szCs w:val="20"/>
          <w:rtl/>
        </w:rPr>
        <w:t>בית 2:</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המשורר מתאר</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את</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עיני האהובה היפות כמו</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צורת שקדים מעוצבים ("חצובים"), צורתן מלוכסנת כלפי מעלה כמו גלי ים מתרוממים</w:t>
      </w:r>
      <w:r w:rsidRPr="007A24F4">
        <w:rPr>
          <w:rFonts w:ascii="Arial" w:eastAsia="Times New Roman" w:hAnsi="Arial" w:cs="Arial"/>
          <w:color w:val="000000"/>
          <w:sz w:val="20"/>
          <w:szCs w:val="20"/>
        </w:rPr>
        <w:t>  ) "</w:t>
      </w:r>
      <w:r w:rsidRPr="007A24F4">
        <w:rPr>
          <w:rFonts w:ascii="Arial" w:eastAsia="Times New Roman" w:hAnsi="Arial" w:cs="Arial"/>
          <w:color w:val="000000"/>
          <w:sz w:val="20"/>
          <w:szCs w:val="20"/>
          <w:rtl/>
        </w:rPr>
        <w:t>כרום ים"), וכשעיני השקד נפקחות הן נראות כמו מי שנשבה בקסם המסתורין הקדום של</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העולם ("כשבויות סוד בראשית"). קול הגורל הנצחי קורא להיענות לקסם האהבה ("כעדים</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למסתרי גזרה בשפת עדי עד"). אולם, האהובה קפאה ולא נענתה לקול היצרים הקדומים המפעם</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בתוכה ומשתקף בעיניה השקדיות</w:t>
      </w:r>
      <w:r w:rsidRPr="007A24F4">
        <w:rPr>
          <w:rFonts w:ascii="Arial" w:eastAsia="Times New Roman" w:hAnsi="Arial" w:cs="Arial"/>
          <w:color w:val="000000"/>
          <w:sz w:val="20"/>
          <w:szCs w:val="20"/>
        </w:rPr>
        <w:t>. </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t> </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t>עיניים כשני שקדים –</w:t>
      </w:r>
      <w:r w:rsidRPr="007A24F4">
        <w:rPr>
          <w:rFonts w:ascii="Arial" w:eastAsia="Times New Roman" w:hAnsi="Arial" w:cs="Arial"/>
          <w:color w:val="000000"/>
          <w:sz w:val="20"/>
          <w:szCs w:val="20"/>
          <w:rtl/>
        </w:rPr>
        <w:t> ביטוי מקראי, כמו גובהו של הים. אלו הן עיניים עמוקות אשר יודעות ושבויות בתוך סוד בראשית, סוד עתיק ורב שנים, ייתכן וכוונתו היא לסיפור אדם וחווה. עיניים עם עומק, עם חיים.</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lastRenderedPageBreak/>
        <w:t>עיניים אשר יודעות הרבה מעבר, מבינות שפה קדומה, עיניים עמוקות, רציניות, בעלות עומק.</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עיניים אשר שמשו עדות לגזרה נסתרת בשפה עתיקה, מעין שפת קסמים אשר קוראת ומפתה אותך. ייתכן והכוונה היא לפיתוי של אותה אהבה בלתי ממומשת.</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t>מצד אחד יודעות ושבויות בתוך הסוד הבראשיתי של החיים ומאידך יודעות את מסתרי הגזרה, שהיא אינה יכולה להיות שלו כי היא אשת איש.</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בשפה העתיקה הזו, קוראים לך ומצווים עליך ומפתים אותך, אך את קפאת ולא ענית - לא נשבית עד הסוף בסוד הקסם. לא נענית עד הסוף, את עצרת את עצמך, לא נתת את עצמך עד הסוף</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 </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990066"/>
          <w:sz w:val="20"/>
          <w:szCs w:val="20"/>
          <w:rtl/>
        </w:rPr>
        <w:t>בית 3:</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המשורר מרגיש אושר</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 xml:space="preserve">ברגעים מסוימים היא כולה שלו, בסערת יצרים ללא מעצורים, </w:t>
      </w:r>
      <w:proofErr w:type="spellStart"/>
      <w:r w:rsidRPr="007A24F4">
        <w:rPr>
          <w:rFonts w:ascii="Arial" w:eastAsia="Times New Roman" w:hAnsi="Arial" w:cs="Arial"/>
          <w:color w:val="000000"/>
          <w:sz w:val="20"/>
          <w:szCs w:val="20"/>
          <w:rtl/>
        </w:rPr>
        <w:t>כח</w:t>
      </w:r>
      <w:proofErr w:type="spellEnd"/>
      <w:r w:rsidRPr="007A24F4">
        <w:rPr>
          <w:rFonts w:ascii="Arial" w:eastAsia="Times New Roman" w:hAnsi="Arial" w:cs="Arial"/>
          <w:color w:val="000000"/>
          <w:sz w:val="20"/>
          <w:szCs w:val="20"/>
          <w:rtl/>
        </w:rPr>
        <w:t xml:space="preserve"> הקסם הנשי מתגלה בכפל</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הניגודים שבו, שאינו חדל להפתיע</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Pr>
        <w:t>"</w:t>
      </w:r>
      <w:r w:rsidRPr="007A24F4">
        <w:rPr>
          <w:rFonts w:ascii="Arial" w:eastAsia="Times New Roman" w:hAnsi="Arial" w:cs="Arial"/>
          <w:color w:val="000000"/>
          <w:sz w:val="20"/>
          <w:szCs w:val="20"/>
          <w:rtl/>
        </w:rPr>
        <w:t>את</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תפוסה ולא תפוסה, ביד ולא</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ביד</w:t>
      </w:r>
      <w:r w:rsidRPr="007A24F4">
        <w:rPr>
          <w:rFonts w:ascii="Arial" w:eastAsia="Times New Roman" w:hAnsi="Arial" w:cs="Arial"/>
          <w:color w:val="000000"/>
          <w:sz w:val="20"/>
          <w:szCs w:val="20"/>
        </w:rPr>
        <w:t>..."</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ביחסים ביניהם יש שובבות למול</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 xml:space="preserve">עוצמה פראית, המשורר כובש אותה אך היא גם </w:t>
      </w:r>
      <w:proofErr w:type="spellStart"/>
      <w:r w:rsidRPr="007A24F4">
        <w:rPr>
          <w:rFonts w:ascii="Arial" w:eastAsia="Times New Roman" w:hAnsi="Arial" w:cs="Arial"/>
          <w:color w:val="000000"/>
          <w:sz w:val="20"/>
          <w:szCs w:val="20"/>
          <w:rtl/>
        </w:rPr>
        <w:t>חופשייה</w:t>
      </w:r>
      <w:proofErr w:type="spellEnd"/>
      <w:r w:rsidRPr="007A24F4">
        <w:rPr>
          <w:rFonts w:ascii="Arial" w:eastAsia="Times New Roman" w:hAnsi="Arial" w:cs="Arial"/>
          <w:color w:val="000000"/>
          <w:sz w:val="20"/>
          <w:szCs w:val="20"/>
          <w:rtl/>
        </w:rPr>
        <w:t>, היא בוערת כמו ניצוץ אש אך גם רכה</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כמו אפרוח</w:t>
      </w:r>
      <w:r w:rsidRPr="007A24F4">
        <w:rPr>
          <w:rFonts w:ascii="Arial" w:eastAsia="Times New Roman" w:hAnsi="Arial" w:cs="Arial"/>
          <w:color w:val="000000"/>
          <w:sz w:val="20"/>
          <w:szCs w:val="20"/>
        </w:rPr>
        <w:t>. </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t>באשרי-</w:t>
      </w:r>
      <w:r w:rsidRPr="007A24F4">
        <w:rPr>
          <w:rFonts w:ascii="Arial" w:eastAsia="Times New Roman" w:hAnsi="Arial" w:cs="Arial"/>
          <w:color w:val="000000"/>
          <w:sz w:val="20"/>
          <w:szCs w:val="20"/>
          <w:rtl/>
        </w:rPr>
        <w:t>כאשר את כולך שלי, ברגעים הבודדים שאת נענית לי, עד הסוף ואת כולך שלי, ואני לא מתחלק בך עם אחר</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t>משובה-</w:t>
      </w:r>
      <w:r w:rsidRPr="007A24F4">
        <w:rPr>
          <w:rFonts w:ascii="Arial" w:eastAsia="Times New Roman" w:hAnsi="Arial" w:cs="Arial"/>
          <w:color w:val="000000"/>
          <w:sz w:val="20"/>
          <w:szCs w:val="20"/>
          <w:rtl/>
        </w:rPr>
        <w:t>בצחוק, בקלות דעת ובסערה עם כוח פראי – תקבולת מנוגדת</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t>את תפוסה ולא תפוסה –</w:t>
      </w:r>
      <w:r w:rsidRPr="007A24F4">
        <w:rPr>
          <w:rFonts w:ascii="Arial" w:eastAsia="Times New Roman" w:hAnsi="Arial" w:cs="Arial"/>
          <w:color w:val="000000"/>
          <w:sz w:val="20"/>
          <w:szCs w:val="20"/>
          <w:rtl/>
        </w:rPr>
        <w:t xml:space="preserve"> את איתי ולא איתי, נכבשת מצד אחד </w:t>
      </w:r>
      <w:proofErr w:type="spellStart"/>
      <w:r w:rsidRPr="007A24F4">
        <w:rPr>
          <w:rFonts w:ascii="Arial" w:eastAsia="Times New Roman" w:hAnsi="Arial" w:cs="Arial"/>
          <w:color w:val="000000"/>
          <w:sz w:val="20"/>
          <w:szCs w:val="20"/>
          <w:rtl/>
        </w:rPr>
        <w:t>וחופשייה</w:t>
      </w:r>
      <w:proofErr w:type="spellEnd"/>
      <w:r w:rsidRPr="007A24F4">
        <w:rPr>
          <w:rFonts w:ascii="Arial" w:eastAsia="Times New Roman" w:hAnsi="Arial" w:cs="Arial"/>
          <w:color w:val="000000"/>
          <w:sz w:val="20"/>
          <w:szCs w:val="20"/>
          <w:rtl/>
        </w:rPr>
        <w:t xml:space="preserve"> מצד שני, כמו ניצוץ מתוך אש, שנדלק אך נשאר חופשי.</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t>כמו אפרוח קטן, סיס-ציפור</w:t>
      </w:r>
      <w:r w:rsidRPr="007A24F4">
        <w:rPr>
          <w:rFonts w:ascii="Arial" w:eastAsia="Times New Roman" w:hAnsi="Arial" w:cs="Arial"/>
          <w:color w:val="000000"/>
          <w:sz w:val="20"/>
          <w:szCs w:val="20"/>
          <w:rtl/>
        </w:rPr>
        <w:t> - אפרוח שתכף יהפוך לציפור ויעוף...</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משובה = שובבות</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הוללות.</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סיס = ציפור בעלת מעוף מהיר וקל</w:t>
      </w:r>
      <w:r w:rsidRPr="007A24F4">
        <w:rPr>
          <w:rFonts w:ascii="Arial" w:eastAsia="Times New Roman" w:hAnsi="Arial" w:cs="Arial"/>
          <w:color w:val="000000"/>
          <w:sz w:val="20"/>
          <w:szCs w:val="20"/>
        </w:rPr>
        <w:t>. </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 </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990066"/>
          <w:sz w:val="20"/>
          <w:szCs w:val="20"/>
          <w:u w:val="single"/>
          <w:rtl/>
        </w:rPr>
        <w:t>אמצעים</w:t>
      </w:r>
      <w:r w:rsidRPr="007A24F4">
        <w:rPr>
          <w:rFonts w:ascii="Arial" w:eastAsia="Times New Roman" w:hAnsi="Arial" w:cs="Arial"/>
          <w:b/>
          <w:bCs/>
          <w:color w:val="990066"/>
          <w:sz w:val="20"/>
          <w:szCs w:val="20"/>
          <w:u w:val="single"/>
        </w:rPr>
        <w:t> </w:t>
      </w:r>
      <w:r w:rsidRPr="007A24F4">
        <w:rPr>
          <w:rFonts w:ascii="Arial" w:eastAsia="Times New Roman" w:hAnsi="Arial" w:cs="Arial"/>
          <w:b/>
          <w:bCs/>
          <w:color w:val="990066"/>
          <w:sz w:val="20"/>
          <w:szCs w:val="20"/>
          <w:u w:val="single"/>
          <w:rtl/>
        </w:rPr>
        <w:t> אמנותיים</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לשיר יש התנגנות פנימית שנוגעת בצמדי</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ניגודים שמניעים</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את</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החיים</w:t>
      </w:r>
      <w:r w:rsidRPr="007A24F4">
        <w:rPr>
          <w:rFonts w:ascii="Arial" w:eastAsia="Times New Roman" w:hAnsi="Arial" w:cs="Arial"/>
          <w:color w:val="000000"/>
          <w:sz w:val="20"/>
          <w:szCs w:val="20"/>
        </w:rPr>
        <w:t> – </w:t>
      </w:r>
      <w:r w:rsidRPr="007A24F4">
        <w:rPr>
          <w:rFonts w:ascii="Arial" w:eastAsia="Times New Roman" w:hAnsi="Arial" w:cs="Arial"/>
          <w:color w:val="000000"/>
          <w:sz w:val="20"/>
          <w:szCs w:val="20"/>
          <w:rtl/>
        </w:rPr>
        <w:t xml:space="preserve">גאות ושפל, </w:t>
      </w:r>
      <w:proofErr w:type="spellStart"/>
      <w:r w:rsidRPr="007A24F4">
        <w:rPr>
          <w:rFonts w:ascii="Arial" w:eastAsia="Times New Roman" w:hAnsi="Arial" w:cs="Arial"/>
          <w:color w:val="000000"/>
          <w:sz w:val="20"/>
          <w:szCs w:val="20"/>
          <w:rtl/>
        </w:rPr>
        <w:t>כח</w:t>
      </w:r>
      <w:proofErr w:type="spellEnd"/>
      <w:r w:rsidRPr="007A24F4">
        <w:rPr>
          <w:rFonts w:ascii="Arial" w:eastAsia="Times New Roman" w:hAnsi="Arial" w:cs="Arial"/>
          <w:color w:val="000000"/>
          <w:sz w:val="20"/>
          <w:szCs w:val="20"/>
          <w:rtl/>
        </w:rPr>
        <w:t xml:space="preserve"> ועדנה, התמסרות והסתגרות. הניגודיות מוטבעת בתוך הקסם הנשי </w:t>
      </w:r>
      <w:proofErr w:type="spellStart"/>
      <w:r w:rsidRPr="007A24F4">
        <w:rPr>
          <w:rFonts w:ascii="Arial" w:eastAsia="Times New Roman" w:hAnsi="Arial" w:cs="Arial"/>
          <w:color w:val="000000"/>
          <w:sz w:val="20"/>
          <w:szCs w:val="20"/>
          <w:rtl/>
        </w:rPr>
        <w:t>ומשתקפתבצורתו</w:t>
      </w:r>
      <w:proofErr w:type="spellEnd"/>
      <w:r w:rsidRPr="007A24F4">
        <w:rPr>
          <w:rFonts w:ascii="Arial" w:eastAsia="Times New Roman" w:hAnsi="Arial" w:cs="Arial"/>
          <w:color w:val="000000"/>
          <w:sz w:val="20"/>
          <w:szCs w:val="20"/>
          <w:rtl/>
        </w:rPr>
        <w:t xml:space="preserve"> החיצונית של השיר שנראה כמו גלי ים</w:t>
      </w:r>
      <w:r w:rsidRPr="007A24F4">
        <w:rPr>
          <w:rFonts w:ascii="Arial" w:eastAsia="Times New Roman" w:hAnsi="Arial" w:cs="Arial"/>
          <w:color w:val="000000"/>
          <w:sz w:val="20"/>
          <w:szCs w:val="20"/>
        </w:rPr>
        <w:t>.</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Pr>
        <w:t> </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בשיר דימויים רבים, למשל </w:t>
      </w:r>
      <w:r w:rsidRPr="007A24F4">
        <w:rPr>
          <w:rFonts w:ascii="Arial" w:eastAsia="Times New Roman" w:hAnsi="Arial" w:cs="Arial"/>
          <w:b/>
          <w:bCs/>
          <w:color w:val="000000"/>
          <w:sz w:val="20"/>
          <w:szCs w:val="20"/>
          <w:rtl/>
        </w:rPr>
        <w:t>– "כעקבות בת</w:t>
      </w:r>
      <w:r w:rsidRPr="007A24F4">
        <w:rPr>
          <w:rFonts w:ascii="Arial" w:eastAsia="Times New Roman" w:hAnsi="Arial" w:cs="Arial"/>
          <w:b/>
          <w:bCs/>
          <w:color w:val="000000"/>
          <w:sz w:val="20"/>
          <w:szCs w:val="20"/>
        </w:rPr>
        <w:t> </w:t>
      </w:r>
      <w:r w:rsidRPr="007A24F4">
        <w:rPr>
          <w:rFonts w:ascii="Arial" w:eastAsia="Times New Roman" w:hAnsi="Arial" w:cs="Arial"/>
          <w:b/>
          <w:bCs/>
          <w:color w:val="000000"/>
          <w:sz w:val="20"/>
          <w:szCs w:val="20"/>
          <w:rtl/>
        </w:rPr>
        <w:t>גלים", חצובים כרום ים".</w:t>
      </w:r>
      <w:r w:rsidRPr="007A24F4">
        <w:rPr>
          <w:rFonts w:ascii="Arial" w:eastAsia="Times New Roman" w:hAnsi="Arial" w:cs="Arial"/>
          <w:color w:val="000000"/>
          <w:sz w:val="20"/>
          <w:szCs w:val="20"/>
          <w:rtl/>
        </w:rPr>
        <w:t> דימויים אלה מקשרים</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את</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השיר למסורת רומנטית שבה</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הים מסמל</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את</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סערות הרגש</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עומק האהבה וקסם המסתורין שלה</w:t>
      </w:r>
      <w:r w:rsidRPr="007A24F4">
        <w:rPr>
          <w:rFonts w:ascii="Arial" w:eastAsia="Times New Roman" w:hAnsi="Arial" w:cs="Arial"/>
          <w:color w:val="000000"/>
          <w:sz w:val="20"/>
          <w:szCs w:val="20"/>
        </w:rPr>
        <w:t>.</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color w:val="000000"/>
          <w:sz w:val="20"/>
          <w:szCs w:val="20"/>
          <w:rtl/>
        </w:rPr>
        <w:t>ניגודים היוצרים מתח ומסתורין</w:t>
      </w:r>
      <w:r w:rsidRPr="007A24F4">
        <w:rPr>
          <w:rFonts w:ascii="Arial" w:eastAsia="Times New Roman" w:hAnsi="Arial" w:cs="Arial"/>
          <w:color w:val="000000"/>
          <w:sz w:val="20"/>
          <w:szCs w:val="20"/>
        </w:rPr>
        <w:t>.</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t>גלישות (פסיחות) –</w:t>
      </w:r>
      <w:r w:rsidRPr="007A24F4">
        <w:rPr>
          <w:rFonts w:ascii="Arial" w:eastAsia="Times New Roman" w:hAnsi="Arial" w:cs="Arial"/>
          <w:color w:val="000000"/>
          <w:sz w:val="20"/>
          <w:szCs w:val="20"/>
          <w:rtl/>
        </w:rPr>
        <w:t> יוצרות תחושה של זרימה</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ללא עצירה שדומה לחוויה המתוארת בשיר</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Pr>
        <w:br/>
      </w:r>
      <w:r w:rsidRPr="007A24F4">
        <w:rPr>
          <w:rFonts w:ascii="Arial" w:eastAsia="Times New Roman" w:hAnsi="Arial" w:cs="Arial"/>
          <w:color w:val="000000"/>
          <w:sz w:val="20"/>
          <w:szCs w:val="20"/>
          <w:rtl/>
        </w:rPr>
        <w:t>לדוגמה: מה נפלא הקו / המרמז עד חמדת שוקייך</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t>חזרה –</w:t>
      </w:r>
      <w:r w:rsidRPr="007A24F4">
        <w:rPr>
          <w:rFonts w:ascii="Arial" w:eastAsia="Times New Roman" w:hAnsi="Arial" w:cs="Arial"/>
          <w:color w:val="000000"/>
          <w:sz w:val="20"/>
          <w:szCs w:val="20"/>
          <w:rtl/>
        </w:rPr>
        <w:t> כל בית פותח ומסיים כמעט באותו</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משפט, על מנת ליצור גורם מלכד, מסגרת שתהווה ניגוד לתוכן הספונטני של השיר</w:t>
      </w:r>
      <w:r w:rsidRPr="007A24F4">
        <w:rPr>
          <w:rFonts w:ascii="Arial" w:eastAsia="Times New Roman" w:hAnsi="Arial" w:cs="Arial"/>
          <w:color w:val="000000"/>
          <w:sz w:val="20"/>
          <w:szCs w:val="20"/>
        </w:rPr>
        <w:t>.</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t>אנפורה –</w:t>
      </w:r>
      <w:r w:rsidRPr="007A24F4">
        <w:rPr>
          <w:rFonts w:ascii="Arial" w:eastAsia="Times New Roman" w:hAnsi="Arial" w:cs="Arial"/>
          <w:color w:val="000000"/>
          <w:sz w:val="20"/>
          <w:szCs w:val="20"/>
          <w:rtl/>
        </w:rPr>
        <w:t> חזרה על המילה "מה" על מנת</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להדגיש</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את</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רגשות</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ההתלהבות</w:t>
      </w:r>
      <w:r w:rsidRPr="007A24F4">
        <w:rPr>
          <w:rFonts w:ascii="Arial" w:eastAsia="Times New Roman" w:hAnsi="Arial" w:cs="Arial"/>
          <w:color w:val="000000"/>
          <w:sz w:val="20"/>
          <w:szCs w:val="20"/>
        </w:rPr>
        <w:t>.</w:t>
      </w:r>
    </w:p>
    <w:p w:rsidR="007A24F4" w:rsidRPr="007A24F4" w:rsidRDefault="007A24F4" w:rsidP="007A24F4">
      <w:pPr>
        <w:bidi/>
        <w:spacing w:after="0" w:line="293" w:lineRule="atLeast"/>
        <w:rPr>
          <w:rFonts w:ascii="Times New Roman" w:eastAsia="Times New Roman" w:hAnsi="Times New Roman" w:cs="Times New Roman"/>
          <w:b/>
          <w:bCs/>
          <w:color w:val="000000"/>
          <w:sz w:val="24"/>
          <w:szCs w:val="24"/>
          <w:shd w:val="clear" w:color="auto" w:fill="FFFFFF"/>
          <w:rtl/>
        </w:rPr>
      </w:pPr>
      <w:r w:rsidRPr="007A24F4">
        <w:rPr>
          <w:rFonts w:ascii="Arial" w:eastAsia="Times New Roman" w:hAnsi="Arial" w:cs="Arial"/>
          <w:b/>
          <w:bCs/>
          <w:color w:val="000000"/>
          <w:sz w:val="24"/>
          <w:szCs w:val="24"/>
          <w:shd w:val="clear" w:color="auto" w:fill="FFFFFF"/>
          <w:rtl/>
        </w:rPr>
        <w:t> אנפורה -  את אינך יודעת...</w:t>
      </w:r>
    </w:p>
    <w:p w:rsidR="007A24F4" w:rsidRPr="007A24F4" w:rsidRDefault="007A24F4" w:rsidP="007A24F4">
      <w:pPr>
        <w:shd w:val="clear" w:color="auto" w:fill="FFFFFF"/>
        <w:bidi/>
        <w:spacing w:after="0" w:line="293" w:lineRule="atLeast"/>
        <w:rPr>
          <w:rFonts w:ascii="Arial" w:eastAsia="Times New Roman" w:hAnsi="Arial" w:cs="Arial"/>
          <w:color w:val="000000"/>
          <w:sz w:val="20"/>
          <w:szCs w:val="20"/>
          <w:rtl/>
        </w:rPr>
      </w:pPr>
      <w:r w:rsidRPr="007A24F4">
        <w:rPr>
          <w:rFonts w:ascii="Arial" w:eastAsia="Times New Roman" w:hAnsi="Arial" w:cs="Arial"/>
          <w:b/>
          <w:bCs/>
          <w:color w:val="000000"/>
          <w:sz w:val="20"/>
          <w:szCs w:val="20"/>
          <w:rtl/>
        </w:rPr>
        <w:t>חריזה –</w:t>
      </w:r>
      <w:r w:rsidRPr="007A24F4">
        <w:rPr>
          <w:rFonts w:ascii="Arial" w:eastAsia="Times New Roman" w:hAnsi="Arial" w:cs="Arial"/>
          <w:color w:val="000000"/>
          <w:sz w:val="20"/>
          <w:szCs w:val="20"/>
          <w:rtl/>
        </w:rPr>
        <w:t> קיימת אך לא בכל הבתים . החזרה על</w:t>
      </w:r>
      <w:r w:rsidRPr="007A24F4">
        <w:rPr>
          <w:rFonts w:ascii="Arial" w:eastAsia="Times New Roman" w:hAnsi="Arial" w:cs="Arial"/>
          <w:color w:val="000000"/>
          <w:sz w:val="20"/>
          <w:szCs w:val="20"/>
        </w:rPr>
        <w:t> </w:t>
      </w:r>
      <w:r w:rsidRPr="007A24F4">
        <w:rPr>
          <w:rFonts w:ascii="Arial" w:eastAsia="Times New Roman" w:hAnsi="Arial" w:cs="Arial"/>
          <w:color w:val="000000"/>
          <w:sz w:val="20"/>
          <w:szCs w:val="20"/>
          <w:rtl/>
        </w:rPr>
        <w:t>השורה הראשונה יוצרת חרוז חוזר שפועם לאורך השיר כמו פעימת לב</w:t>
      </w:r>
      <w:r w:rsidRPr="007A24F4">
        <w:rPr>
          <w:rFonts w:ascii="Arial" w:eastAsia="Times New Roman" w:hAnsi="Arial" w:cs="Arial"/>
          <w:color w:val="000000"/>
          <w:sz w:val="20"/>
          <w:szCs w:val="20"/>
        </w:rPr>
        <w:t>.</w:t>
      </w:r>
    </w:p>
    <w:p w:rsidR="00F530F9" w:rsidRDefault="00F530F9">
      <w:bookmarkStart w:id="0" w:name="_GoBack"/>
      <w:bookmarkEnd w:id="0"/>
    </w:p>
    <w:sectPr w:rsidR="00F530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F4"/>
    <w:rsid w:val="007A24F4"/>
    <w:rsid w:val="00F530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060F9-171C-45D4-9D4A-990484B7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2016-08-29T18:58:00Z</dcterms:created>
  <dcterms:modified xsi:type="dcterms:W3CDTF">2016-08-29T18:58:00Z</dcterms:modified>
</cp:coreProperties>
</file>