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EA7" w:rsidRDefault="00FD54EE" w:rsidP="00366EE4">
      <w:pPr>
        <w:shd w:val="clear" w:color="auto" w:fill="FFFFFF"/>
        <w:bidi/>
        <w:spacing w:after="240" w:line="240" w:lineRule="auto"/>
        <w:jc w:val="center"/>
        <w:rPr>
          <w:rFonts w:ascii="Arial" w:eastAsia="Times New Roman" w:hAnsi="Arial" w:cs="Arial"/>
          <w:color w:val="000000"/>
          <w:sz w:val="36"/>
          <w:szCs w:val="36"/>
          <w:rtl/>
        </w:rPr>
      </w:pPr>
      <w:r w:rsidRPr="00FD54EE">
        <w:rPr>
          <w:rFonts w:ascii="Arial" w:eastAsia="Times New Roman" w:hAnsi="Arial" w:cs="Arial"/>
          <w:b/>
          <w:bCs/>
          <w:color w:val="000000"/>
          <w:sz w:val="36"/>
          <w:szCs w:val="36"/>
          <w:rtl/>
        </w:rPr>
        <w:t>ראה שמש לעת ערב אדומה/</w:t>
      </w:r>
      <w:r w:rsidR="00F070DD">
        <w:rPr>
          <w:rFonts w:ascii="Arial" w:eastAsia="Times New Roman" w:hAnsi="Arial" w:cs="Arial" w:hint="cs"/>
          <w:b/>
          <w:bCs/>
          <w:color w:val="000000"/>
          <w:sz w:val="36"/>
          <w:szCs w:val="36"/>
          <w:rtl/>
        </w:rPr>
        <w:t xml:space="preserve"> </w:t>
      </w:r>
      <w:r w:rsidRPr="00FD54EE">
        <w:rPr>
          <w:rFonts w:ascii="Arial" w:eastAsia="Times New Roman" w:hAnsi="Arial" w:cs="Arial"/>
          <w:b/>
          <w:bCs/>
          <w:color w:val="000000"/>
          <w:sz w:val="36"/>
          <w:szCs w:val="36"/>
          <w:rtl/>
        </w:rPr>
        <w:t>אבן גבירול</w:t>
      </w:r>
    </w:p>
    <w:p w:rsidR="00FD54EE" w:rsidRPr="00366EE4" w:rsidRDefault="00B95909" w:rsidP="00B95909">
      <w:pPr>
        <w:shd w:val="clear" w:color="auto" w:fill="FFFFFF"/>
        <w:bidi/>
        <w:spacing w:after="24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 xml:space="preserve">בעקבות </w:t>
      </w:r>
      <w:r w:rsidR="00FD54EE" w:rsidRPr="00366EE4">
        <w:rPr>
          <w:rFonts w:ascii="Arial" w:eastAsia="Times New Roman" w:hAnsi="Arial" w:cs="Arial"/>
          <w:color w:val="000000"/>
          <w:sz w:val="24"/>
          <w:szCs w:val="24"/>
          <w:rtl/>
        </w:rPr>
        <w:t>עדי צמח</w:t>
      </w:r>
      <w:r>
        <w:rPr>
          <w:rFonts w:ascii="Arial" w:eastAsia="Times New Roman" w:hAnsi="Arial" w:cs="Arial" w:hint="cs"/>
          <w:color w:val="000000"/>
          <w:sz w:val="24"/>
          <w:szCs w:val="24"/>
          <w:rtl/>
        </w:rPr>
        <w:t xml:space="preserve"> ("כשורש עץ")</w:t>
      </w:r>
    </w:p>
    <w:p w:rsidR="00FD54EE" w:rsidRPr="00F070DD" w:rsidRDefault="00FD54EE" w:rsidP="00FD54EE">
      <w:pPr>
        <w:shd w:val="clear" w:color="auto" w:fill="FFFFFF"/>
        <w:bidi/>
        <w:spacing w:after="240" w:line="240" w:lineRule="auto"/>
        <w:rPr>
          <w:rFonts w:ascii="Arial" w:eastAsia="Times New Roman" w:hAnsi="Arial" w:cs="Arial"/>
          <w:b/>
          <w:bCs/>
          <w:color w:val="000000"/>
          <w:sz w:val="18"/>
          <w:szCs w:val="18"/>
          <w:rtl/>
        </w:rPr>
      </w:pPr>
      <w:r w:rsidRPr="00FD54EE">
        <w:rPr>
          <w:rFonts w:ascii="Arial" w:eastAsia="Times New Roman" w:hAnsi="Arial" w:cs="Arial"/>
          <w:color w:val="000000"/>
          <w:sz w:val="18"/>
          <w:szCs w:val="18"/>
          <w:rtl/>
        </w:rPr>
        <w:br/>
      </w:r>
      <w:r w:rsidRPr="00F070DD">
        <w:rPr>
          <w:rFonts w:ascii="Arial" w:eastAsia="Times New Roman" w:hAnsi="Arial" w:cs="Arial"/>
          <w:b/>
          <w:bCs/>
          <w:color w:val="000000"/>
          <w:sz w:val="24"/>
          <w:szCs w:val="24"/>
          <w:rtl/>
        </w:rPr>
        <w:t xml:space="preserve">1. </w:t>
      </w:r>
      <w:r w:rsidR="00F070DD">
        <w:rPr>
          <w:rFonts w:ascii="Arial" w:eastAsia="Times New Roman" w:hAnsi="Arial" w:cs="Arial" w:hint="cs"/>
          <w:b/>
          <w:bCs/>
          <w:color w:val="000000"/>
          <w:sz w:val="24"/>
          <w:szCs w:val="24"/>
          <w:rtl/>
        </w:rPr>
        <w:t xml:space="preserve"> </w:t>
      </w:r>
      <w:r w:rsidRPr="00F070DD">
        <w:rPr>
          <w:rFonts w:ascii="Arial" w:eastAsia="Times New Roman" w:hAnsi="Arial" w:cs="Arial"/>
          <w:b/>
          <w:bCs/>
          <w:color w:val="000000"/>
          <w:sz w:val="24"/>
          <w:szCs w:val="24"/>
          <w:rtl/>
        </w:rPr>
        <w:t xml:space="preserve">ראה שמש לעת ערב אדומה </w:t>
      </w:r>
      <w:r w:rsidR="00F070DD">
        <w:rPr>
          <w:rFonts w:ascii="Arial" w:eastAsia="Times New Roman" w:hAnsi="Arial" w:cs="Arial" w:hint="cs"/>
          <w:b/>
          <w:bCs/>
          <w:color w:val="000000"/>
          <w:sz w:val="24"/>
          <w:szCs w:val="24"/>
          <w:rtl/>
        </w:rPr>
        <w:t xml:space="preserve"> </w:t>
      </w:r>
      <w:r w:rsidRPr="00F070DD">
        <w:rPr>
          <w:rFonts w:ascii="Arial" w:eastAsia="Times New Roman" w:hAnsi="Arial" w:cs="Arial"/>
          <w:b/>
          <w:bCs/>
          <w:color w:val="000000"/>
          <w:sz w:val="24"/>
          <w:szCs w:val="24"/>
          <w:rtl/>
        </w:rPr>
        <w:t>כאילו לבשה תולע לְמִכְסֵה</w:t>
      </w:r>
    </w:p>
    <w:p w:rsidR="00FD54EE" w:rsidRPr="00F070DD" w:rsidRDefault="00FD54EE" w:rsidP="00F070DD">
      <w:pPr>
        <w:shd w:val="clear" w:color="auto" w:fill="FFFFFF"/>
        <w:bidi/>
        <w:spacing w:after="240" w:line="240" w:lineRule="auto"/>
        <w:rPr>
          <w:rFonts w:ascii="Arial" w:eastAsia="Times New Roman" w:hAnsi="Arial" w:cs="Arial"/>
          <w:b/>
          <w:bCs/>
          <w:color w:val="000000"/>
          <w:sz w:val="18"/>
          <w:szCs w:val="18"/>
          <w:rtl/>
        </w:rPr>
      </w:pPr>
      <w:r w:rsidRPr="00F070DD">
        <w:rPr>
          <w:rFonts w:ascii="Arial" w:eastAsia="Times New Roman" w:hAnsi="Arial" w:cs="Arial"/>
          <w:b/>
          <w:bCs/>
          <w:color w:val="000000"/>
          <w:sz w:val="24"/>
          <w:szCs w:val="24"/>
          <w:rtl/>
        </w:rPr>
        <w:t xml:space="preserve">2. </w:t>
      </w:r>
      <w:r w:rsidR="00F070DD">
        <w:rPr>
          <w:rFonts w:ascii="Arial" w:eastAsia="Times New Roman" w:hAnsi="Arial" w:cs="Arial" w:hint="cs"/>
          <w:b/>
          <w:bCs/>
          <w:color w:val="000000"/>
          <w:sz w:val="24"/>
          <w:szCs w:val="24"/>
          <w:rtl/>
        </w:rPr>
        <w:t xml:space="preserve"> ת</w:t>
      </w:r>
      <w:r w:rsidRPr="00F070DD">
        <w:rPr>
          <w:rFonts w:ascii="Arial" w:eastAsia="Times New Roman" w:hAnsi="Arial" w:cs="Arial"/>
          <w:b/>
          <w:bCs/>
          <w:color w:val="000000"/>
          <w:sz w:val="24"/>
          <w:szCs w:val="24"/>
          <w:rtl/>
        </w:rPr>
        <w:t xml:space="preserve">פַשֵט פאתי צפון וימין </w:t>
      </w:r>
      <w:r w:rsidR="00F070DD">
        <w:rPr>
          <w:rFonts w:ascii="Arial" w:eastAsia="Times New Roman" w:hAnsi="Arial" w:cs="Arial" w:hint="cs"/>
          <w:b/>
          <w:bCs/>
          <w:color w:val="000000"/>
          <w:sz w:val="24"/>
          <w:szCs w:val="24"/>
          <w:rtl/>
        </w:rPr>
        <w:t xml:space="preserve">        </w:t>
      </w:r>
      <w:r w:rsidRPr="00F070DD">
        <w:rPr>
          <w:rFonts w:ascii="Arial" w:eastAsia="Times New Roman" w:hAnsi="Arial" w:cs="Arial"/>
          <w:b/>
          <w:bCs/>
          <w:color w:val="000000"/>
          <w:sz w:val="24"/>
          <w:szCs w:val="24"/>
          <w:rtl/>
        </w:rPr>
        <w:t>ורוח ים בארגמן תְּכַסֶּה.</w:t>
      </w:r>
    </w:p>
    <w:p w:rsidR="00FD54EE" w:rsidRPr="00F070DD" w:rsidRDefault="00FD54EE" w:rsidP="00FD54EE">
      <w:pPr>
        <w:shd w:val="clear" w:color="auto" w:fill="FFFFFF"/>
        <w:bidi/>
        <w:spacing w:after="240" w:line="240" w:lineRule="auto"/>
        <w:rPr>
          <w:rFonts w:ascii="Arial" w:eastAsia="Times New Roman" w:hAnsi="Arial" w:cs="Arial"/>
          <w:b/>
          <w:bCs/>
          <w:color w:val="000000"/>
          <w:sz w:val="18"/>
          <w:szCs w:val="18"/>
          <w:rtl/>
        </w:rPr>
      </w:pPr>
      <w:r w:rsidRPr="00F070DD">
        <w:rPr>
          <w:rFonts w:ascii="Arial" w:eastAsia="Times New Roman" w:hAnsi="Arial" w:cs="Arial"/>
          <w:b/>
          <w:bCs/>
          <w:color w:val="000000"/>
          <w:sz w:val="24"/>
          <w:szCs w:val="24"/>
          <w:rtl/>
        </w:rPr>
        <w:t xml:space="preserve">3. </w:t>
      </w:r>
      <w:r w:rsidR="00F070DD">
        <w:rPr>
          <w:rFonts w:ascii="Arial" w:eastAsia="Times New Roman" w:hAnsi="Arial" w:cs="Arial" w:hint="cs"/>
          <w:b/>
          <w:bCs/>
          <w:color w:val="000000"/>
          <w:sz w:val="24"/>
          <w:szCs w:val="24"/>
          <w:rtl/>
        </w:rPr>
        <w:t xml:space="preserve"> </w:t>
      </w:r>
      <w:r w:rsidRPr="00F070DD">
        <w:rPr>
          <w:rFonts w:ascii="Arial" w:eastAsia="Times New Roman" w:hAnsi="Arial" w:cs="Arial"/>
          <w:b/>
          <w:bCs/>
          <w:color w:val="000000"/>
          <w:sz w:val="24"/>
          <w:szCs w:val="24"/>
          <w:rtl/>
        </w:rPr>
        <w:t xml:space="preserve">וארץ עזבה אותה ערומה </w:t>
      </w:r>
      <w:r w:rsidR="00F070DD">
        <w:rPr>
          <w:rFonts w:ascii="Arial" w:eastAsia="Times New Roman" w:hAnsi="Arial" w:cs="Arial" w:hint="cs"/>
          <w:b/>
          <w:bCs/>
          <w:color w:val="000000"/>
          <w:sz w:val="24"/>
          <w:szCs w:val="24"/>
          <w:rtl/>
        </w:rPr>
        <w:t xml:space="preserve">     </w:t>
      </w:r>
      <w:r w:rsidRPr="00F070DD">
        <w:rPr>
          <w:rFonts w:ascii="Arial" w:eastAsia="Times New Roman" w:hAnsi="Arial" w:cs="Arial"/>
          <w:b/>
          <w:bCs/>
          <w:color w:val="000000"/>
          <w:sz w:val="24"/>
          <w:szCs w:val="24"/>
          <w:rtl/>
        </w:rPr>
        <w:t>בצל הלילה תָלִין וְתֶחְסֶה</w:t>
      </w:r>
    </w:p>
    <w:p w:rsidR="00FD54EE" w:rsidRPr="00F070DD" w:rsidRDefault="00FD54EE" w:rsidP="00FD54EE">
      <w:pPr>
        <w:shd w:val="clear" w:color="auto" w:fill="FFFFFF"/>
        <w:bidi/>
        <w:spacing w:after="240" w:line="240" w:lineRule="auto"/>
        <w:rPr>
          <w:rFonts w:ascii="Arial" w:eastAsia="Times New Roman" w:hAnsi="Arial" w:cs="Arial"/>
          <w:b/>
          <w:bCs/>
          <w:color w:val="000000"/>
          <w:sz w:val="18"/>
          <w:szCs w:val="18"/>
          <w:rtl/>
        </w:rPr>
      </w:pPr>
      <w:r w:rsidRPr="00F070DD">
        <w:rPr>
          <w:rFonts w:ascii="Arial" w:eastAsia="Times New Roman" w:hAnsi="Arial" w:cs="Arial"/>
          <w:b/>
          <w:bCs/>
          <w:color w:val="000000"/>
          <w:sz w:val="24"/>
          <w:szCs w:val="24"/>
          <w:rtl/>
        </w:rPr>
        <w:t xml:space="preserve">4. </w:t>
      </w:r>
      <w:r w:rsidR="00F070DD">
        <w:rPr>
          <w:rFonts w:ascii="Arial" w:eastAsia="Times New Roman" w:hAnsi="Arial" w:cs="Arial" w:hint="cs"/>
          <w:b/>
          <w:bCs/>
          <w:color w:val="000000"/>
          <w:sz w:val="24"/>
          <w:szCs w:val="24"/>
          <w:rtl/>
        </w:rPr>
        <w:t xml:space="preserve"> </w:t>
      </w:r>
      <w:r w:rsidRPr="00F070DD">
        <w:rPr>
          <w:rFonts w:ascii="Arial" w:eastAsia="Times New Roman" w:hAnsi="Arial" w:cs="Arial"/>
          <w:b/>
          <w:bCs/>
          <w:color w:val="000000"/>
          <w:sz w:val="24"/>
          <w:szCs w:val="24"/>
          <w:rtl/>
        </w:rPr>
        <w:t xml:space="preserve">והשחק אזי קדר כאילו </w:t>
      </w:r>
      <w:r w:rsidR="00F070DD">
        <w:rPr>
          <w:rFonts w:ascii="Arial" w:eastAsia="Times New Roman" w:hAnsi="Arial" w:cs="Arial" w:hint="cs"/>
          <w:b/>
          <w:bCs/>
          <w:color w:val="000000"/>
          <w:sz w:val="24"/>
          <w:szCs w:val="24"/>
          <w:rtl/>
        </w:rPr>
        <w:t xml:space="preserve">        </w:t>
      </w:r>
      <w:r w:rsidRPr="00F070DD">
        <w:rPr>
          <w:rFonts w:ascii="Arial" w:eastAsia="Times New Roman" w:hAnsi="Arial" w:cs="Arial"/>
          <w:b/>
          <w:bCs/>
          <w:color w:val="000000"/>
          <w:sz w:val="24"/>
          <w:szCs w:val="24"/>
          <w:rtl/>
        </w:rPr>
        <w:t>בשַׂק על מות יקותיאל מְכֻסֶּה.</w:t>
      </w:r>
    </w:p>
    <w:p w:rsidR="00FD54EE" w:rsidRPr="00FD54EE" w:rsidRDefault="00FD54EE" w:rsidP="00FD54EE">
      <w:pPr>
        <w:shd w:val="clear" w:color="auto" w:fill="FFFFFF"/>
        <w:bidi/>
        <w:spacing w:after="240" w:line="240" w:lineRule="auto"/>
        <w:rPr>
          <w:rFonts w:ascii="Arial" w:eastAsia="Times New Roman" w:hAnsi="Arial" w:cs="Arial"/>
          <w:color w:val="000000"/>
          <w:sz w:val="18"/>
          <w:szCs w:val="18"/>
          <w:rtl/>
        </w:rPr>
      </w:pPr>
      <w:r w:rsidRPr="00FD54EE">
        <w:rPr>
          <w:rFonts w:ascii="Arial" w:eastAsia="Times New Roman" w:hAnsi="Arial" w:cs="Arial"/>
          <w:color w:val="000000"/>
          <w:sz w:val="24"/>
          <w:szCs w:val="24"/>
          <w:rtl/>
        </w:rPr>
        <w:t> </w:t>
      </w:r>
    </w:p>
    <w:p w:rsidR="00FD54EE" w:rsidRPr="00FD54EE" w:rsidRDefault="00FD54EE" w:rsidP="00F070DD">
      <w:pPr>
        <w:shd w:val="clear" w:color="auto" w:fill="FFFFFF"/>
        <w:bidi/>
        <w:spacing w:after="240" w:line="360" w:lineRule="auto"/>
        <w:rPr>
          <w:rFonts w:ascii="Arial" w:eastAsia="Times New Roman" w:hAnsi="Arial" w:cs="Arial"/>
          <w:color w:val="000000"/>
          <w:sz w:val="18"/>
          <w:szCs w:val="18"/>
          <w:rtl/>
        </w:rPr>
      </w:pPr>
      <w:r w:rsidRPr="00FD54EE">
        <w:rPr>
          <w:rFonts w:ascii="Arial" w:eastAsia="Times New Roman" w:hAnsi="Arial" w:cs="Arial"/>
          <w:color w:val="000000"/>
          <w:sz w:val="24"/>
          <w:szCs w:val="24"/>
          <w:rtl/>
        </w:rPr>
        <w:t xml:space="preserve">השיר הוא אחד מתוך מספר קינות מפורסמות על מות </w:t>
      </w:r>
      <w:r w:rsidR="00F070DD">
        <w:rPr>
          <w:rFonts w:ascii="Arial" w:eastAsia="Times New Roman" w:hAnsi="Arial" w:cs="Arial" w:hint="cs"/>
          <w:color w:val="000000"/>
          <w:sz w:val="24"/>
          <w:szCs w:val="24"/>
          <w:rtl/>
        </w:rPr>
        <w:t>פטרונו ו</w:t>
      </w:r>
      <w:r w:rsidRPr="00FD54EE">
        <w:rPr>
          <w:rFonts w:ascii="Arial" w:eastAsia="Times New Roman" w:hAnsi="Arial" w:cs="Arial"/>
          <w:color w:val="000000"/>
          <w:sz w:val="24"/>
          <w:szCs w:val="24"/>
          <w:rtl/>
        </w:rPr>
        <w:t>ידידו של אבן גבירול, יקותיאל אבן חס</w:t>
      </w:r>
      <w:r w:rsidR="00366EE4">
        <w:rPr>
          <w:rFonts w:ascii="Arial" w:eastAsia="Times New Roman" w:hAnsi="Arial" w:cs="Arial" w:hint="cs"/>
          <w:color w:val="000000"/>
          <w:sz w:val="24"/>
          <w:szCs w:val="24"/>
          <w:rtl/>
        </w:rPr>
        <w:t>א</w:t>
      </w:r>
      <w:r w:rsidRPr="00FD54EE">
        <w:rPr>
          <w:rFonts w:ascii="Arial" w:eastAsia="Times New Roman" w:hAnsi="Arial" w:cs="Arial"/>
          <w:color w:val="000000"/>
          <w:sz w:val="24"/>
          <w:szCs w:val="24"/>
          <w:rtl/>
        </w:rPr>
        <w:t>ן.</w:t>
      </w:r>
    </w:p>
    <w:p w:rsidR="00FD54EE" w:rsidRPr="00FD54EE" w:rsidRDefault="00FD54EE" w:rsidP="00F070DD">
      <w:pPr>
        <w:shd w:val="clear" w:color="auto" w:fill="FFFFFF"/>
        <w:bidi/>
        <w:spacing w:after="240" w:line="360" w:lineRule="auto"/>
        <w:rPr>
          <w:rFonts w:ascii="Arial" w:eastAsia="Times New Roman" w:hAnsi="Arial" w:cs="Arial"/>
          <w:color w:val="000000"/>
          <w:sz w:val="18"/>
          <w:szCs w:val="18"/>
          <w:rtl/>
        </w:rPr>
      </w:pPr>
      <w:r w:rsidRPr="00F070DD">
        <w:rPr>
          <w:rFonts w:ascii="Arial" w:eastAsia="Times New Roman" w:hAnsi="Arial" w:cs="Arial"/>
          <w:color w:val="000000"/>
          <w:sz w:val="24"/>
          <w:szCs w:val="24"/>
          <w:u w:val="single"/>
          <w:rtl/>
        </w:rPr>
        <w:t>1</w:t>
      </w:r>
      <w:r w:rsidR="00F070DD">
        <w:rPr>
          <w:rFonts w:ascii="Arial" w:eastAsia="Times New Roman" w:hAnsi="Arial" w:cs="Arial" w:hint="cs"/>
          <w:color w:val="000000"/>
          <w:sz w:val="24"/>
          <w:szCs w:val="24"/>
          <w:u w:val="single"/>
          <w:rtl/>
        </w:rPr>
        <w:t>.</w:t>
      </w:r>
      <w:r w:rsidRPr="00F070DD">
        <w:rPr>
          <w:rFonts w:ascii="Arial" w:eastAsia="Times New Roman" w:hAnsi="Arial" w:cs="Arial"/>
          <w:color w:val="000000"/>
          <w:sz w:val="24"/>
          <w:szCs w:val="24"/>
          <w:u w:val="single"/>
          <w:rtl/>
        </w:rPr>
        <w:t xml:space="preserve"> דלת</w:t>
      </w:r>
      <w:r w:rsidRPr="00FD54EE">
        <w:rPr>
          <w:rFonts w:ascii="Arial" w:eastAsia="Times New Roman" w:hAnsi="Arial" w:cs="Arial"/>
          <w:color w:val="000000"/>
          <w:sz w:val="24"/>
          <w:szCs w:val="24"/>
          <w:rtl/>
        </w:rPr>
        <w:t xml:space="preserve">: הפתיחה מכניסה אותנו ישירות לתוך סיטואציה של שקיעה. תמונה פשוטה וחסרת קישוטים של אדם הצופה בשמש שוקעת לעת ערב. נתונים כאן שני ניגודים: </w:t>
      </w:r>
      <w:r w:rsidR="00F070DD">
        <w:rPr>
          <w:rFonts w:ascii="Arial" w:eastAsia="Times New Roman" w:hAnsi="Arial" w:cs="Arial" w:hint="cs"/>
          <w:color w:val="000000"/>
          <w:sz w:val="24"/>
          <w:szCs w:val="24"/>
          <w:rtl/>
        </w:rPr>
        <w:t>של</w:t>
      </w:r>
      <w:r w:rsidRPr="00FD54EE">
        <w:rPr>
          <w:rFonts w:ascii="Arial" w:eastAsia="Times New Roman" w:hAnsi="Arial" w:cs="Arial"/>
          <w:color w:val="000000"/>
          <w:sz w:val="24"/>
          <w:szCs w:val="24"/>
          <w:rtl/>
        </w:rPr>
        <w:t xml:space="preserve"> האדם הקטן והארצי לעומת השמש הגדולה, </w:t>
      </w:r>
      <w:r w:rsidR="00F070DD">
        <w:rPr>
          <w:rFonts w:ascii="Arial" w:eastAsia="Times New Roman" w:hAnsi="Arial" w:cs="Arial" w:hint="cs"/>
          <w:color w:val="000000"/>
          <w:sz w:val="24"/>
          <w:szCs w:val="24"/>
          <w:rtl/>
        </w:rPr>
        <w:t>ה</w:t>
      </w:r>
      <w:r w:rsidRPr="00FD54EE">
        <w:rPr>
          <w:rFonts w:ascii="Arial" w:eastAsia="Times New Roman" w:hAnsi="Arial" w:cs="Arial"/>
          <w:color w:val="000000"/>
          <w:sz w:val="24"/>
          <w:szCs w:val="24"/>
          <w:rtl/>
        </w:rPr>
        <w:t>רחוקה ו</w:t>
      </w:r>
      <w:r w:rsidR="00F070DD">
        <w:rPr>
          <w:rFonts w:ascii="Arial" w:eastAsia="Times New Roman" w:hAnsi="Arial" w:cs="Arial" w:hint="cs"/>
          <w:color w:val="000000"/>
          <w:sz w:val="24"/>
          <w:szCs w:val="24"/>
          <w:rtl/>
        </w:rPr>
        <w:t>ה</w:t>
      </w:r>
      <w:r w:rsidRPr="00FD54EE">
        <w:rPr>
          <w:rFonts w:ascii="Arial" w:eastAsia="Times New Roman" w:hAnsi="Arial" w:cs="Arial"/>
          <w:color w:val="000000"/>
          <w:sz w:val="24"/>
          <w:szCs w:val="24"/>
          <w:rtl/>
        </w:rPr>
        <w:t xml:space="preserve">שמימית. </w:t>
      </w:r>
      <w:r w:rsidR="00F070DD">
        <w:rPr>
          <w:rFonts w:ascii="Arial" w:eastAsia="Times New Roman" w:hAnsi="Arial" w:cs="Arial" w:hint="cs"/>
          <w:color w:val="000000"/>
          <w:sz w:val="24"/>
          <w:szCs w:val="24"/>
          <w:rtl/>
        </w:rPr>
        <w:t>ושל</w:t>
      </w:r>
      <w:r w:rsidRPr="00FD54EE">
        <w:rPr>
          <w:rFonts w:ascii="Arial" w:eastAsia="Times New Roman" w:hAnsi="Arial" w:cs="Arial"/>
          <w:color w:val="000000"/>
          <w:sz w:val="24"/>
          <w:szCs w:val="24"/>
          <w:rtl/>
        </w:rPr>
        <w:t xml:space="preserve"> </w:t>
      </w:r>
      <w:r w:rsidR="00F070DD">
        <w:rPr>
          <w:rFonts w:ascii="Arial" w:eastAsia="Times New Roman" w:hAnsi="Arial" w:cs="Arial" w:hint="cs"/>
          <w:color w:val="000000"/>
          <w:sz w:val="24"/>
          <w:szCs w:val="24"/>
          <w:rtl/>
        </w:rPr>
        <w:t xml:space="preserve">הצבע </w:t>
      </w:r>
      <w:r w:rsidRPr="00FD54EE">
        <w:rPr>
          <w:rFonts w:ascii="Arial" w:eastAsia="Times New Roman" w:hAnsi="Arial" w:cs="Arial"/>
          <w:color w:val="000000"/>
          <w:sz w:val="24"/>
          <w:szCs w:val="24"/>
          <w:rtl/>
        </w:rPr>
        <w:t xml:space="preserve">השחור של הערב </w:t>
      </w:r>
      <w:r w:rsidR="00F070DD">
        <w:rPr>
          <w:rFonts w:ascii="Arial" w:eastAsia="Times New Roman" w:hAnsi="Arial" w:cs="Arial" w:hint="cs"/>
          <w:color w:val="000000"/>
          <w:sz w:val="24"/>
          <w:szCs w:val="24"/>
          <w:rtl/>
        </w:rPr>
        <w:t xml:space="preserve">(לאחר שהשמש שקעה), </w:t>
      </w:r>
      <w:r w:rsidRPr="00FD54EE">
        <w:rPr>
          <w:rFonts w:ascii="Arial" w:eastAsia="Times New Roman" w:hAnsi="Arial" w:cs="Arial"/>
          <w:color w:val="000000"/>
          <w:sz w:val="24"/>
          <w:szCs w:val="24"/>
          <w:rtl/>
        </w:rPr>
        <w:t>ל</w:t>
      </w:r>
      <w:r w:rsidR="00F070DD">
        <w:rPr>
          <w:rFonts w:ascii="Arial" w:eastAsia="Times New Roman" w:hAnsi="Arial" w:cs="Arial" w:hint="cs"/>
          <w:color w:val="000000"/>
          <w:sz w:val="24"/>
          <w:szCs w:val="24"/>
          <w:rtl/>
        </w:rPr>
        <w:t>עומת הצבע ה</w:t>
      </w:r>
      <w:r w:rsidRPr="00FD54EE">
        <w:rPr>
          <w:rFonts w:ascii="Arial" w:eastAsia="Times New Roman" w:hAnsi="Arial" w:cs="Arial"/>
          <w:color w:val="000000"/>
          <w:sz w:val="24"/>
          <w:szCs w:val="24"/>
          <w:rtl/>
        </w:rPr>
        <w:t xml:space="preserve">אדום </w:t>
      </w:r>
      <w:r w:rsidR="00F070DD">
        <w:rPr>
          <w:rFonts w:ascii="Arial" w:eastAsia="Times New Roman" w:hAnsi="Arial" w:cs="Arial" w:hint="cs"/>
          <w:color w:val="000000"/>
          <w:sz w:val="24"/>
          <w:szCs w:val="24"/>
          <w:rtl/>
        </w:rPr>
        <w:t>בעת</w:t>
      </w:r>
      <w:r w:rsidRPr="00FD54EE">
        <w:rPr>
          <w:rFonts w:ascii="Arial" w:eastAsia="Times New Roman" w:hAnsi="Arial" w:cs="Arial"/>
          <w:color w:val="000000"/>
          <w:sz w:val="24"/>
          <w:szCs w:val="24"/>
          <w:rtl/>
        </w:rPr>
        <w:t xml:space="preserve"> </w:t>
      </w:r>
      <w:r w:rsidR="00F070DD">
        <w:rPr>
          <w:rFonts w:ascii="Arial" w:eastAsia="Times New Roman" w:hAnsi="Arial" w:cs="Arial" w:hint="cs"/>
          <w:color w:val="000000"/>
          <w:sz w:val="24"/>
          <w:szCs w:val="24"/>
          <w:rtl/>
        </w:rPr>
        <w:t xml:space="preserve">שקיעת </w:t>
      </w:r>
      <w:r w:rsidRPr="00FD54EE">
        <w:rPr>
          <w:rFonts w:ascii="Arial" w:eastAsia="Times New Roman" w:hAnsi="Arial" w:cs="Arial"/>
          <w:color w:val="000000"/>
          <w:sz w:val="24"/>
          <w:szCs w:val="24"/>
          <w:rtl/>
        </w:rPr>
        <w:t xml:space="preserve">השמש. </w:t>
      </w:r>
      <w:r w:rsidR="00F070DD">
        <w:rPr>
          <w:rFonts w:ascii="Arial" w:eastAsia="Times New Roman" w:hAnsi="Arial" w:cs="Arial" w:hint="cs"/>
          <w:color w:val="000000"/>
          <w:sz w:val="24"/>
          <w:szCs w:val="24"/>
          <w:rtl/>
        </w:rPr>
        <w:t>הצבע האדום בולט בשיר</w:t>
      </w:r>
      <w:r w:rsidRPr="00FD54EE">
        <w:rPr>
          <w:rFonts w:ascii="Arial" w:eastAsia="Times New Roman" w:hAnsi="Arial" w:cs="Arial"/>
          <w:color w:val="000000"/>
          <w:sz w:val="24"/>
          <w:szCs w:val="24"/>
          <w:rtl/>
        </w:rPr>
        <w:t xml:space="preserve">, לעומת השחור </w:t>
      </w:r>
      <w:r w:rsidR="00F070DD">
        <w:rPr>
          <w:rFonts w:ascii="Arial" w:eastAsia="Times New Roman" w:hAnsi="Arial" w:cs="Arial" w:hint="cs"/>
          <w:color w:val="000000"/>
          <w:sz w:val="24"/>
          <w:szCs w:val="24"/>
          <w:rtl/>
        </w:rPr>
        <w:t>ש</w:t>
      </w:r>
      <w:r w:rsidRPr="00FD54EE">
        <w:rPr>
          <w:rFonts w:ascii="Arial" w:eastAsia="Times New Roman" w:hAnsi="Arial" w:cs="Arial"/>
          <w:color w:val="000000"/>
          <w:sz w:val="24"/>
          <w:szCs w:val="24"/>
          <w:rtl/>
        </w:rPr>
        <w:t>ה</w:t>
      </w:r>
      <w:r w:rsidR="00F070DD">
        <w:rPr>
          <w:rFonts w:ascii="Arial" w:eastAsia="Times New Roman" w:hAnsi="Arial" w:cs="Arial" w:hint="cs"/>
          <w:color w:val="000000"/>
          <w:sz w:val="24"/>
          <w:szCs w:val="24"/>
          <w:rtl/>
        </w:rPr>
        <w:t xml:space="preserve">וא </w:t>
      </w:r>
      <w:r w:rsidRPr="00FD54EE">
        <w:rPr>
          <w:rFonts w:ascii="Arial" w:eastAsia="Times New Roman" w:hAnsi="Arial" w:cs="Arial"/>
          <w:color w:val="000000"/>
          <w:sz w:val="24"/>
          <w:szCs w:val="24"/>
          <w:rtl/>
        </w:rPr>
        <w:t xml:space="preserve">מרומז בלבד. השקיעה יוצרת </w:t>
      </w:r>
      <w:r w:rsidR="00F070DD">
        <w:rPr>
          <w:rFonts w:ascii="Arial" w:eastAsia="Times New Roman" w:hAnsi="Arial" w:cs="Arial" w:hint="cs"/>
          <w:color w:val="000000"/>
          <w:sz w:val="24"/>
          <w:szCs w:val="24"/>
          <w:rtl/>
        </w:rPr>
        <w:t>אויר</w:t>
      </w:r>
      <w:r w:rsidRPr="00FD54EE">
        <w:rPr>
          <w:rFonts w:ascii="Arial" w:eastAsia="Times New Roman" w:hAnsi="Arial" w:cs="Arial"/>
          <w:color w:val="000000"/>
          <w:sz w:val="24"/>
          <w:szCs w:val="24"/>
          <w:rtl/>
        </w:rPr>
        <w:t xml:space="preserve">ה של קדרות, פרידה וירידה, בלי שתאמר </w:t>
      </w:r>
      <w:r w:rsidR="00F070DD">
        <w:rPr>
          <w:rFonts w:ascii="Arial" w:eastAsia="Times New Roman" w:hAnsi="Arial" w:cs="Arial" w:hint="cs"/>
          <w:color w:val="000000"/>
          <w:sz w:val="24"/>
          <w:szCs w:val="24"/>
          <w:rtl/>
        </w:rPr>
        <w:t xml:space="preserve">עדיין </w:t>
      </w:r>
      <w:r w:rsidRPr="00FD54EE">
        <w:rPr>
          <w:rFonts w:ascii="Arial" w:eastAsia="Times New Roman" w:hAnsi="Arial" w:cs="Arial"/>
          <w:color w:val="000000"/>
          <w:sz w:val="24"/>
          <w:szCs w:val="24"/>
          <w:rtl/>
        </w:rPr>
        <w:t xml:space="preserve">מילה אחת על מותו של יקותיאל. </w:t>
      </w:r>
      <w:r w:rsidR="00F070DD">
        <w:rPr>
          <w:rFonts w:ascii="Arial" w:eastAsia="Times New Roman" w:hAnsi="Arial" w:cs="Arial" w:hint="cs"/>
          <w:color w:val="000000"/>
          <w:sz w:val="24"/>
          <w:szCs w:val="24"/>
          <w:rtl/>
        </w:rPr>
        <w:t xml:space="preserve">צבעה האדום של </w:t>
      </w:r>
      <w:r w:rsidRPr="00FD54EE">
        <w:rPr>
          <w:rFonts w:ascii="Arial" w:eastAsia="Times New Roman" w:hAnsi="Arial" w:cs="Arial"/>
          <w:color w:val="000000"/>
          <w:sz w:val="24"/>
          <w:szCs w:val="24"/>
          <w:rtl/>
        </w:rPr>
        <w:t>השמש נקשרת ליקותיאל הש</w:t>
      </w:r>
      <w:r w:rsidR="00F070DD">
        <w:rPr>
          <w:rFonts w:ascii="Arial" w:eastAsia="Times New Roman" w:hAnsi="Arial" w:cs="Arial"/>
          <w:color w:val="000000"/>
          <w:sz w:val="24"/>
          <w:szCs w:val="24"/>
          <w:rtl/>
        </w:rPr>
        <w:t>וקע, הנרצח והמתבוסס בדמו</w:t>
      </w:r>
      <w:r w:rsidRPr="00FD54EE">
        <w:rPr>
          <w:rFonts w:ascii="Arial" w:eastAsia="Times New Roman" w:hAnsi="Arial" w:cs="Arial"/>
          <w:color w:val="000000"/>
          <w:sz w:val="24"/>
          <w:szCs w:val="24"/>
          <w:rtl/>
        </w:rPr>
        <w:t>.</w:t>
      </w:r>
    </w:p>
    <w:p w:rsidR="00FD54EE" w:rsidRPr="00FD54EE" w:rsidRDefault="00FD54EE" w:rsidP="00F070DD">
      <w:pPr>
        <w:shd w:val="clear" w:color="auto" w:fill="FFFFFF"/>
        <w:bidi/>
        <w:spacing w:after="240" w:line="360" w:lineRule="auto"/>
        <w:rPr>
          <w:rFonts w:ascii="Arial" w:eastAsia="Times New Roman" w:hAnsi="Arial" w:cs="Arial"/>
          <w:color w:val="000000"/>
          <w:sz w:val="18"/>
          <w:szCs w:val="18"/>
          <w:rtl/>
        </w:rPr>
      </w:pPr>
      <w:r w:rsidRPr="00F070DD">
        <w:rPr>
          <w:rFonts w:ascii="Arial" w:eastAsia="Times New Roman" w:hAnsi="Arial" w:cs="Arial"/>
          <w:color w:val="000000"/>
          <w:sz w:val="24"/>
          <w:szCs w:val="24"/>
          <w:u w:val="single"/>
          <w:rtl/>
        </w:rPr>
        <w:t>סוגר</w:t>
      </w:r>
      <w:r w:rsidRPr="00FD54EE">
        <w:rPr>
          <w:rFonts w:ascii="Arial" w:eastAsia="Times New Roman" w:hAnsi="Arial" w:cs="Arial"/>
          <w:color w:val="000000"/>
          <w:sz w:val="24"/>
          <w:szCs w:val="24"/>
          <w:rtl/>
        </w:rPr>
        <w:t>: צבעו של התולע הוא אדום, ועתה נראה כאילו השמש לבושה מעיל (מכסה) ארגמן. בגד זה הוא בגד תפנוקים ומסמל שלטון ומותרות. כך האדום מסמל בעת ובעונה אחת את אישיותו הנהדרת של יקותיאל, ואת עובדת הרצח האיומה. לקוראים בני זמננו נראה כאילו השחור נעלם מן השטח בשורה זאת, אך בתנ"ך(ספר ישעיה), הביטוי "תולע למכסה" איננו רק כיסוי אדום אלא גם סמל איום ונוקב למוות. (כידוע עולמם של הקוראים דאז היה מלא בקונוטציות לתנ"ך</w:t>
      </w:r>
      <w:r w:rsidR="00F070DD">
        <w:rPr>
          <w:rFonts w:ascii="Arial" w:eastAsia="Times New Roman" w:hAnsi="Arial" w:cs="Arial"/>
          <w:color w:val="000000"/>
          <w:sz w:val="24"/>
          <w:szCs w:val="24"/>
          <w:rtl/>
        </w:rPr>
        <w:t>, ויש להניח כי המשורר כיוון לדו</w:t>
      </w:r>
      <w:r w:rsidR="00F070DD">
        <w:rPr>
          <w:rFonts w:ascii="Arial" w:eastAsia="Times New Roman" w:hAnsi="Arial" w:cs="Arial" w:hint="cs"/>
          <w:color w:val="000000"/>
          <w:sz w:val="24"/>
          <w:szCs w:val="24"/>
          <w:rtl/>
        </w:rPr>
        <w:t>-</w:t>
      </w:r>
      <w:r w:rsidRPr="00FD54EE">
        <w:rPr>
          <w:rFonts w:ascii="Arial" w:eastAsia="Times New Roman" w:hAnsi="Arial" w:cs="Arial"/>
          <w:color w:val="000000"/>
          <w:sz w:val="24"/>
          <w:szCs w:val="24"/>
          <w:rtl/>
        </w:rPr>
        <w:t>משמעות זאת בידיעה גמורה, ששומעיו יבינו את כוונתו). כעת מקבלת שקיעת השמש משמעות חדה יותר – הרי זו הירידה לשאול, אל הקבר, בו יכוסה יקותיאל, השליט לשעבר, בתולע. המתח בין השחור לאדום, אם כן, מתעצם ומתמקד.</w:t>
      </w:r>
    </w:p>
    <w:p w:rsidR="00FD54EE" w:rsidRPr="00FD54EE" w:rsidRDefault="00FD54EE" w:rsidP="00F070DD">
      <w:pPr>
        <w:shd w:val="clear" w:color="auto" w:fill="FFFFFF"/>
        <w:bidi/>
        <w:spacing w:after="240" w:line="360" w:lineRule="auto"/>
        <w:rPr>
          <w:rFonts w:ascii="Arial" w:eastAsia="Times New Roman" w:hAnsi="Arial" w:cs="Arial"/>
          <w:color w:val="000000"/>
          <w:sz w:val="18"/>
          <w:szCs w:val="18"/>
          <w:rtl/>
        </w:rPr>
      </w:pPr>
      <w:r w:rsidRPr="00F070DD">
        <w:rPr>
          <w:rFonts w:ascii="Arial" w:eastAsia="Times New Roman" w:hAnsi="Arial" w:cs="Arial"/>
          <w:color w:val="000000"/>
          <w:sz w:val="24"/>
          <w:szCs w:val="24"/>
          <w:u w:val="single"/>
          <w:rtl/>
        </w:rPr>
        <w:t xml:space="preserve">2. </w:t>
      </w:r>
      <w:r w:rsidR="00F070DD" w:rsidRPr="00F070DD">
        <w:rPr>
          <w:rFonts w:ascii="Arial" w:eastAsia="Times New Roman" w:hAnsi="Arial" w:cs="Arial" w:hint="cs"/>
          <w:color w:val="000000"/>
          <w:sz w:val="24"/>
          <w:szCs w:val="24"/>
          <w:u w:val="single"/>
          <w:rtl/>
        </w:rPr>
        <w:t>דלת</w:t>
      </w:r>
      <w:r w:rsidR="00F00B8C">
        <w:rPr>
          <w:rFonts w:ascii="Arial" w:eastAsia="Times New Roman" w:hAnsi="Arial" w:cs="Arial" w:hint="cs"/>
          <w:color w:val="000000"/>
          <w:sz w:val="24"/>
          <w:szCs w:val="24"/>
          <w:u w:val="single"/>
          <w:rtl/>
        </w:rPr>
        <w:t xml:space="preserve"> וסוגר</w:t>
      </w:r>
      <w:r w:rsidR="00F070DD">
        <w:rPr>
          <w:rFonts w:ascii="Arial" w:eastAsia="Times New Roman" w:hAnsi="Arial" w:cs="Arial" w:hint="cs"/>
          <w:color w:val="000000"/>
          <w:sz w:val="24"/>
          <w:szCs w:val="24"/>
          <w:rtl/>
        </w:rPr>
        <w:t xml:space="preserve">- </w:t>
      </w:r>
      <w:r w:rsidRPr="00FD54EE">
        <w:rPr>
          <w:rFonts w:ascii="Arial" w:eastAsia="Times New Roman" w:hAnsi="Arial" w:cs="Arial"/>
          <w:color w:val="000000"/>
          <w:sz w:val="24"/>
          <w:szCs w:val="24"/>
          <w:rtl/>
        </w:rPr>
        <w:t>מוטיב הלבוש חוזר בשינוי קל- השמש קורעת בכוח את הכסות מעל צפון ודרום ומתעטפת בכסותה האדומה במערב (רוח ים). אסיפת שולי הלבוש מסמלת את ההכנות האחרונות לקראת קימה והליכה, ומשמעותה ברורה למדי: היפרדות, שקיעה, מוות. יש לשים לב</w:t>
      </w:r>
      <w:r w:rsidR="00F070DD">
        <w:rPr>
          <w:rFonts w:ascii="Arial" w:eastAsia="Times New Roman" w:hAnsi="Arial" w:cs="Arial" w:hint="cs"/>
          <w:color w:val="000000"/>
          <w:sz w:val="24"/>
          <w:szCs w:val="24"/>
          <w:rtl/>
        </w:rPr>
        <w:t>,</w:t>
      </w:r>
      <w:r w:rsidRPr="00FD54EE">
        <w:rPr>
          <w:rFonts w:ascii="Arial" w:eastAsia="Times New Roman" w:hAnsi="Arial" w:cs="Arial"/>
          <w:color w:val="000000"/>
          <w:sz w:val="24"/>
          <w:szCs w:val="24"/>
          <w:rtl/>
        </w:rPr>
        <w:t xml:space="preserve"> כי לא מוזכר צד המזרח (שמסמל זריחה, תקווה והתחדשות). האסוציאציות שהוא יוצר היו מפריעות לעולם הקונוטציות שנוצר עד כה, ולכן המשורר בוחר לא להזכירו, אפילו לא על דרך השלילה. כמו כן, בשיר מדובר על אדם </w:t>
      </w:r>
      <w:r w:rsidRPr="00FD54EE">
        <w:rPr>
          <w:rFonts w:ascii="Arial" w:eastAsia="Times New Roman" w:hAnsi="Arial" w:cs="Arial"/>
          <w:color w:val="000000"/>
          <w:sz w:val="24"/>
          <w:szCs w:val="24"/>
          <w:rtl/>
        </w:rPr>
        <w:lastRenderedPageBreak/>
        <w:t>שמביט מערבה על השמש השוקעת. מימינו הצפון, ומשמאלו הדרום. המזרח כאילו לא קיים (הוא מאחורי גבו ולא נגלה לעיניו) מה שיוצר גם אמת ויזואלית ומחזק את מהימנות השיר.</w:t>
      </w:r>
    </w:p>
    <w:p w:rsidR="00FD54EE" w:rsidRPr="00FD54EE" w:rsidRDefault="00FD54EE" w:rsidP="00F00B8C">
      <w:pPr>
        <w:shd w:val="clear" w:color="auto" w:fill="FFFFFF"/>
        <w:bidi/>
        <w:spacing w:after="240" w:line="360" w:lineRule="auto"/>
        <w:rPr>
          <w:rFonts w:ascii="Arial" w:eastAsia="Times New Roman" w:hAnsi="Arial" w:cs="Arial"/>
          <w:color w:val="000000"/>
          <w:sz w:val="18"/>
          <w:szCs w:val="18"/>
          <w:rtl/>
        </w:rPr>
      </w:pPr>
      <w:r w:rsidRPr="00FD54EE">
        <w:rPr>
          <w:rFonts w:ascii="Arial" w:eastAsia="Times New Roman" w:hAnsi="Arial" w:cs="Arial"/>
          <w:color w:val="000000"/>
          <w:sz w:val="24"/>
          <w:szCs w:val="24"/>
          <w:rtl/>
        </w:rPr>
        <w:t>המילה תְפַשֵט בצורתה הזאת, פירושה איננו "תפשוט בגדיה" אלא "הסרת בגד מעל גופתו של מת"</w:t>
      </w:r>
      <w:r w:rsidR="00F00B8C">
        <w:rPr>
          <w:rFonts w:ascii="Arial" w:eastAsia="Times New Roman" w:hAnsi="Arial" w:cs="Arial" w:hint="cs"/>
          <w:color w:val="000000"/>
          <w:sz w:val="24"/>
          <w:szCs w:val="24"/>
          <w:rtl/>
        </w:rPr>
        <w:t xml:space="preserve"> </w:t>
      </w:r>
      <w:r w:rsidRPr="00FD54EE">
        <w:rPr>
          <w:rFonts w:ascii="Arial" w:eastAsia="Times New Roman" w:hAnsi="Arial" w:cs="Arial"/>
          <w:color w:val="000000"/>
          <w:sz w:val="24"/>
          <w:szCs w:val="24"/>
          <w:rtl/>
        </w:rPr>
        <w:t xml:space="preserve">("ויבואו פלשתים לפשט את החללים", ספר שמואל א. יש מראה מקום נוסף בשמואל ב). </w:t>
      </w:r>
      <w:r w:rsidR="00F00B8C">
        <w:rPr>
          <w:rFonts w:ascii="Arial" w:eastAsia="Times New Roman" w:hAnsi="Arial" w:cs="Arial" w:hint="cs"/>
          <w:color w:val="000000"/>
          <w:sz w:val="24"/>
          <w:szCs w:val="24"/>
          <w:rtl/>
        </w:rPr>
        <w:t xml:space="preserve">השמש מלוא </w:t>
      </w:r>
      <w:r w:rsidRPr="00FD54EE">
        <w:rPr>
          <w:rFonts w:ascii="Arial" w:eastAsia="Times New Roman" w:hAnsi="Arial" w:cs="Arial"/>
          <w:color w:val="000000"/>
          <w:sz w:val="24"/>
          <w:szCs w:val="24"/>
          <w:rtl/>
        </w:rPr>
        <w:t>שמיים</w:t>
      </w:r>
      <w:r w:rsidR="00F00B8C">
        <w:rPr>
          <w:rFonts w:ascii="Arial" w:eastAsia="Times New Roman" w:hAnsi="Arial" w:cs="Arial" w:hint="cs"/>
          <w:color w:val="000000"/>
          <w:sz w:val="24"/>
          <w:szCs w:val="24"/>
          <w:rtl/>
        </w:rPr>
        <w:t>,</w:t>
      </w:r>
      <w:r w:rsidRPr="00FD54EE">
        <w:rPr>
          <w:rFonts w:ascii="Arial" w:eastAsia="Times New Roman" w:hAnsi="Arial" w:cs="Arial"/>
          <w:color w:val="000000"/>
          <w:sz w:val="24"/>
          <w:szCs w:val="24"/>
          <w:rtl/>
        </w:rPr>
        <w:t xml:space="preserve"> </w:t>
      </w:r>
      <w:r w:rsidR="00F00B8C">
        <w:rPr>
          <w:rFonts w:ascii="Arial" w:eastAsia="Times New Roman" w:hAnsi="Arial" w:cs="Arial" w:hint="cs"/>
          <w:color w:val="000000"/>
          <w:sz w:val="24"/>
          <w:szCs w:val="24"/>
          <w:rtl/>
        </w:rPr>
        <w:t>הפכה</w:t>
      </w:r>
      <w:r w:rsidRPr="00FD54EE">
        <w:rPr>
          <w:rFonts w:ascii="Arial" w:eastAsia="Times New Roman" w:hAnsi="Arial" w:cs="Arial"/>
          <w:color w:val="000000"/>
          <w:sz w:val="24"/>
          <w:szCs w:val="24"/>
          <w:rtl/>
        </w:rPr>
        <w:t xml:space="preserve"> לאיש מת, שרוצחיו </w:t>
      </w:r>
      <w:r w:rsidR="00F00B8C">
        <w:rPr>
          <w:rFonts w:ascii="Arial" w:eastAsia="Times New Roman" w:hAnsi="Arial" w:cs="Arial" w:hint="cs"/>
          <w:color w:val="000000"/>
          <w:sz w:val="24"/>
          <w:szCs w:val="24"/>
          <w:rtl/>
        </w:rPr>
        <w:t>מחללים אותה ו</w:t>
      </w:r>
      <w:r w:rsidRPr="00FD54EE">
        <w:rPr>
          <w:rFonts w:ascii="Arial" w:eastAsia="Times New Roman" w:hAnsi="Arial" w:cs="Arial"/>
          <w:color w:val="000000"/>
          <w:sz w:val="24"/>
          <w:szCs w:val="24"/>
          <w:rtl/>
        </w:rPr>
        <w:t>מתעללים ב</w:t>
      </w:r>
      <w:r w:rsidR="00F00B8C">
        <w:rPr>
          <w:rFonts w:ascii="Arial" w:eastAsia="Times New Roman" w:hAnsi="Arial" w:cs="Arial" w:hint="cs"/>
          <w:color w:val="000000"/>
          <w:sz w:val="24"/>
          <w:szCs w:val="24"/>
          <w:rtl/>
        </w:rPr>
        <w:t>ה בהפשטת הבגד</w:t>
      </w:r>
      <w:r w:rsidRPr="00FD54EE">
        <w:rPr>
          <w:rFonts w:ascii="Arial" w:eastAsia="Times New Roman" w:hAnsi="Arial" w:cs="Arial"/>
          <w:color w:val="000000"/>
          <w:sz w:val="24"/>
          <w:szCs w:val="24"/>
          <w:rtl/>
        </w:rPr>
        <w:t xml:space="preserve">. </w:t>
      </w:r>
      <w:r w:rsidR="00F00B8C">
        <w:rPr>
          <w:rFonts w:ascii="Arial" w:eastAsia="Times New Roman" w:hAnsi="Arial" w:cs="Arial" w:hint="cs"/>
          <w:color w:val="000000"/>
          <w:sz w:val="24"/>
          <w:szCs w:val="24"/>
          <w:rtl/>
        </w:rPr>
        <w:t>אפשרות אחרת והפוכה היא</w:t>
      </w:r>
      <w:r w:rsidR="00F00B8C">
        <w:rPr>
          <w:rFonts w:ascii="Arial" w:eastAsia="Times New Roman" w:hAnsi="Arial" w:cs="Arial"/>
          <w:color w:val="000000"/>
          <w:sz w:val="24"/>
          <w:szCs w:val="24"/>
          <w:rtl/>
        </w:rPr>
        <w:t>, ש</w:t>
      </w:r>
      <w:r w:rsidRPr="00FD54EE">
        <w:rPr>
          <w:rFonts w:ascii="Arial" w:eastAsia="Times New Roman" w:hAnsi="Arial" w:cs="Arial"/>
          <w:color w:val="000000"/>
          <w:sz w:val="24"/>
          <w:szCs w:val="24"/>
          <w:rtl/>
        </w:rPr>
        <w:t xml:space="preserve">המשורר </w:t>
      </w:r>
      <w:r w:rsidR="00F00B8C">
        <w:rPr>
          <w:rFonts w:ascii="Arial" w:eastAsia="Times New Roman" w:hAnsi="Arial" w:cs="Arial" w:hint="cs"/>
          <w:color w:val="000000"/>
          <w:sz w:val="24"/>
          <w:szCs w:val="24"/>
          <w:rtl/>
        </w:rPr>
        <w:t xml:space="preserve">"הלביש" </w:t>
      </w:r>
      <w:r w:rsidRPr="00FD54EE">
        <w:rPr>
          <w:rFonts w:ascii="Arial" w:eastAsia="Times New Roman" w:hAnsi="Arial" w:cs="Arial"/>
          <w:color w:val="000000"/>
          <w:sz w:val="24"/>
          <w:szCs w:val="24"/>
          <w:rtl/>
        </w:rPr>
        <w:t xml:space="preserve">את יקותיאל </w:t>
      </w:r>
      <w:r w:rsidR="00F00B8C">
        <w:rPr>
          <w:rFonts w:ascii="Arial" w:eastAsia="Times New Roman" w:hAnsi="Arial" w:cs="Arial" w:hint="cs"/>
          <w:color w:val="000000"/>
          <w:sz w:val="24"/>
          <w:szCs w:val="24"/>
          <w:rtl/>
        </w:rPr>
        <w:t xml:space="preserve">בבגד המלכות שבו נרצח, </w:t>
      </w:r>
      <w:r w:rsidRPr="00FD54EE">
        <w:rPr>
          <w:rFonts w:ascii="Arial" w:eastAsia="Times New Roman" w:hAnsi="Arial" w:cs="Arial"/>
          <w:color w:val="000000"/>
          <w:sz w:val="24"/>
          <w:szCs w:val="24"/>
          <w:rtl/>
        </w:rPr>
        <w:t xml:space="preserve">טרם קבורתו, </w:t>
      </w:r>
      <w:r w:rsidR="00F00B8C">
        <w:rPr>
          <w:rFonts w:ascii="Arial" w:eastAsia="Times New Roman" w:hAnsi="Arial" w:cs="Arial" w:hint="cs"/>
          <w:color w:val="000000"/>
          <w:sz w:val="24"/>
          <w:szCs w:val="24"/>
          <w:rtl/>
        </w:rPr>
        <w:t>בגלל</w:t>
      </w:r>
      <w:r w:rsidRPr="00FD54EE">
        <w:rPr>
          <w:rFonts w:ascii="Arial" w:eastAsia="Times New Roman" w:hAnsi="Arial" w:cs="Arial"/>
          <w:color w:val="000000"/>
          <w:sz w:val="24"/>
          <w:szCs w:val="24"/>
          <w:rtl/>
        </w:rPr>
        <w:t xml:space="preserve"> הנוהג לקבור את הנרצחים בבגדיהם הספוגים בדם, הן משום שהדם הוא הנפש, והן למען יראה אלוקים את הדבר ולא יעבור על הפשע.</w:t>
      </w:r>
    </w:p>
    <w:p w:rsidR="00FD54EE" w:rsidRPr="00FD54EE" w:rsidRDefault="00FD54EE" w:rsidP="00540797">
      <w:pPr>
        <w:shd w:val="clear" w:color="auto" w:fill="FFFFFF"/>
        <w:bidi/>
        <w:spacing w:after="240" w:line="360" w:lineRule="auto"/>
        <w:rPr>
          <w:rFonts w:ascii="Arial" w:eastAsia="Times New Roman" w:hAnsi="Arial" w:cs="Arial"/>
          <w:color w:val="000000"/>
          <w:sz w:val="18"/>
          <w:szCs w:val="18"/>
          <w:rtl/>
        </w:rPr>
      </w:pPr>
      <w:r w:rsidRPr="00FD2842">
        <w:rPr>
          <w:rFonts w:ascii="Arial" w:eastAsia="Times New Roman" w:hAnsi="Arial" w:cs="Arial"/>
          <w:color w:val="000000"/>
          <w:sz w:val="24"/>
          <w:szCs w:val="24"/>
          <w:u w:val="single"/>
          <w:rtl/>
        </w:rPr>
        <w:t xml:space="preserve">3. </w:t>
      </w:r>
      <w:r w:rsidR="00FD2842" w:rsidRPr="00FD2842">
        <w:rPr>
          <w:rFonts w:ascii="Arial" w:eastAsia="Times New Roman" w:hAnsi="Arial" w:cs="Arial" w:hint="cs"/>
          <w:color w:val="000000"/>
          <w:sz w:val="24"/>
          <w:szCs w:val="24"/>
          <w:u w:val="single"/>
          <w:rtl/>
        </w:rPr>
        <w:t>דלת</w:t>
      </w:r>
      <w:r w:rsidR="00FD2842">
        <w:rPr>
          <w:rFonts w:ascii="Arial" w:eastAsia="Times New Roman" w:hAnsi="Arial" w:cs="Arial" w:hint="cs"/>
          <w:color w:val="000000"/>
          <w:sz w:val="24"/>
          <w:szCs w:val="24"/>
          <w:rtl/>
        </w:rPr>
        <w:t xml:space="preserve"> - </w:t>
      </w:r>
      <w:r w:rsidRPr="00FD54EE">
        <w:rPr>
          <w:rFonts w:ascii="Arial" w:eastAsia="Times New Roman" w:hAnsi="Arial" w:cs="Arial"/>
          <w:color w:val="000000"/>
          <w:sz w:val="24"/>
          <w:szCs w:val="24"/>
          <w:rtl/>
        </w:rPr>
        <w:t xml:space="preserve">לפתע נשברת הסיטואציה </w:t>
      </w:r>
      <w:r w:rsidR="00FD2842">
        <w:rPr>
          <w:rFonts w:ascii="Arial" w:eastAsia="Times New Roman" w:hAnsi="Arial" w:cs="Arial"/>
          <w:color w:val="000000"/>
          <w:sz w:val="24"/>
          <w:szCs w:val="24"/>
          <w:rtl/>
        </w:rPr>
        <w:t>שהמשורר כה טרח לבנות</w:t>
      </w:r>
      <w:r w:rsidR="00FD2842">
        <w:rPr>
          <w:rFonts w:ascii="Arial" w:eastAsia="Times New Roman" w:hAnsi="Arial" w:cs="Arial" w:hint="cs"/>
          <w:color w:val="000000"/>
          <w:sz w:val="24"/>
          <w:szCs w:val="24"/>
          <w:rtl/>
        </w:rPr>
        <w:t>:</w:t>
      </w:r>
      <w:r w:rsidRPr="00FD54EE">
        <w:rPr>
          <w:rFonts w:ascii="Arial" w:eastAsia="Times New Roman" w:hAnsi="Arial" w:cs="Arial"/>
          <w:color w:val="000000"/>
          <w:sz w:val="24"/>
          <w:szCs w:val="24"/>
          <w:rtl/>
        </w:rPr>
        <w:t xml:space="preserve"> מבטנו מוסט מן השמיים אל הקרקע. מדוע אולצנו להביט אל הקרקע? נראה שקרה משהו, שהמשורר לא רצה לראות</w:t>
      </w:r>
      <w:r w:rsidR="00FD2842">
        <w:rPr>
          <w:rFonts w:ascii="Arial" w:eastAsia="Times New Roman" w:hAnsi="Arial" w:cs="Arial" w:hint="cs"/>
          <w:color w:val="000000"/>
          <w:sz w:val="24"/>
          <w:szCs w:val="24"/>
          <w:rtl/>
        </w:rPr>
        <w:t>,</w:t>
      </w:r>
      <w:r w:rsidRPr="00FD54EE">
        <w:rPr>
          <w:rFonts w:ascii="Arial" w:eastAsia="Times New Roman" w:hAnsi="Arial" w:cs="Arial"/>
          <w:color w:val="000000"/>
          <w:sz w:val="24"/>
          <w:szCs w:val="24"/>
          <w:rtl/>
        </w:rPr>
        <w:t xml:space="preserve"> ובשלו הוא כובש את פניו בקרקע. הרי זה הרגע המכריע שאליו התכוננו כל</w:t>
      </w:r>
      <w:r w:rsidR="00FD2842">
        <w:rPr>
          <w:rFonts w:ascii="Arial" w:eastAsia="Times New Roman" w:hAnsi="Arial" w:cs="Arial" w:hint="cs"/>
          <w:color w:val="000000"/>
          <w:sz w:val="24"/>
          <w:szCs w:val="24"/>
          <w:rtl/>
        </w:rPr>
        <w:t>-</w:t>
      </w:r>
      <w:r w:rsidRPr="00FD54EE">
        <w:rPr>
          <w:rFonts w:ascii="Arial" w:eastAsia="Times New Roman" w:hAnsi="Arial" w:cs="Arial"/>
          <w:color w:val="000000"/>
          <w:sz w:val="24"/>
          <w:szCs w:val="24"/>
          <w:rtl/>
        </w:rPr>
        <w:t>כך</w:t>
      </w:r>
      <w:r w:rsidR="00FD2842">
        <w:rPr>
          <w:rFonts w:ascii="Arial" w:eastAsia="Times New Roman" w:hAnsi="Arial" w:cs="Arial" w:hint="cs"/>
          <w:color w:val="000000"/>
          <w:sz w:val="24"/>
          <w:szCs w:val="24"/>
          <w:rtl/>
        </w:rPr>
        <w:t>:</w:t>
      </w:r>
      <w:r w:rsidR="00FD2842">
        <w:rPr>
          <w:rFonts w:ascii="Arial" w:eastAsia="Times New Roman" w:hAnsi="Arial" w:cs="Arial"/>
          <w:color w:val="000000"/>
          <w:sz w:val="24"/>
          <w:szCs w:val="24"/>
          <w:rtl/>
        </w:rPr>
        <w:t xml:space="preserve"> הרגע שבו תשקע השמש</w:t>
      </w:r>
      <w:r w:rsidRPr="00FD54EE">
        <w:rPr>
          <w:rFonts w:ascii="Arial" w:eastAsia="Times New Roman" w:hAnsi="Arial" w:cs="Arial"/>
          <w:color w:val="000000"/>
          <w:sz w:val="24"/>
          <w:szCs w:val="24"/>
          <w:rtl/>
        </w:rPr>
        <w:t xml:space="preserve"> </w:t>
      </w:r>
      <w:r w:rsidR="00FD2842">
        <w:rPr>
          <w:rFonts w:ascii="Arial" w:eastAsia="Times New Roman" w:hAnsi="Arial" w:cs="Arial" w:hint="cs"/>
          <w:color w:val="000000"/>
          <w:sz w:val="24"/>
          <w:szCs w:val="24"/>
          <w:rtl/>
        </w:rPr>
        <w:t xml:space="preserve">- </w:t>
      </w:r>
      <w:r w:rsidRPr="00FD54EE">
        <w:rPr>
          <w:rFonts w:ascii="Arial" w:eastAsia="Times New Roman" w:hAnsi="Arial" w:cs="Arial"/>
          <w:color w:val="000000"/>
          <w:sz w:val="24"/>
          <w:szCs w:val="24"/>
          <w:rtl/>
        </w:rPr>
        <w:t>רגע המוות המוחלט. השפלת הראש מביעה גם את התנועה המובהקת של האבלות והקינה. שימו לב, שאבן גבירול אינו </w:t>
      </w:r>
      <w:r w:rsidRPr="00FD54EE">
        <w:rPr>
          <w:rFonts w:ascii="Arial" w:eastAsia="Times New Roman" w:hAnsi="Arial" w:cs="Arial"/>
          <w:b/>
          <w:bCs/>
          <w:color w:val="000000"/>
          <w:sz w:val="24"/>
          <w:szCs w:val="24"/>
          <w:rtl/>
        </w:rPr>
        <w:t>מספר</w:t>
      </w:r>
      <w:r w:rsidRPr="00FD54EE">
        <w:rPr>
          <w:rFonts w:ascii="Arial" w:eastAsia="Times New Roman" w:hAnsi="Arial" w:cs="Arial"/>
          <w:color w:val="000000"/>
          <w:sz w:val="24"/>
          <w:szCs w:val="24"/>
          <w:rtl/>
        </w:rPr>
        <w:t> לנו ש</w:t>
      </w:r>
      <w:r w:rsidR="00CB1681">
        <w:rPr>
          <w:rFonts w:ascii="Arial" w:eastAsia="Times New Roman" w:hAnsi="Arial" w:cs="Arial" w:hint="cs"/>
          <w:color w:val="000000"/>
          <w:sz w:val="24"/>
          <w:szCs w:val="24"/>
          <w:rtl/>
        </w:rPr>
        <w:t xml:space="preserve">הוא </w:t>
      </w:r>
      <w:r w:rsidRPr="00FD54EE">
        <w:rPr>
          <w:rFonts w:ascii="Arial" w:eastAsia="Times New Roman" w:hAnsi="Arial" w:cs="Arial"/>
          <w:color w:val="000000"/>
          <w:sz w:val="24"/>
          <w:szCs w:val="24"/>
          <w:rtl/>
        </w:rPr>
        <w:t xml:space="preserve">הרכין את ראשו, אלא גורם </w:t>
      </w:r>
      <w:r w:rsidRPr="00CB1681">
        <w:rPr>
          <w:rFonts w:ascii="Arial" w:eastAsia="Times New Roman" w:hAnsi="Arial" w:cs="Arial"/>
          <w:color w:val="000000"/>
          <w:sz w:val="24"/>
          <w:szCs w:val="24"/>
          <w:u w:val="single"/>
          <w:rtl/>
        </w:rPr>
        <w:t>לנו</w:t>
      </w:r>
      <w:r w:rsidRPr="00FD54EE">
        <w:rPr>
          <w:rFonts w:ascii="Arial" w:eastAsia="Times New Roman" w:hAnsi="Arial" w:cs="Arial"/>
          <w:color w:val="000000"/>
          <w:sz w:val="24"/>
          <w:szCs w:val="24"/>
          <w:rtl/>
        </w:rPr>
        <w:t xml:space="preserve"> לעשות זאת</w:t>
      </w:r>
      <w:r w:rsidR="00CB1681">
        <w:rPr>
          <w:rFonts w:ascii="Arial" w:eastAsia="Times New Roman" w:hAnsi="Arial" w:cs="Arial" w:hint="cs"/>
          <w:color w:val="000000"/>
          <w:sz w:val="24"/>
          <w:szCs w:val="24"/>
          <w:rtl/>
        </w:rPr>
        <w:t xml:space="preserve"> דמיונינו או בתודעתינו</w:t>
      </w:r>
      <w:r w:rsidR="00540797">
        <w:rPr>
          <w:rFonts w:ascii="Arial" w:eastAsia="Times New Roman" w:hAnsi="Arial" w:cs="Arial"/>
          <w:color w:val="000000"/>
          <w:sz w:val="24"/>
          <w:szCs w:val="24"/>
          <w:rtl/>
        </w:rPr>
        <w:t xml:space="preserve">. בהימנעות מתיאור </w:t>
      </w:r>
      <w:r w:rsidRPr="00FD54EE">
        <w:rPr>
          <w:rFonts w:ascii="Arial" w:eastAsia="Times New Roman" w:hAnsi="Arial" w:cs="Arial"/>
          <w:color w:val="000000"/>
          <w:sz w:val="24"/>
          <w:szCs w:val="24"/>
          <w:rtl/>
        </w:rPr>
        <w:t>ישיר של הרגע הטראגי של צלילת השמש וה</w:t>
      </w:r>
      <w:r w:rsidR="00540797">
        <w:rPr>
          <w:rFonts w:ascii="Arial" w:eastAsia="Times New Roman" w:hAnsi="Arial" w:cs="Arial" w:hint="cs"/>
          <w:color w:val="000000"/>
          <w:sz w:val="24"/>
          <w:szCs w:val="24"/>
          <w:rtl/>
        </w:rPr>
        <w:t>שאר</w:t>
      </w:r>
      <w:r w:rsidRPr="00FD54EE">
        <w:rPr>
          <w:rFonts w:ascii="Arial" w:eastAsia="Times New Roman" w:hAnsi="Arial" w:cs="Arial"/>
          <w:color w:val="000000"/>
          <w:sz w:val="24"/>
          <w:szCs w:val="24"/>
          <w:rtl/>
        </w:rPr>
        <w:t>תו לדמיונו של הקורא, משיג המשורר אפקט חזק בהרבה יותר.</w:t>
      </w:r>
    </w:p>
    <w:p w:rsidR="00FD54EE" w:rsidRPr="00FD54EE" w:rsidRDefault="00540797" w:rsidP="00F070DD">
      <w:pPr>
        <w:shd w:val="clear" w:color="auto" w:fill="FFFFFF"/>
        <w:bidi/>
        <w:spacing w:after="240" w:line="360" w:lineRule="auto"/>
        <w:rPr>
          <w:rFonts w:ascii="Arial" w:eastAsia="Times New Roman" w:hAnsi="Arial" w:cs="Arial"/>
          <w:color w:val="000000"/>
          <w:sz w:val="18"/>
          <w:szCs w:val="18"/>
          <w:rtl/>
        </w:rPr>
      </w:pPr>
      <w:r w:rsidRPr="00540797">
        <w:rPr>
          <w:rFonts w:ascii="Arial" w:eastAsia="Times New Roman" w:hAnsi="Arial" w:cs="Arial" w:hint="cs"/>
          <w:color w:val="000000"/>
          <w:sz w:val="24"/>
          <w:szCs w:val="24"/>
          <w:u w:val="single"/>
          <w:rtl/>
        </w:rPr>
        <w:t>סוגר</w:t>
      </w:r>
      <w:r>
        <w:rPr>
          <w:rFonts w:ascii="Arial" w:eastAsia="Times New Roman" w:hAnsi="Arial" w:cs="Arial" w:hint="cs"/>
          <w:color w:val="000000"/>
          <w:sz w:val="24"/>
          <w:szCs w:val="24"/>
          <w:rtl/>
        </w:rPr>
        <w:t xml:space="preserve"> - </w:t>
      </w:r>
      <w:r w:rsidR="00FD54EE" w:rsidRPr="00FD54EE">
        <w:rPr>
          <w:rFonts w:ascii="Arial" w:eastAsia="Times New Roman" w:hAnsi="Arial" w:cs="Arial"/>
          <w:color w:val="000000"/>
          <w:sz w:val="24"/>
          <w:szCs w:val="24"/>
          <w:rtl/>
        </w:rPr>
        <w:t>עתה, לאחר שהשמש צללה, נותרה הארץ ערומה. והנה, באמצע השיר הקרב מוכרע, והאדום נעלם. השמש שקעה ומה שנותר זאת רק תמונה אפלה וקודרת של שמים ריקים ושחורים.</w:t>
      </w:r>
    </w:p>
    <w:p w:rsidR="00FD54EE" w:rsidRPr="00FD54EE" w:rsidRDefault="00FD54EE" w:rsidP="00540797">
      <w:pPr>
        <w:shd w:val="clear" w:color="auto" w:fill="FFFFFF"/>
        <w:bidi/>
        <w:spacing w:after="240" w:line="360" w:lineRule="auto"/>
        <w:rPr>
          <w:rFonts w:ascii="Arial" w:eastAsia="Times New Roman" w:hAnsi="Arial" w:cs="Arial"/>
          <w:color w:val="000000"/>
          <w:sz w:val="18"/>
          <w:szCs w:val="18"/>
          <w:rtl/>
        </w:rPr>
      </w:pPr>
      <w:r w:rsidRPr="00FD54EE">
        <w:rPr>
          <w:rFonts w:ascii="Arial" w:eastAsia="Times New Roman" w:hAnsi="Arial" w:cs="Arial"/>
          <w:color w:val="000000"/>
          <w:sz w:val="24"/>
          <w:szCs w:val="24"/>
          <w:rtl/>
        </w:rPr>
        <w:t xml:space="preserve">מוטיב הלבוש שפתח את היצירה בתיאור הבגדים האדומים, מגיע כאן להיפוכו, לאנטיתזה שלו: עירום. העירום </w:t>
      </w:r>
      <w:r w:rsidR="00540797">
        <w:rPr>
          <w:rFonts w:ascii="Arial" w:eastAsia="Times New Roman" w:hAnsi="Arial" w:cs="Arial" w:hint="cs"/>
          <w:color w:val="000000"/>
          <w:sz w:val="24"/>
          <w:szCs w:val="24"/>
          <w:rtl/>
        </w:rPr>
        <w:t>מבטא</w:t>
      </w:r>
      <w:r w:rsidRPr="00FD54EE">
        <w:rPr>
          <w:rFonts w:ascii="Arial" w:eastAsia="Times New Roman" w:hAnsi="Arial" w:cs="Arial"/>
          <w:color w:val="000000"/>
          <w:sz w:val="24"/>
          <w:szCs w:val="24"/>
          <w:rtl/>
        </w:rPr>
        <w:t xml:space="preserve"> </w:t>
      </w:r>
      <w:r w:rsidR="00540797">
        <w:rPr>
          <w:rFonts w:ascii="Arial" w:eastAsia="Times New Roman" w:hAnsi="Arial" w:cs="Arial" w:hint="cs"/>
          <w:color w:val="000000"/>
          <w:sz w:val="24"/>
          <w:szCs w:val="24"/>
          <w:rtl/>
        </w:rPr>
        <w:t>בראש ובראשונה</w:t>
      </w:r>
      <w:r w:rsidR="00540797">
        <w:rPr>
          <w:rFonts w:ascii="Arial" w:eastAsia="Times New Roman" w:hAnsi="Arial" w:cs="Arial"/>
          <w:color w:val="000000"/>
          <w:sz w:val="24"/>
          <w:szCs w:val="24"/>
          <w:rtl/>
        </w:rPr>
        <w:t xml:space="preserve"> </w:t>
      </w:r>
      <w:r w:rsidR="00540797">
        <w:rPr>
          <w:rFonts w:ascii="Arial" w:eastAsia="Times New Roman" w:hAnsi="Arial" w:cs="Arial" w:hint="cs"/>
          <w:color w:val="000000"/>
          <w:sz w:val="24"/>
          <w:szCs w:val="24"/>
          <w:rtl/>
        </w:rPr>
        <w:t xml:space="preserve">את </w:t>
      </w:r>
      <w:r w:rsidRPr="00FD54EE">
        <w:rPr>
          <w:rFonts w:ascii="Arial" w:eastAsia="Times New Roman" w:hAnsi="Arial" w:cs="Arial"/>
          <w:color w:val="000000"/>
          <w:sz w:val="24"/>
          <w:szCs w:val="24"/>
          <w:rtl/>
        </w:rPr>
        <w:t>תחושתו האישית של אבן גבירול</w:t>
      </w:r>
      <w:r w:rsidR="00540797">
        <w:rPr>
          <w:rFonts w:ascii="Arial" w:eastAsia="Times New Roman" w:hAnsi="Arial" w:cs="Arial" w:hint="cs"/>
          <w:color w:val="000000"/>
          <w:sz w:val="24"/>
          <w:szCs w:val="24"/>
          <w:rtl/>
        </w:rPr>
        <w:t>,</w:t>
      </w:r>
      <w:r w:rsidRPr="00FD54EE">
        <w:rPr>
          <w:rFonts w:ascii="Arial" w:eastAsia="Times New Roman" w:hAnsi="Arial" w:cs="Arial"/>
          <w:color w:val="000000"/>
          <w:sz w:val="24"/>
          <w:szCs w:val="24"/>
          <w:rtl/>
        </w:rPr>
        <w:t xml:space="preserve"> שרואה עצמו עירום וחסר הגנה. </w:t>
      </w:r>
      <w:r w:rsidR="00540797">
        <w:rPr>
          <w:rFonts w:ascii="Arial" w:eastAsia="Times New Roman" w:hAnsi="Arial" w:cs="Arial" w:hint="cs"/>
          <w:color w:val="000000"/>
          <w:sz w:val="24"/>
          <w:szCs w:val="24"/>
          <w:rtl/>
        </w:rPr>
        <w:t xml:space="preserve">אך לא רק בו עצמו מדובר, כי </w:t>
      </w:r>
      <w:r w:rsidRPr="00FD54EE">
        <w:rPr>
          <w:rFonts w:ascii="Arial" w:eastAsia="Times New Roman" w:hAnsi="Arial" w:cs="Arial"/>
          <w:color w:val="000000"/>
          <w:sz w:val="24"/>
          <w:szCs w:val="24"/>
          <w:rtl/>
        </w:rPr>
        <w:t>הוא מאמין</w:t>
      </w:r>
      <w:r w:rsidR="00540797">
        <w:rPr>
          <w:rFonts w:ascii="Arial" w:eastAsia="Times New Roman" w:hAnsi="Arial" w:cs="Arial" w:hint="cs"/>
          <w:color w:val="000000"/>
          <w:sz w:val="24"/>
          <w:szCs w:val="24"/>
          <w:rtl/>
        </w:rPr>
        <w:t>,</w:t>
      </w:r>
      <w:r w:rsidRPr="00FD54EE">
        <w:rPr>
          <w:rFonts w:ascii="Arial" w:eastAsia="Times New Roman" w:hAnsi="Arial" w:cs="Arial"/>
          <w:color w:val="000000"/>
          <w:sz w:val="24"/>
          <w:szCs w:val="24"/>
          <w:rtl/>
        </w:rPr>
        <w:t xml:space="preserve"> שהארץ </w:t>
      </w:r>
      <w:r w:rsidR="00540797">
        <w:rPr>
          <w:rFonts w:ascii="Arial" w:eastAsia="Times New Roman" w:hAnsi="Arial" w:cs="Arial" w:hint="cs"/>
          <w:color w:val="000000"/>
          <w:sz w:val="24"/>
          <w:szCs w:val="24"/>
          <w:rtl/>
        </w:rPr>
        <w:t xml:space="preserve">כולה </w:t>
      </w:r>
      <w:r w:rsidRPr="00FD54EE">
        <w:rPr>
          <w:rFonts w:ascii="Arial" w:eastAsia="Times New Roman" w:hAnsi="Arial" w:cs="Arial"/>
          <w:color w:val="000000"/>
          <w:sz w:val="24"/>
          <w:szCs w:val="24"/>
          <w:rtl/>
        </w:rPr>
        <w:t>באמת מופקרת, מוזנחת, חסרת הגנה</w:t>
      </w:r>
      <w:r w:rsidR="00540797">
        <w:rPr>
          <w:rFonts w:ascii="Arial" w:eastAsia="Times New Roman" w:hAnsi="Arial" w:cs="Arial" w:hint="cs"/>
          <w:color w:val="000000"/>
          <w:sz w:val="24"/>
          <w:szCs w:val="24"/>
          <w:rtl/>
        </w:rPr>
        <w:t>,</w:t>
      </w:r>
      <w:r w:rsidRPr="00FD54EE">
        <w:rPr>
          <w:rFonts w:ascii="Arial" w:eastAsia="Times New Roman" w:hAnsi="Arial" w:cs="Arial"/>
          <w:color w:val="000000"/>
          <w:sz w:val="24"/>
          <w:szCs w:val="24"/>
          <w:rtl/>
        </w:rPr>
        <w:t xml:space="preserve"> כ</w:t>
      </w:r>
      <w:r w:rsidR="00540797">
        <w:rPr>
          <w:rFonts w:ascii="Arial" w:eastAsia="Times New Roman" w:hAnsi="Arial" w:cs="Arial" w:hint="cs"/>
          <w:color w:val="000000"/>
          <w:sz w:val="24"/>
          <w:szCs w:val="24"/>
          <w:rtl/>
        </w:rPr>
        <w:t xml:space="preserve">מו </w:t>
      </w:r>
      <w:r w:rsidRPr="00FD54EE">
        <w:rPr>
          <w:rFonts w:ascii="Arial" w:eastAsia="Times New Roman" w:hAnsi="Arial" w:cs="Arial"/>
          <w:color w:val="000000"/>
          <w:sz w:val="24"/>
          <w:szCs w:val="24"/>
          <w:rtl/>
        </w:rPr>
        <w:t>אשה ערומה, ש</w:t>
      </w:r>
      <w:r w:rsidR="00540797">
        <w:rPr>
          <w:rFonts w:ascii="Arial" w:eastAsia="Times New Roman" w:hAnsi="Arial" w:cs="Arial"/>
          <w:color w:val="000000"/>
          <w:sz w:val="24"/>
          <w:szCs w:val="24"/>
          <w:rtl/>
        </w:rPr>
        <w:t>ננטשה על ידי מגינה. הלילה הופיע</w:t>
      </w:r>
      <w:r w:rsidR="00540797">
        <w:rPr>
          <w:rFonts w:ascii="Arial" w:eastAsia="Times New Roman" w:hAnsi="Arial" w:cs="Arial" w:hint="cs"/>
          <w:color w:val="000000"/>
          <w:sz w:val="24"/>
          <w:szCs w:val="24"/>
          <w:rtl/>
        </w:rPr>
        <w:t xml:space="preserve"> כדי</w:t>
      </w:r>
      <w:r w:rsidRPr="00FD54EE">
        <w:rPr>
          <w:rFonts w:ascii="Arial" w:eastAsia="Times New Roman" w:hAnsi="Arial" w:cs="Arial"/>
          <w:color w:val="000000"/>
          <w:sz w:val="24"/>
          <w:szCs w:val="24"/>
          <w:rtl/>
        </w:rPr>
        <w:t xml:space="preserve"> למלא את מקום השמש, והארץ הערומה חוסה תחתיו. </w:t>
      </w:r>
      <w:r w:rsidR="00540797">
        <w:rPr>
          <w:rFonts w:ascii="Arial" w:eastAsia="Times New Roman" w:hAnsi="Arial" w:cs="Arial" w:hint="cs"/>
          <w:color w:val="000000"/>
          <w:sz w:val="24"/>
          <w:szCs w:val="24"/>
          <w:rtl/>
        </w:rPr>
        <w:t>"בצ</w:t>
      </w:r>
      <w:r w:rsidR="00540797" w:rsidRPr="00540797">
        <w:rPr>
          <w:rFonts w:ascii="Arial" w:eastAsia="Times New Roman" w:hAnsi="Arial" w:cs="Arial" w:hint="cs"/>
          <w:b/>
          <w:bCs/>
          <w:color w:val="000000"/>
          <w:sz w:val="24"/>
          <w:szCs w:val="24"/>
          <w:rtl/>
        </w:rPr>
        <w:t>ל</w:t>
      </w:r>
      <w:r w:rsidR="00540797">
        <w:rPr>
          <w:rFonts w:ascii="Arial" w:eastAsia="Times New Roman" w:hAnsi="Arial" w:cs="Arial" w:hint="cs"/>
          <w:color w:val="000000"/>
          <w:sz w:val="24"/>
          <w:szCs w:val="24"/>
          <w:rtl/>
        </w:rPr>
        <w:t xml:space="preserve"> ה</w:t>
      </w:r>
      <w:r w:rsidR="00540797" w:rsidRPr="00540797">
        <w:rPr>
          <w:rFonts w:ascii="Arial" w:eastAsia="Times New Roman" w:hAnsi="Arial" w:cs="Arial" w:hint="cs"/>
          <w:b/>
          <w:bCs/>
          <w:color w:val="000000"/>
          <w:sz w:val="24"/>
          <w:szCs w:val="24"/>
          <w:rtl/>
        </w:rPr>
        <w:t>ל</w:t>
      </w:r>
      <w:r w:rsidR="00540797">
        <w:rPr>
          <w:rFonts w:ascii="Arial" w:eastAsia="Times New Roman" w:hAnsi="Arial" w:cs="Arial" w:hint="cs"/>
          <w:color w:val="000000"/>
          <w:sz w:val="24"/>
          <w:szCs w:val="24"/>
          <w:rtl/>
        </w:rPr>
        <w:t>י</w:t>
      </w:r>
      <w:r w:rsidR="00540797" w:rsidRPr="00540797">
        <w:rPr>
          <w:rFonts w:ascii="Arial" w:eastAsia="Times New Roman" w:hAnsi="Arial" w:cs="Arial" w:hint="cs"/>
          <w:b/>
          <w:bCs/>
          <w:color w:val="000000"/>
          <w:sz w:val="24"/>
          <w:szCs w:val="24"/>
          <w:rtl/>
        </w:rPr>
        <w:t>ל</w:t>
      </w:r>
      <w:r w:rsidR="00540797">
        <w:rPr>
          <w:rFonts w:ascii="Arial" w:eastAsia="Times New Roman" w:hAnsi="Arial" w:cs="Arial" w:hint="cs"/>
          <w:color w:val="000000"/>
          <w:sz w:val="24"/>
          <w:szCs w:val="24"/>
          <w:rtl/>
        </w:rPr>
        <w:t>ה ת</w:t>
      </w:r>
      <w:r w:rsidR="00540797" w:rsidRPr="00540797">
        <w:rPr>
          <w:rFonts w:ascii="Arial" w:eastAsia="Times New Roman" w:hAnsi="Arial" w:cs="Arial" w:hint="cs"/>
          <w:b/>
          <w:bCs/>
          <w:color w:val="000000"/>
          <w:sz w:val="24"/>
          <w:szCs w:val="24"/>
          <w:rtl/>
        </w:rPr>
        <w:t>ל</w:t>
      </w:r>
      <w:r w:rsidR="00540797">
        <w:rPr>
          <w:rFonts w:ascii="Arial" w:eastAsia="Times New Roman" w:hAnsi="Arial" w:cs="Arial" w:hint="cs"/>
          <w:color w:val="000000"/>
          <w:sz w:val="24"/>
          <w:szCs w:val="24"/>
          <w:rtl/>
        </w:rPr>
        <w:t>ין" - מצלול ה</w:t>
      </w:r>
      <w:r w:rsidRPr="00FD54EE">
        <w:rPr>
          <w:rFonts w:ascii="Arial" w:eastAsia="Times New Roman" w:hAnsi="Arial" w:cs="Arial"/>
          <w:color w:val="000000"/>
          <w:sz w:val="24"/>
          <w:szCs w:val="24"/>
          <w:rtl/>
        </w:rPr>
        <w:t>-</w:t>
      </w:r>
      <w:r w:rsidRPr="00540797">
        <w:rPr>
          <w:rFonts w:ascii="Arial" w:eastAsia="Times New Roman" w:hAnsi="Arial" w:cs="Arial"/>
          <w:b/>
          <w:bCs/>
          <w:color w:val="000000"/>
          <w:sz w:val="24"/>
          <w:szCs w:val="24"/>
          <w:rtl/>
        </w:rPr>
        <w:t xml:space="preserve">ל </w:t>
      </w:r>
      <w:r w:rsidRPr="00FD54EE">
        <w:rPr>
          <w:rFonts w:ascii="Arial" w:eastAsia="Times New Roman" w:hAnsi="Arial" w:cs="Arial"/>
          <w:color w:val="000000"/>
          <w:sz w:val="24"/>
          <w:szCs w:val="24"/>
          <w:rtl/>
        </w:rPr>
        <w:t>הסודי, הלוחש, מייצג את בואו של הלילה והצל.</w:t>
      </w:r>
    </w:p>
    <w:p w:rsidR="00FD54EE" w:rsidRPr="00180EA7" w:rsidRDefault="00FD54EE" w:rsidP="00180EA7">
      <w:pPr>
        <w:shd w:val="clear" w:color="auto" w:fill="FFFFFF"/>
        <w:bidi/>
        <w:spacing w:after="240" w:line="360" w:lineRule="auto"/>
        <w:rPr>
          <w:rFonts w:ascii="Arial" w:eastAsia="Times New Roman" w:hAnsi="Arial" w:cs="Arial"/>
          <w:color w:val="000000"/>
          <w:sz w:val="24"/>
          <w:szCs w:val="24"/>
          <w:rtl/>
        </w:rPr>
      </w:pPr>
      <w:r w:rsidRPr="00540797">
        <w:rPr>
          <w:rFonts w:ascii="Arial" w:eastAsia="Times New Roman" w:hAnsi="Arial" w:cs="Arial"/>
          <w:color w:val="000000"/>
          <w:sz w:val="24"/>
          <w:szCs w:val="24"/>
          <w:u w:val="single"/>
          <w:rtl/>
        </w:rPr>
        <w:t xml:space="preserve">4. </w:t>
      </w:r>
      <w:r w:rsidR="00540797" w:rsidRPr="00540797">
        <w:rPr>
          <w:rFonts w:ascii="Arial" w:eastAsia="Times New Roman" w:hAnsi="Arial" w:cs="Arial" w:hint="cs"/>
          <w:color w:val="000000"/>
          <w:sz w:val="24"/>
          <w:szCs w:val="24"/>
          <w:u w:val="single"/>
          <w:rtl/>
        </w:rPr>
        <w:t>דלת</w:t>
      </w:r>
      <w:r w:rsidR="00540797">
        <w:rPr>
          <w:rFonts w:ascii="Arial" w:eastAsia="Times New Roman" w:hAnsi="Arial" w:cs="Arial" w:hint="cs"/>
          <w:color w:val="000000"/>
          <w:sz w:val="24"/>
          <w:szCs w:val="24"/>
          <w:rtl/>
        </w:rPr>
        <w:t xml:space="preserve"> - </w:t>
      </w:r>
      <w:r w:rsidRPr="00FD54EE">
        <w:rPr>
          <w:rFonts w:ascii="Arial" w:eastAsia="Times New Roman" w:hAnsi="Arial" w:cs="Arial"/>
          <w:color w:val="000000"/>
          <w:sz w:val="24"/>
          <w:szCs w:val="24"/>
          <w:rtl/>
        </w:rPr>
        <w:t>חזרנו אל השמיים. הצבע הש</w:t>
      </w:r>
      <w:r w:rsidR="00540797">
        <w:rPr>
          <w:rFonts w:ascii="Arial" w:eastAsia="Times New Roman" w:hAnsi="Arial" w:cs="Arial" w:hint="cs"/>
          <w:color w:val="000000"/>
          <w:sz w:val="24"/>
          <w:szCs w:val="24"/>
          <w:rtl/>
        </w:rPr>
        <w:t>ו</w:t>
      </w:r>
      <w:r w:rsidRPr="00FD54EE">
        <w:rPr>
          <w:rFonts w:ascii="Arial" w:eastAsia="Times New Roman" w:hAnsi="Arial" w:cs="Arial"/>
          <w:color w:val="000000"/>
          <w:sz w:val="24"/>
          <w:szCs w:val="24"/>
          <w:rtl/>
        </w:rPr>
        <w:t xml:space="preserve">לט הוא השחור של הלילה. השמיים היו מקום ההתרחשות של השיר מתחילתו, </w:t>
      </w:r>
      <w:r w:rsidR="00540797">
        <w:rPr>
          <w:rFonts w:ascii="Arial" w:eastAsia="Times New Roman" w:hAnsi="Arial" w:cs="Arial" w:hint="cs"/>
          <w:color w:val="000000"/>
          <w:sz w:val="24"/>
          <w:szCs w:val="24"/>
          <w:rtl/>
        </w:rPr>
        <w:t xml:space="preserve">אבל </w:t>
      </w:r>
      <w:r w:rsidRPr="00FD54EE">
        <w:rPr>
          <w:rFonts w:ascii="Arial" w:eastAsia="Times New Roman" w:hAnsi="Arial" w:cs="Arial"/>
          <w:color w:val="000000"/>
          <w:sz w:val="24"/>
          <w:szCs w:val="24"/>
          <w:rtl/>
        </w:rPr>
        <w:t xml:space="preserve">רק עכשיו ה"שחק" מוזכר לראשונה במפורש. כל עוד השמש הייתה שם, המבט היה מרוכז בה. </w:t>
      </w:r>
      <w:r w:rsidR="00540797">
        <w:rPr>
          <w:rFonts w:ascii="Arial" w:eastAsia="Times New Roman" w:hAnsi="Arial" w:cs="Arial" w:hint="cs"/>
          <w:color w:val="000000"/>
          <w:sz w:val="24"/>
          <w:szCs w:val="24"/>
          <w:rtl/>
        </w:rPr>
        <w:t>ו</w:t>
      </w:r>
      <w:r w:rsidRPr="00FD54EE">
        <w:rPr>
          <w:rFonts w:ascii="Arial" w:eastAsia="Times New Roman" w:hAnsi="Arial" w:cs="Arial"/>
          <w:color w:val="000000"/>
          <w:sz w:val="24"/>
          <w:szCs w:val="24"/>
          <w:rtl/>
        </w:rPr>
        <w:t>אובייקטים אחרים לא היו קיימים בכלל. השמש קבעה צדדים ביחס אליה – צפון ודרום. את העובדה שמאחוריה גם נמ</w:t>
      </w:r>
      <w:r w:rsidR="00540797">
        <w:rPr>
          <w:rFonts w:ascii="Arial" w:eastAsia="Times New Roman" w:hAnsi="Arial" w:cs="Arial"/>
          <w:color w:val="000000"/>
          <w:sz w:val="24"/>
          <w:szCs w:val="24"/>
          <w:rtl/>
        </w:rPr>
        <w:t>צא השחק, רואים רק בעת שהיא נעלמ</w:t>
      </w:r>
      <w:r w:rsidR="00540797">
        <w:rPr>
          <w:rFonts w:ascii="Arial" w:eastAsia="Times New Roman" w:hAnsi="Arial" w:cs="Arial" w:hint="cs"/>
          <w:color w:val="000000"/>
          <w:sz w:val="24"/>
          <w:szCs w:val="24"/>
          <w:rtl/>
        </w:rPr>
        <w:t>ה</w:t>
      </w:r>
      <w:r w:rsidRPr="00FD54EE">
        <w:rPr>
          <w:rFonts w:ascii="Arial" w:eastAsia="Times New Roman" w:hAnsi="Arial" w:cs="Arial"/>
          <w:color w:val="000000"/>
          <w:sz w:val="24"/>
          <w:szCs w:val="24"/>
          <w:rtl/>
        </w:rPr>
        <w:t>. השורה מסתיימת ב"כאילו" ואנחנו נותרים צמאים לדעת "כאילו" </w:t>
      </w:r>
      <w:r w:rsidRPr="00FD54EE">
        <w:rPr>
          <w:rFonts w:ascii="Arial" w:eastAsia="Times New Roman" w:hAnsi="Arial" w:cs="Arial"/>
          <w:b/>
          <w:bCs/>
          <w:color w:val="000000"/>
          <w:sz w:val="24"/>
          <w:szCs w:val="24"/>
          <w:rtl/>
        </w:rPr>
        <w:t>מה</w:t>
      </w:r>
      <w:r w:rsidRPr="00FD54EE">
        <w:rPr>
          <w:rFonts w:ascii="Arial" w:eastAsia="Times New Roman" w:hAnsi="Arial" w:cs="Arial"/>
          <w:color w:val="000000"/>
          <w:sz w:val="24"/>
          <w:szCs w:val="24"/>
          <w:rtl/>
        </w:rPr>
        <w:t xml:space="preserve">? מי ששומע את השיר לראשונה אינו מקבל תשובה </w:t>
      </w:r>
      <w:r w:rsidR="00540797">
        <w:rPr>
          <w:rFonts w:ascii="Arial" w:eastAsia="Times New Roman" w:hAnsi="Arial" w:cs="Arial" w:hint="cs"/>
          <w:color w:val="000000"/>
          <w:sz w:val="24"/>
          <w:szCs w:val="24"/>
          <w:rtl/>
        </w:rPr>
        <w:t>בדלת של בית 4</w:t>
      </w:r>
      <w:r w:rsidRPr="00FD54EE">
        <w:rPr>
          <w:rFonts w:ascii="Arial" w:eastAsia="Times New Roman" w:hAnsi="Arial" w:cs="Arial"/>
          <w:color w:val="000000"/>
          <w:sz w:val="24"/>
          <w:szCs w:val="24"/>
          <w:rtl/>
        </w:rPr>
        <w:t xml:space="preserve">. </w:t>
      </w:r>
      <w:r w:rsidR="00540797" w:rsidRPr="00FD54EE">
        <w:rPr>
          <w:rFonts w:ascii="Arial" w:eastAsia="Times New Roman" w:hAnsi="Arial" w:cs="Arial"/>
          <w:color w:val="000000"/>
          <w:sz w:val="24"/>
          <w:szCs w:val="24"/>
          <w:rtl/>
        </w:rPr>
        <w:t xml:space="preserve">המשורר מחזיק את שומעיו במתח קודם </w:t>
      </w:r>
      <w:r w:rsidR="00540797">
        <w:rPr>
          <w:rFonts w:ascii="Arial" w:eastAsia="Times New Roman" w:hAnsi="Arial" w:cs="Arial" w:hint="cs"/>
          <w:color w:val="000000"/>
          <w:sz w:val="24"/>
          <w:szCs w:val="24"/>
          <w:rtl/>
        </w:rPr>
        <w:t>שיתן את</w:t>
      </w:r>
      <w:r w:rsidR="00540797" w:rsidRPr="00FD54EE">
        <w:rPr>
          <w:rFonts w:ascii="Arial" w:eastAsia="Times New Roman" w:hAnsi="Arial" w:cs="Arial"/>
          <w:color w:val="000000"/>
          <w:sz w:val="24"/>
          <w:szCs w:val="24"/>
          <w:rtl/>
        </w:rPr>
        <w:t xml:space="preserve"> הפשר התוכני לשיר כולו.</w:t>
      </w:r>
      <w:r w:rsidR="00180EA7">
        <w:rPr>
          <w:rFonts w:ascii="Arial" w:eastAsia="Times New Roman" w:hAnsi="Arial" w:cs="Arial" w:hint="cs"/>
          <w:color w:val="000000"/>
          <w:sz w:val="24"/>
          <w:szCs w:val="24"/>
          <w:rtl/>
        </w:rPr>
        <w:t xml:space="preserve"> </w:t>
      </w:r>
      <w:r w:rsidRPr="00FD54EE">
        <w:rPr>
          <w:rFonts w:ascii="Arial" w:eastAsia="Times New Roman" w:hAnsi="Arial" w:cs="Arial"/>
          <w:color w:val="000000"/>
          <w:sz w:val="24"/>
          <w:szCs w:val="24"/>
          <w:rtl/>
        </w:rPr>
        <w:t xml:space="preserve">כך הוא מהסס </w:t>
      </w:r>
      <w:r w:rsidR="00180EA7">
        <w:rPr>
          <w:rFonts w:ascii="Arial" w:eastAsia="Times New Roman" w:hAnsi="Arial" w:cs="Arial" w:hint="cs"/>
          <w:color w:val="000000"/>
          <w:sz w:val="24"/>
          <w:szCs w:val="24"/>
          <w:rtl/>
        </w:rPr>
        <w:t>לפני</w:t>
      </w:r>
      <w:r w:rsidRPr="00FD54EE">
        <w:rPr>
          <w:rFonts w:ascii="Arial" w:eastAsia="Times New Roman" w:hAnsi="Arial" w:cs="Arial"/>
          <w:color w:val="000000"/>
          <w:sz w:val="24"/>
          <w:szCs w:val="24"/>
          <w:rtl/>
        </w:rPr>
        <w:t xml:space="preserve"> </w:t>
      </w:r>
      <w:r w:rsidR="00180EA7">
        <w:rPr>
          <w:rFonts w:ascii="Arial" w:eastAsia="Times New Roman" w:hAnsi="Arial" w:cs="Arial" w:hint="cs"/>
          <w:color w:val="000000"/>
          <w:sz w:val="24"/>
          <w:szCs w:val="24"/>
          <w:rtl/>
        </w:rPr>
        <w:lastRenderedPageBreak/>
        <w:t>ש</w:t>
      </w:r>
      <w:r w:rsidRPr="00FD54EE">
        <w:rPr>
          <w:rFonts w:ascii="Arial" w:eastAsia="Times New Roman" w:hAnsi="Arial" w:cs="Arial"/>
          <w:color w:val="000000"/>
          <w:sz w:val="24"/>
          <w:szCs w:val="24"/>
          <w:rtl/>
        </w:rPr>
        <w:t>הוא מספר על מותו הממשי</w:t>
      </w:r>
      <w:r w:rsidR="00180EA7">
        <w:rPr>
          <w:rFonts w:ascii="Arial" w:eastAsia="Times New Roman" w:hAnsi="Arial" w:cs="Arial" w:hint="cs"/>
          <w:color w:val="000000"/>
          <w:sz w:val="24"/>
          <w:szCs w:val="24"/>
          <w:rtl/>
        </w:rPr>
        <w:t xml:space="preserve"> של יקותיאל</w:t>
      </w:r>
      <w:r w:rsidRPr="00FD54EE">
        <w:rPr>
          <w:rFonts w:ascii="Arial" w:eastAsia="Times New Roman" w:hAnsi="Arial" w:cs="Arial"/>
          <w:color w:val="000000"/>
          <w:sz w:val="24"/>
          <w:szCs w:val="24"/>
          <w:rtl/>
        </w:rPr>
        <w:t xml:space="preserve">. קשה לו לעמוד פנים מול פנים עם האמת האכזרית. </w:t>
      </w:r>
      <w:r w:rsidR="00180EA7">
        <w:rPr>
          <w:rFonts w:ascii="Arial" w:eastAsia="Times New Roman" w:hAnsi="Arial" w:cs="Arial" w:hint="cs"/>
          <w:color w:val="000000"/>
          <w:sz w:val="24"/>
          <w:szCs w:val="24"/>
          <w:rtl/>
        </w:rPr>
        <w:t>הסוגר</w:t>
      </w:r>
      <w:r w:rsidR="00180EA7">
        <w:rPr>
          <w:rFonts w:ascii="Arial" w:eastAsia="Times New Roman" w:hAnsi="Arial" w:cs="Arial"/>
          <w:color w:val="000000"/>
          <w:sz w:val="24"/>
          <w:szCs w:val="24"/>
          <w:rtl/>
        </w:rPr>
        <w:t xml:space="preserve"> גם מאכזב</w:t>
      </w:r>
      <w:r w:rsidRPr="00FD54EE">
        <w:rPr>
          <w:rFonts w:ascii="Arial" w:eastAsia="Times New Roman" w:hAnsi="Arial" w:cs="Arial"/>
          <w:color w:val="000000"/>
          <w:sz w:val="24"/>
          <w:szCs w:val="24"/>
          <w:rtl/>
        </w:rPr>
        <w:t xml:space="preserve"> את הציפייה לחריזה </w:t>
      </w:r>
      <w:r w:rsidR="00180EA7">
        <w:rPr>
          <w:rFonts w:ascii="Arial" w:eastAsia="Times New Roman" w:hAnsi="Arial" w:cs="Arial" w:hint="cs"/>
          <w:color w:val="000000"/>
          <w:sz w:val="24"/>
          <w:szCs w:val="24"/>
          <w:rtl/>
        </w:rPr>
        <w:t>פנימית. לאחר שדלת 1 חרזה עם דלת 3:</w:t>
      </w:r>
      <w:r w:rsidRPr="00FD54EE">
        <w:rPr>
          <w:rFonts w:ascii="Arial" w:eastAsia="Times New Roman" w:hAnsi="Arial" w:cs="Arial"/>
          <w:color w:val="000000"/>
          <w:sz w:val="24"/>
          <w:szCs w:val="24"/>
          <w:rtl/>
        </w:rPr>
        <w:t xml:space="preserve"> </w:t>
      </w:r>
      <w:r w:rsidR="00180EA7">
        <w:rPr>
          <w:rFonts w:ascii="Arial" w:eastAsia="Times New Roman" w:hAnsi="Arial" w:cs="Arial"/>
          <w:color w:val="000000"/>
          <w:sz w:val="24"/>
          <w:szCs w:val="24"/>
          <w:rtl/>
        </w:rPr>
        <w:t>אדומה</w:t>
      </w:r>
      <w:r w:rsidRPr="00FD54EE">
        <w:rPr>
          <w:rFonts w:ascii="Arial" w:eastAsia="Times New Roman" w:hAnsi="Arial" w:cs="Arial"/>
          <w:color w:val="000000"/>
          <w:sz w:val="24"/>
          <w:szCs w:val="24"/>
          <w:rtl/>
        </w:rPr>
        <w:t xml:space="preserve">–ערומה, </w:t>
      </w:r>
      <w:r w:rsidR="00180EA7">
        <w:rPr>
          <w:rFonts w:ascii="Arial" w:eastAsia="Times New Roman" w:hAnsi="Arial" w:cs="Arial" w:hint="cs"/>
          <w:color w:val="000000"/>
          <w:sz w:val="24"/>
          <w:szCs w:val="24"/>
          <w:rtl/>
        </w:rPr>
        <w:t xml:space="preserve">ציפינו שדלת 2 תחרוז עם דלת 4, וזה לא קרה: ימין-כאילו (לשם השוואה דמיין את  האפשרות לחרוז ימין עם מאמין). </w:t>
      </w:r>
      <w:r w:rsidRPr="00FD54EE">
        <w:rPr>
          <w:rFonts w:ascii="Arial" w:eastAsia="Times New Roman" w:hAnsi="Arial" w:cs="Arial"/>
          <w:color w:val="000000"/>
          <w:sz w:val="24"/>
          <w:szCs w:val="24"/>
          <w:rtl/>
        </w:rPr>
        <w:t>יחד עם המשפט הקרוע אנחנו מקבלים שבירת חרוז מכוונת.</w:t>
      </w:r>
    </w:p>
    <w:p w:rsidR="00FD54EE" w:rsidRPr="00FD54EE" w:rsidRDefault="00180EA7" w:rsidP="00F070DD">
      <w:pPr>
        <w:shd w:val="clear" w:color="auto" w:fill="FFFFFF"/>
        <w:bidi/>
        <w:spacing w:after="240" w:line="360" w:lineRule="auto"/>
        <w:rPr>
          <w:rFonts w:ascii="Arial" w:eastAsia="Times New Roman" w:hAnsi="Arial" w:cs="Arial"/>
          <w:color w:val="000000"/>
          <w:sz w:val="18"/>
          <w:szCs w:val="18"/>
          <w:rtl/>
        </w:rPr>
      </w:pPr>
      <w:r w:rsidRPr="00540797">
        <w:rPr>
          <w:rFonts w:ascii="Arial" w:eastAsia="Times New Roman" w:hAnsi="Arial" w:cs="Arial" w:hint="cs"/>
          <w:color w:val="000000"/>
          <w:sz w:val="24"/>
          <w:szCs w:val="24"/>
          <w:u w:val="single"/>
          <w:rtl/>
        </w:rPr>
        <w:t>סוגר</w:t>
      </w:r>
      <w:r>
        <w:rPr>
          <w:rFonts w:ascii="Arial" w:eastAsia="Times New Roman" w:hAnsi="Arial" w:cs="Arial" w:hint="cs"/>
          <w:color w:val="000000"/>
          <w:sz w:val="24"/>
          <w:szCs w:val="24"/>
          <w:rtl/>
        </w:rPr>
        <w:t xml:space="preserve"> - </w:t>
      </w:r>
      <w:r w:rsidRPr="00FD54EE">
        <w:rPr>
          <w:rFonts w:ascii="Arial" w:eastAsia="Times New Roman" w:hAnsi="Arial" w:cs="Arial"/>
          <w:color w:val="000000"/>
          <w:sz w:val="24"/>
          <w:szCs w:val="24"/>
          <w:rtl/>
        </w:rPr>
        <w:t xml:space="preserve">רק </w:t>
      </w:r>
      <w:r>
        <w:rPr>
          <w:rFonts w:ascii="Arial" w:eastAsia="Times New Roman" w:hAnsi="Arial" w:cs="Arial" w:hint="cs"/>
          <w:color w:val="000000"/>
          <w:sz w:val="24"/>
          <w:szCs w:val="24"/>
          <w:rtl/>
        </w:rPr>
        <w:t>בסוגר</w:t>
      </w:r>
      <w:r w:rsidRPr="00FD54EE">
        <w:rPr>
          <w:rFonts w:ascii="Arial" w:eastAsia="Times New Roman" w:hAnsi="Arial" w:cs="Arial"/>
          <w:color w:val="000000"/>
          <w:sz w:val="24"/>
          <w:szCs w:val="24"/>
          <w:rtl/>
        </w:rPr>
        <w:t xml:space="preserve"> הוא מוציא את המרצע מן השק ומגלה את הסוד. המתח נ</w:t>
      </w:r>
      <w:r>
        <w:rPr>
          <w:rFonts w:ascii="Arial" w:eastAsia="Times New Roman" w:hAnsi="Arial" w:cs="Arial" w:hint="cs"/>
          <w:color w:val="000000"/>
          <w:sz w:val="24"/>
          <w:szCs w:val="24"/>
          <w:rtl/>
        </w:rPr>
        <w:t>וצר</w:t>
      </w:r>
      <w:r w:rsidRPr="00FD54EE">
        <w:rPr>
          <w:rFonts w:ascii="Arial" w:eastAsia="Times New Roman" w:hAnsi="Arial" w:cs="Arial"/>
          <w:color w:val="000000"/>
          <w:sz w:val="24"/>
          <w:szCs w:val="24"/>
          <w:rtl/>
        </w:rPr>
        <w:t xml:space="preserve"> לאורך כל השיר עד כ</w:t>
      </w:r>
      <w:r>
        <w:rPr>
          <w:rFonts w:ascii="Arial" w:eastAsia="Times New Roman" w:hAnsi="Arial" w:cs="Arial"/>
          <w:color w:val="000000"/>
          <w:sz w:val="24"/>
          <w:szCs w:val="24"/>
          <w:rtl/>
        </w:rPr>
        <w:t>מה שאפשר, לפני שמגלים את התשובה</w:t>
      </w:r>
      <w:r>
        <w:rPr>
          <w:rFonts w:ascii="Arial" w:eastAsia="Times New Roman" w:hAnsi="Arial" w:cs="Arial" w:hint="cs"/>
          <w:color w:val="000000"/>
          <w:sz w:val="24"/>
          <w:szCs w:val="24"/>
          <w:rtl/>
        </w:rPr>
        <w:t xml:space="preserve">. </w:t>
      </w:r>
      <w:r w:rsidRPr="00FD54EE">
        <w:rPr>
          <w:rFonts w:ascii="Arial" w:eastAsia="Times New Roman" w:hAnsi="Arial" w:cs="Arial"/>
          <w:color w:val="000000"/>
          <w:sz w:val="24"/>
          <w:szCs w:val="24"/>
          <w:rtl/>
        </w:rPr>
        <w:t xml:space="preserve">כזכור, </w:t>
      </w:r>
      <w:r>
        <w:rPr>
          <w:rFonts w:ascii="Arial" w:eastAsia="Times New Roman" w:hAnsi="Arial" w:cs="Arial" w:hint="cs"/>
          <w:color w:val="000000"/>
          <w:sz w:val="24"/>
          <w:szCs w:val="24"/>
          <w:rtl/>
        </w:rPr>
        <w:t xml:space="preserve">בתום שני בתים ראשונים </w:t>
      </w:r>
      <w:r w:rsidRPr="00FD54EE">
        <w:rPr>
          <w:rFonts w:ascii="Arial" w:eastAsia="Times New Roman" w:hAnsi="Arial" w:cs="Arial"/>
          <w:color w:val="000000"/>
          <w:sz w:val="24"/>
          <w:szCs w:val="24"/>
          <w:rtl/>
        </w:rPr>
        <w:t xml:space="preserve">המשורר </w:t>
      </w:r>
      <w:r>
        <w:rPr>
          <w:rFonts w:ascii="Arial" w:eastAsia="Times New Roman" w:hAnsi="Arial" w:cs="Arial" w:hint="cs"/>
          <w:color w:val="000000"/>
          <w:sz w:val="24"/>
          <w:szCs w:val="24"/>
          <w:rtl/>
        </w:rPr>
        <w:t xml:space="preserve">ירא </w:t>
      </w:r>
      <w:r>
        <w:rPr>
          <w:rFonts w:ascii="Arial" w:eastAsia="Times New Roman" w:hAnsi="Arial" w:cs="Arial"/>
          <w:color w:val="000000"/>
          <w:sz w:val="24"/>
          <w:szCs w:val="24"/>
          <w:rtl/>
        </w:rPr>
        <w:t>מלהביט במותו הסמלי של יקותיאל</w:t>
      </w:r>
      <w:r>
        <w:rPr>
          <w:rFonts w:ascii="Arial" w:eastAsia="Times New Roman" w:hAnsi="Arial" w:cs="Arial" w:hint="cs"/>
          <w:color w:val="000000"/>
          <w:sz w:val="24"/>
          <w:szCs w:val="24"/>
          <w:rtl/>
        </w:rPr>
        <w:t>.</w:t>
      </w:r>
      <w:r>
        <w:rPr>
          <w:rFonts w:ascii="Arial" w:eastAsia="Times New Roman" w:hAnsi="Arial" w:cs="Arial"/>
          <w:color w:val="000000"/>
          <w:sz w:val="24"/>
          <w:szCs w:val="24"/>
          <w:rtl/>
        </w:rPr>
        <w:t xml:space="preserve"> </w:t>
      </w:r>
      <w:r w:rsidR="00FD54EE" w:rsidRPr="00FD54EE">
        <w:rPr>
          <w:rFonts w:ascii="Arial" w:eastAsia="Times New Roman" w:hAnsi="Arial" w:cs="Arial"/>
          <w:color w:val="000000"/>
          <w:sz w:val="24"/>
          <w:szCs w:val="24"/>
          <w:rtl/>
        </w:rPr>
        <w:t>עכשיו, משנגמר השיר, הוא מקבל משמעות חדשה כתיאור של מוות ולא של</w:t>
      </w:r>
      <w:r>
        <w:rPr>
          <w:rFonts w:ascii="Arial" w:eastAsia="Times New Roman" w:hAnsi="Arial" w:cs="Arial"/>
          <w:color w:val="000000"/>
          <w:sz w:val="24"/>
          <w:szCs w:val="24"/>
          <w:rtl/>
        </w:rPr>
        <w:t xml:space="preserve"> שקיע</w:t>
      </w:r>
      <w:r w:rsidR="00FD54EE" w:rsidRPr="00FD54EE">
        <w:rPr>
          <w:rFonts w:ascii="Arial" w:eastAsia="Times New Roman" w:hAnsi="Arial" w:cs="Arial"/>
          <w:color w:val="000000"/>
          <w:sz w:val="24"/>
          <w:szCs w:val="24"/>
          <w:rtl/>
        </w:rPr>
        <w:t>ת</w:t>
      </w:r>
      <w:r>
        <w:rPr>
          <w:rFonts w:ascii="Arial" w:eastAsia="Times New Roman" w:hAnsi="Arial" w:cs="Arial" w:hint="cs"/>
          <w:color w:val="000000"/>
          <w:sz w:val="24"/>
          <w:szCs w:val="24"/>
          <w:rtl/>
        </w:rPr>
        <w:t xml:space="preserve"> שמש בטבע</w:t>
      </w:r>
      <w:r w:rsidR="00FD54EE" w:rsidRPr="00FD54EE">
        <w:rPr>
          <w:rFonts w:ascii="Arial" w:eastAsia="Times New Roman" w:hAnsi="Arial" w:cs="Arial"/>
          <w:color w:val="000000"/>
          <w:sz w:val="24"/>
          <w:szCs w:val="24"/>
          <w:rtl/>
        </w:rPr>
        <w:t>. האבלות</w:t>
      </w:r>
      <w:r>
        <w:rPr>
          <w:rFonts w:ascii="Arial" w:eastAsia="Times New Roman" w:hAnsi="Arial" w:cs="Arial" w:hint="cs"/>
          <w:color w:val="000000"/>
          <w:sz w:val="24"/>
          <w:szCs w:val="24"/>
          <w:rtl/>
        </w:rPr>
        <w:t>,</w:t>
      </w:r>
      <w:r w:rsidR="00FD54EE" w:rsidRPr="00FD54EE">
        <w:rPr>
          <w:rFonts w:ascii="Arial" w:eastAsia="Times New Roman" w:hAnsi="Arial" w:cs="Arial"/>
          <w:color w:val="000000"/>
          <w:sz w:val="24"/>
          <w:szCs w:val="24"/>
          <w:rtl/>
        </w:rPr>
        <w:t xml:space="preserve"> שקודם רק הורגשה, מופגנת עתה בריש גלי (בראש גלוי) – לבוש שק ואבל. השחור</w:t>
      </w:r>
      <w:r>
        <w:rPr>
          <w:rFonts w:ascii="Arial" w:eastAsia="Times New Roman" w:hAnsi="Arial" w:cs="Arial" w:hint="cs"/>
          <w:color w:val="000000"/>
          <w:sz w:val="24"/>
          <w:szCs w:val="24"/>
          <w:rtl/>
        </w:rPr>
        <w:t>,</w:t>
      </w:r>
      <w:r w:rsidR="00FD54EE" w:rsidRPr="00FD54EE">
        <w:rPr>
          <w:rFonts w:ascii="Arial" w:eastAsia="Times New Roman" w:hAnsi="Arial" w:cs="Arial"/>
          <w:color w:val="000000"/>
          <w:sz w:val="24"/>
          <w:szCs w:val="24"/>
          <w:rtl/>
        </w:rPr>
        <w:t xml:space="preserve"> שזה עתה השתחרר מן האדום, ממלא עכשיו את כל הסובב אותו. גם מוטיב הלבוש מגיע לסיומו – מהתיזה של הלבוש האדום, אל האנטיתיזה של העירום, ומשם אל מיזוג של השניים – לבוש אפור וגס.</w:t>
      </w:r>
    </w:p>
    <w:p w:rsidR="00600A5B" w:rsidRDefault="00600A5B" w:rsidP="00366EE4">
      <w:pPr>
        <w:rPr>
          <w:rFonts w:hint="cs"/>
          <w:rtl/>
        </w:rPr>
      </w:pPr>
    </w:p>
    <w:p w:rsidR="00B95909" w:rsidRPr="00B95909" w:rsidRDefault="00B95909" w:rsidP="00B95909">
      <w:pPr>
        <w:bidi/>
      </w:pPr>
      <w:r>
        <w:rPr>
          <w:rFonts w:ascii="Arial" w:eastAsia="Times New Roman" w:hAnsi="Arial" w:cs="Arial" w:hint="cs"/>
          <w:color w:val="000000"/>
          <w:rtl/>
        </w:rPr>
        <w:t>(</w:t>
      </w:r>
      <w:r w:rsidRPr="00B95909">
        <w:rPr>
          <w:rFonts w:ascii="Arial" w:eastAsia="Times New Roman" w:hAnsi="Arial" w:cs="Arial" w:hint="cs"/>
          <w:color w:val="000000"/>
          <w:rtl/>
        </w:rPr>
        <w:t>עריכ</w:t>
      </w:r>
      <w:r w:rsidRPr="00B95909">
        <w:rPr>
          <w:rFonts w:ascii="Arial" w:eastAsia="Times New Roman" w:hAnsi="Arial" w:cs="Arial"/>
          <w:color w:val="000000"/>
          <w:rtl/>
        </w:rPr>
        <w:t xml:space="preserve">ת </w:t>
      </w:r>
      <w:r w:rsidRPr="00B95909">
        <w:rPr>
          <w:rFonts w:ascii="Arial" w:eastAsia="Times New Roman" w:hAnsi="Arial" w:cs="Arial" w:hint="cs"/>
          <w:color w:val="000000"/>
          <w:rtl/>
        </w:rPr>
        <w:t>דבורה לוי לפרשנות</w:t>
      </w:r>
      <w:r w:rsidRPr="00B95909">
        <w:rPr>
          <w:rFonts w:ascii="Arial" w:eastAsia="Times New Roman" w:hAnsi="Arial" w:cs="Arial"/>
          <w:color w:val="000000"/>
          <w:rtl/>
        </w:rPr>
        <w:t xml:space="preserve"> </w:t>
      </w:r>
      <w:r w:rsidRPr="00B95909">
        <w:rPr>
          <w:rFonts w:ascii="Arial" w:eastAsia="Times New Roman" w:hAnsi="Arial" w:cs="Arial" w:hint="cs"/>
          <w:color w:val="000000"/>
          <w:rtl/>
        </w:rPr>
        <w:t xml:space="preserve">רינה פיינרמן באתר </w:t>
      </w:r>
      <w:proofErr w:type="spellStart"/>
      <w:r w:rsidRPr="00B95909">
        <w:rPr>
          <w:rFonts w:ascii="Arial" w:eastAsia="Times New Roman" w:hAnsi="Arial" w:cs="Arial"/>
          <w:color w:val="000000"/>
        </w:rPr>
        <w:t>shvoong</w:t>
      </w:r>
      <w:proofErr w:type="spellEnd"/>
      <w:r>
        <w:rPr>
          <w:rFonts w:hint="cs"/>
          <w:rtl/>
        </w:rPr>
        <w:t>)</w:t>
      </w:r>
      <w:bookmarkStart w:id="0" w:name="_GoBack"/>
      <w:bookmarkEnd w:id="0"/>
    </w:p>
    <w:sectPr w:rsidR="00B95909" w:rsidRPr="00B959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EE"/>
    <w:rsid w:val="00180EA7"/>
    <w:rsid w:val="00366EE4"/>
    <w:rsid w:val="00540797"/>
    <w:rsid w:val="00600A5B"/>
    <w:rsid w:val="00B95909"/>
    <w:rsid w:val="00CB1681"/>
    <w:rsid w:val="00F00B8C"/>
    <w:rsid w:val="00F070DD"/>
    <w:rsid w:val="00FD2842"/>
    <w:rsid w:val="00FD54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5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56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360C3-03F7-4E52-978C-292417F1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4200</Characters>
  <Application>Microsoft Office Word</Application>
  <DocSecurity>0</DocSecurity>
  <Lines>35</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Rotem Waitzman</dc:creator>
  <cp:lastModifiedBy>דבורה לוי</cp:lastModifiedBy>
  <cp:revision>2</cp:revision>
  <dcterms:created xsi:type="dcterms:W3CDTF">2017-09-30T08:52:00Z</dcterms:created>
  <dcterms:modified xsi:type="dcterms:W3CDTF">2017-09-30T08:52:00Z</dcterms:modified>
</cp:coreProperties>
</file>