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96" w:rsidRPr="00970A96" w:rsidRDefault="00970A96" w:rsidP="00970A96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</w:pPr>
      <w:r w:rsidRPr="00970A96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דפנה אדלר</w:t>
      </w:r>
    </w:p>
    <w:p w:rsidR="004B0413" w:rsidRPr="00970A96" w:rsidRDefault="000B25FE" w:rsidP="000B25F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הימנעות מהחיים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 סיכום על </w:t>
      </w:r>
      <w:r w:rsidR="00970A96" w:rsidRPr="00970A96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"</w:t>
      </w:r>
      <w:r w:rsidR="004B0413" w:rsidRPr="00970A96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מדירה לדירה</w:t>
      </w:r>
      <w:r w:rsidR="00970A96" w:rsidRPr="00970A96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"</w:t>
      </w:r>
    </w:p>
    <w:p w:rsidR="004B0413" w:rsidRPr="004B0413" w:rsidRDefault="004B0413" w:rsidP="00970A96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סיפור סמלי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הסיפור מדירה ל</w:t>
      </w:r>
      <w:r w:rsidR="00177EF5">
        <w:rPr>
          <w:rFonts w:ascii="Arial" w:eastAsia="Times New Roman" w:hAnsi="Arial" w:cs="Arial"/>
          <w:color w:val="000000"/>
          <w:sz w:val="24"/>
          <w:szCs w:val="24"/>
          <w:rtl/>
        </w:rPr>
        <w:t>דירה נמסר בקולו של גיבור הסיפור, הוא כתוב בגוף ראשון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יחד עם זאת אין</w:t>
      </w:r>
      <w:r w:rsidR="00970A96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מוסר לנו את שמו של  המספר</w:t>
      </w:r>
      <w:r w:rsidRPr="004B041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970A96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="00177EF5">
        <w:rPr>
          <w:rFonts w:ascii="Arial" w:eastAsia="Times New Roman" w:hAnsi="Arial" w:cs="Arial"/>
          <w:color w:val="000000"/>
          <w:sz w:val="24"/>
          <w:szCs w:val="24"/>
          <w:rtl/>
        </w:rPr>
        <w:t>גיבור</w:t>
      </w:r>
      <w:r w:rsidR="00970A96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המעט שאנו יודעים עליו </w:t>
      </w:r>
      <w:r w:rsidR="00970A9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הוא, </w:t>
      </w:r>
      <w:r w:rsidR="00970A96">
        <w:rPr>
          <w:rFonts w:ascii="Arial" w:eastAsia="Times New Roman" w:hAnsi="Arial" w:cs="Arial"/>
          <w:color w:val="000000"/>
          <w:sz w:val="24"/>
          <w:szCs w:val="24"/>
          <w:rtl/>
        </w:rPr>
        <w:t>שהוא אינו צעיר במיוחד ["רוב שנותיי עברו עלי"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]</w:t>
      </w:r>
      <w:r w:rsidR="00970A96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חסר משפחה ,</w:t>
      </w:r>
      <w:r w:rsidR="00970A9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970A96">
        <w:rPr>
          <w:rFonts w:ascii="Arial" w:eastAsia="Times New Roman" w:hAnsi="Arial" w:cs="Arial"/>
          <w:color w:val="000000"/>
          <w:sz w:val="24"/>
          <w:szCs w:val="24"/>
          <w:rtl/>
        </w:rPr>
        <w:t>כמו כן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הוא חולני</w:t>
      </w:r>
      <w:r w:rsidR="00970A96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וכדי לרפא את מחלתו ממליץ</w:t>
      </w:r>
      <w:r w:rsidR="00177E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לו הרופא לעבור להתגורר בת"א</w:t>
      </w:r>
      <w:r w:rsidR="00970A96">
        <w:rPr>
          <w:rFonts w:ascii="Arial" w:eastAsia="Times New Roman" w:hAnsi="Arial" w:cs="Arial"/>
          <w:color w:val="000000"/>
          <w:sz w:val="24"/>
          <w:szCs w:val="24"/>
          <w:rtl/>
        </w:rPr>
        <w:t>. </w:t>
      </w:r>
      <w:r w:rsidR="00177EF5">
        <w:rPr>
          <w:rFonts w:ascii="Arial" w:eastAsia="Times New Roman" w:hAnsi="Arial" w:cs="Arial"/>
          <w:color w:val="000000"/>
          <w:sz w:val="24"/>
          <w:szCs w:val="24"/>
          <w:rtl/>
        </w:rPr>
        <w:t>הסיפור שהוא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מספר על עצמו</w:t>
      </w:r>
      <w:r w:rsidR="00177E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לכאורה סיפור של מעבר דירות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אולם למעשה הוא מקבל משמעויות עמוקות יותר. הדירות מייצגות ומסמלות היבטים שונים של חייו, והמעבר מדירה לדירה מקבל מ</w:t>
      </w:r>
      <w:r w:rsidR="00970A96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מד סמלי של מעבר בין התייחסויות שונות לעצמו ולחיים.  </w:t>
      </w:r>
    </w:p>
    <w:p w:rsidR="00970A96" w:rsidRDefault="00970A96" w:rsidP="00970A96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</w:p>
    <w:p w:rsidR="004B0413" w:rsidRPr="004B0413" w:rsidRDefault="00970A96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מחלת הגיבור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-</w:t>
      </w:r>
      <w:r w:rsidR="004B0413"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המספר</w:t>
      </w:r>
    </w:p>
    <w:p w:rsidR="004B0413" w:rsidRPr="004B0413" w:rsidRDefault="00C025F7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מהי מחלתו של הגיבור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? מחלה שנמשכת זמן רב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אינה מובהקת ואינה מוגדרת .</w:t>
      </w:r>
    </w:p>
    <w:p w:rsidR="00C025F7" w:rsidRDefault="00C025F7" w:rsidP="00C025F7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הרופא ה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חליף סממנים בסממנים ועצות בעצות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והחולה מעיד על עצמו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לא נרפאתי מחולי אחד עד שנחלתי חולי אחר".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המחלה אינה נטולה סימנים פיזיים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גיבור מספר על תשישות וגרון ניחר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שפתים פצועות ושיעול, אול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ם אי המוגדרות המובהקת של המחלה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צביעה על היותה מייצגת מצב פנימי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עמדה נפ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שית כלפי החיים.  מחלתו של גיבור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הסיפור קשורה בחוסר החיות שבו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בחוסר מעורבותו בחיים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ובאי יכולתו למצוא טעם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משמעות ושייכות לחי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ים. בכל אלה גיבור בסיפור "חולה", אם כי הוא אינו מודע לכך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עסוק במחלתו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והיא מכתיבה את חייו. כב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ר מתחילת הסיפור נוצר ניגוד בין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הגיבור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לעולם שסביבו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העולם "נירפא" כאשר האביב מגיע, הרופא מחפש נשים ושובר תרופות, העולם מתמלא צמיחה ופריון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ציפורים בונות קן בחלון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ורק המספר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תשוש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נשלח לת"א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אולי אויר הים ייטיב עמו. </w:t>
      </w:r>
    </w:p>
    <w:p w:rsidR="00C025F7" w:rsidRDefault="00C025F7" w:rsidP="00C025F7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</w:p>
    <w:p w:rsidR="004B0413" w:rsidRPr="004B0413" w:rsidRDefault="004B0413" w:rsidP="00C025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מחלתו של הגיבור אינה עוברת  בת"א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והוא מוצא עצמו בדירה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שכמו נועדה רק להחריף את מחלתו </w:t>
      </w:r>
      <w:r w:rsidRPr="004B041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דירה עלובה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שכל הרעש של העיר ההומה חודר אליה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והתינוק המ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וזנח של בעלי הבית בוכה ללא הרף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בסמוך לה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 [לגבי הדירה והתינוק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המצוי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בה נרחיב בהמשך]. גם 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ההליכה לים הופכת לסצנה מגוחכת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 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שבה הגיבור אפילו לא מצליח לחלוץ את שתי נעליו מול הים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ואין שום הנאה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או רווחה במפגש עם הים.</w:t>
      </w:r>
    </w:p>
    <w:p w:rsidR="00C025F7" w:rsidRDefault="00C025F7" w:rsidP="00970A96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</w:p>
    <w:p w:rsidR="004B0413" w:rsidRPr="004B0413" w:rsidRDefault="004B0413" w:rsidP="00C025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בט נוסף לחוסר החיות והשייכות של הגיבו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ר ניתן לראות במחשבותיו על השינה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כאלו היא "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תכלית חייו של האדם"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גם אם אין הדברים נהגים ברצינות גמורה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הרי שהם מבטאים את המשאלה להימנע מהחיים. ה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בט נוסף ומרכזי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קשור ביחסיו של הגיבור עם אנשים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לכל אורך הסיפור מוזכרים ידידים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הסובבים את המספר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אולם איש מהם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למעט התינוק, אינו מוזכר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בשמו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ואף אחד מידידים אלה 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לא מקבל מעמד משמעותי בחיי המספר. המספר אינו בודד לחלוטין, אף שאין לו משפחה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ידידיו מדברים על ליבו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שלא יזיק לעצמו ויצא "מדירת הג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הנום"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ידידה אף מוצאת ל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ו את חדר בדירה קסומה מחוץ לעיר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ניכר שהוא עוש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ה רושם טוב על בעלי הבית בדירות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בכל מקום שהוא הולך אליו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ויותר מכולם נימשך אליו התינוק. בדידותו של ה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גיבור לא נובעת מהיעדר קסם אישי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או 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חוסר יכולת ל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צור קשר עם אנשים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אבל נראה כא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לו א</w:t>
      </w:r>
      <w:r w:rsidR="00C025F7">
        <w:rPr>
          <w:rFonts w:ascii="Arial" w:eastAsia="Times New Roman" w:hAnsi="Arial" w:cs="Arial"/>
          <w:color w:val="000000"/>
          <w:sz w:val="24"/>
          <w:szCs w:val="24"/>
          <w:rtl/>
        </w:rPr>
        <w:t>ין לשום דבר ושום אדם טעם בעיניו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  <w:r w:rsidR="00C025F7">
        <w:rPr>
          <w:rFonts w:ascii="Arial" w:eastAsia="Times New Roman" w:hAnsi="Arial" w:cs="Arial" w:hint="cs"/>
          <w:color w:val="000000"/>
          <w:sz w:val="24"/>
          <w:szCs w:val="24"/>
          <w:rtl/>
        </w:rPr>
        <w:t>כל 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דברים מעוררים בו בעיקר סלידה ורתיעה. </w:t>
      </w:r>
    </w:p>
    <w:p w:rsidR="00C025F7" w:rsidRDefault="00C025F7" w:rsidP="00970A96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color w:val="000000"/>
          <w:sz w:val="24"/>
          <w:szCs w:val="24"/>
          <w:rtl/>
        </w:rPr>
      </w:pPr>
    </w:p>
    <w:p w:rsidR="004B0413" w:rsidRPr="004B0413" w:rsidRDefault="00C025F7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בדירה בת"א מקבלת "מחלתו" של הגיבור ביטוי חדש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הנובע מהנסיבות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ומתבטאת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בחוסר היכולת 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שון.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מאוחר יותר הגיבור מתאר מ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חושים בעיניו. ברור לו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שכדי להירפא עליו לצאת מהדירה בת"א, אולם הוא פסיבי מידי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וחסר רצ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ון ממשי לשנות משהו בחייו. ידידה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[שוב אדם אחר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ולא הוא] מביאה אותו אל "דירת גן העדן"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שלכאורה יכולה לפתור את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כל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מצוקותיו. המעבר מדירה לדירה והעדר השינ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שוב ממחישים את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חוסר יכולתו של הגיבור למצוא את מקומו בחיים, ומתעוררת הציפייה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שבדירה השקטה והקסומה שמחוץ לעיר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יב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א המרפא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אולם הבחירה של הגיבור בסוף הסיפור מגלה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שתחילתו של 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מרפא דווקא עתידה לבא ממקום אחר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והפוך לחלוטין.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4B0413" w:rsidRPr="004B0413" w:rsidRDefault="004B0413" w:rsidP="00970A96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הדירה בת"א והתינוק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חדר נמוך בלב העיר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שחלונותיו פונים לרחוב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וכל הרעשים מבוקר ועד לילה נכנסים לתוכו. ולא רק שהחדר מוכה רעש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אין קץ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והמספר אינו יכול ל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שון בו,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הוא 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גם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לוהט בשמש הקיץ כגיהינום. הפ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סקה המתארת את הדירה בת"א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מסתימת במילה 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'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גיהינום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',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וככזו היא נחקקת בתודעתו של הגיבור. במובן מסוים 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"מצדיקה" הדירה בת"א את כל סלידתו הסמויה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של המספר מהחיים. החיים המתפרצים מהרחוב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הם רועשים וקשים ומלוכלכים ולו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הטים. והם מתוארים כעינוי וכסיוט. ובנוסף לכך מופיעה "הצרה החדשה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כפי שמכנה אותו המספר </w:t>
      </w:r>
      <w:r w:rsidRPr="004B041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והכוונה לתינו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ק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בנם החולני והמוזנח של בעלי הבית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הבוכה ללא הרף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ובצר לו 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הוא 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מבקש את קירבתו של הגיבור-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המספר. </w:t>
      </w:r>
    </w:p>
    <w:p w:rsidR="00AD491A" w:rsidRDefault="00AD491A" w:rsidP="00970A96">
      <w:pPr>
        <w:shd w:val="clear" w:color="auto" w:fill="FFFFFF"/>
        <w:spacing w:after="0" w:line="360" w:lineRule="auto"/>
        <w:outlineLvl w:val="4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</w:p>
    <w:p w:rsidR="004B0413" w:rsidRPr="004B0413" w:rsidRDefault="004B0413" w:rsidP="00AD491A">
      <w:pPr>
        <w:shd w:val="clear" w:color="auto" w:fill="FFFFFF"/>
        <w:spacing w:after="0" w:line="36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177E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התינוק</w:t>
      </w:r>
      <w:r w:rsidRPr="00177EF5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 ויחסו של הגיבור אליו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הם מרכז הסיפור.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יש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לדמותו של התינוק ולקשר 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של המספר 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אליו ה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ב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טים מורכבים. בחלקו הראשון של הסיפור מתואר התינוק "כצרה" ומ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טרד לגיבור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התינוק חזר לבית הוריו מבית סבתו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שטיפלה בו בדיוק בזמן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שבו שכר המספר את החדר. אמו היא עסקנית ציבור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והיא מרבה להיעדר ומשאירה את בנה על אסקופת הבית [אסקופה </w:t>
      </w:r>
      <w:r w:rsidRPr="004B041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סף הבית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ביטוי טעון מהתלמוד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שנעמוד על משמעויותיו בהמשך.] הילד המוזנח מתואר כמי "שכל מ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ני מ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חושים נתלקטו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בגופו החלוש"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ובכל פעם שהמספר חולף על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פניו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"הוא פושט זרועותיו הצנומות ונתלה</w:t>
      </w:r>
      <w:r w:rsidR="00AD491A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 xml:space="preserve"> 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בו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 ולא מניח לו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בעל כורחו מחבק המספר את התינוק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אך בתחושתו הוא נרתע ממנו.</w:t>
      </w:r>
    </w:p>
    <w:p w:rsidR="004B0413" w:rsidRPr="004B0413" w:rsidRDefault="004B0413" w:rsidP="00970A96">
      <w:pPr>
        <w:shd w:val="clear" w:color="auto" w:fill="FFFFFF"/>
        <w:spacing w:after="0" w:line="36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"מה ראה להימשך אחרי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והלא אני לא נמשכתי אחריו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?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הסתייגותו של המספר מהתינוק ברובד הגלוי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ברורה. התינוק טורד את שנתו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בבכיותיו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הוא מלא פצעים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שזבובים יושבים עליהם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למראהו יש מ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מד דוחה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ובנוסף לכל אלה, כאשר המספר לוקח אותו על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זרועותיו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התינוק נועץ ידיו בעיני המספר. לכאורה מגביר התינוק את סבלו של המספר בדירה עד לשי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א בלתי נסבל.  אולם ברובד הסמוי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של יחסו של המספר אל התינוק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AD491A">
        <w:rPr>
          <w:rFonts w:ascii="Arial" w:eastAsia="Times New Roman" w:hAnsi="Arial" w:cs="Arial"/>
          <w:color w:val="000000"/>
          <w:sz w:val="24"/>
          <w:szCs w:val="24"/>
          <w:rtl/>
        </w:rPr>
        <w:t>מתרחש משהו אחר והפוך לחלוטין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המספר מוצא את עצמו מאזין לבכיו של התינוק בלילות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ויותר משהוא מקווה שבכי זה י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פסק</w:t>
      </w:r>
      <w:r w:rsidR="00AD491A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חרד שכאשר הוא נפסק</w:t>
      </w:r>
      <w:r w:rsidR="002E3B99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</w:t>
      </w:r>
      <w:r w:rsidR="002E3B99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רע משהו לתינוק. הוא חרד לתינוק ודואג לו</w:t>
      </w:r>
      <w:r w:rsidR="002E3B99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2E3B9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בלי</w:t>
      </w:r>
      <w:r w:rsidR="002E3B9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שיודה בכך בפני עצמו באופן מלא</w:t>
      </w:r>
      <w:r w:rsidR="002E3B99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2E3B9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ולמרות שבינו לבינו הוא מכריז על רתיעתו מהתינוק</w:t>
      </w:r>
      <w:r w:rsidR="002E3B99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2E3B9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מגלה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: שחביבות עליו בכיותיו וגניחות</w:t>
      </w:r>
      <w:r w:rsidR="002E3B99">
        <w:rPr>
          <w:rFonts w:ascii="Arial" w:eastAsia="Times New Roman" w:hAnsi="Arial" w:cs="Arial"/>
          <w:color w:val="000000"/>
          <w:sz w:val="24"/>
          <w:szCs w:val="24"/>
          <w:rtl/>
        </w:rPr>
        <w:t>יו של התינוק מכל כלי שיר שבעולם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="002E3B99">
        <w:rPr>
          <w:rFonts w:ascii="Arial" w:eastAsia="Times New Roman" w:hAnsi="Arial" w:cs="Arial" w:hint="cs"/>
          <w:color w:val="000000"/>
          <w:sz w:val="24"/>
          <w:szCs w:val="24"/>
          <w:rtl/>
        </w:rPr>
        <w:t>"</w:t>
      </w:r>
      <w:r w:rsidR="002E3B99">
        <w:rPr>
          <w:rFonts w:ascii="Arial" w:eastAsia="Times New Roman" w:hAnsi="Arial" w:cs="Arial"/>
          <w:color w:val="000000"/>
          <w:sz w:val="24"/>
          <w:szCs w:val="24"/>
          <w:rtl/>
        </w:rPr>
        <w:t>שאני יודע שהוא חי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".</w:t>
      </w:r>
    </w:p>
    <w:p w:rsidR="004B0413" w:rsidRPr="004B0413" w:rsidRDefault="004B0413" w:rsidP="00970A96">
      <w:pPr>
        <w:shd w:val="clear" w:color="auto" w:fill="FFFFFF"/>
        <w:spacing w:after="0" w:line="36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בשלב זה של הסיפור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מת</w:t>
      </w:r>
      <w:r w:rsidR="00D22378">
        <w:rPr>
          <w:rFonts w:ascii="Arial" w:eastAsia="Times New Roman" w:hAnsi="Arial" w:cs="Arial"/>
          <w:color w:val="000000"/>
          <w:sz w:val="24"/>
          <w:szCs w:val="24"/>
          <w:rtl/>
        </w:rPr>
        <w:t>ואר רגש הדאגה לשלומו של התינוק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באופן חבוי ומובלע,  אולם בסיומו של הסיפור עתיד רגש זה לגבור על כל הרגשות האחרים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D223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והמספר ישוב לדירה בת"א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דווקא בשל התינוק הזה ו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בשל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הדאגה והקשר שהוא עורר בו.      </w:t>
      </w:r>
    </w:p>
    <w:p w:rsidR="004B0413" w:rsidRPr="004B0413" w:rsidRDefault="004B0413" w:rsidP="00D223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  רגשות סותרים אלה ביחס לתינוק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נמצאים באופן חבוי בלב הדיל</w:t>
      </w:r>
      <w:r w:rsidR="00D22378">
        <w:rPr>
          <w:rFonts w:ascii="Arial" w:eastAsia="Times New Roman" w:hAnsi="Arial" w:cs="Arial"/>
          <w:color w:val="000000"/>
          <w:sz w:val="24"/>
          <w:szCs w:val="24"/>
          <w:rtl/>
        </w:rPr>
        <w:t>מה שיש למספר בסוף הסיפור. זוהי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דילמה חבויה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שמתגלה רק בהחלטה הפתאומית של המספר להעדיף את הדירה הרועשת בת"א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על פני</w:t>
      </w:r>
      <w:r w:rsidR="00D223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הדירה המרגיעה והיפה שבטבע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המס</w:t>
      </w:r>
      <w:r w:rsidR="00D22378">
        <w:rPr>
          <w:rFonts w:ascii="Arial" w:eastAsia="Times New Roman" w:hAnsi="Arial" w:cs="Arial"/>
          <w:color w:val="000000"/>
          <w:sz w:val="24"/>
          <w:szCs w:val="24"/>
          <w:rtl/>
        </w:rPr>
        <w:t>פר חוזר לדירה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בת"א רק בגלל געגועיו לתינוק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ובגלל ההכרה הפתאומית 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שלו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בקשר החזק שהוא חש כלפי הילד הקטן והחולה.</w:t>
      </w:r>
    </w:p>
    <w:p w:rsidR="004B0413" w:rsidRPr="004B0413" w:rsidRDefault="00D22378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מדוע פועל כך המספר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? התשובה ברורה לנו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ג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ם אם הסיפור לא מצהיר עליה בגלוי. המספר ניקשר אל התינוק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הילד ה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קטן והחולה חדר את מעטה ה"מחלה"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של הגיבור, את עי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סוקו בעצמו ובמחלתו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חדר את אדישותו  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עורר בו רגש של אכפתיות ודאגה.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מדוע נקשר המספר דווקא לתינוק החולני והמוזנח הזה? אולי כיו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ן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שלראשונה חש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שמישהו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זקוק לו באמת. אולי דווקא האופן הגלוי והנואש שבו הילד נזקק לו, כעין ממלא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מקום של הוריו המזניחים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חדר את מע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טה ההימנעות שלו מכל קשר משמעותי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התינוק לא היה יפה ומושך בצורתו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אך אולי דווקא כיון שהיה חולה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כמו המספר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ואף באופן ממשי יותר ממנו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עורר בו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הזדהות וחמלה. 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התינוק הוא האדם היחיד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D223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שמעורר במספר רגש חזק ומשמעותי</w:t>
      </w:r>
      <w:r w:rsidR="00D2237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D223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רגש שיוצר בו שייכות לחיים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>. הרגש נוצר דווקא ל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א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במילים כי אם במגע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אותו מגע בסיסי וקיומי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שכל ילד זקו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>ק לו כדי לבסס את תחושת הביטחון והאמון שלו בעולם. התינוק המוזנח והחולני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המלא מורסות ופצעים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משווע לחיבוק ולמגע של אהבה וביטחון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והוא מזהה באופן מוזר ונואש את ה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יכולת של המספר להעניק לו 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את ה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מגע 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>זה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מלותיו הן בסיסיות ומעטות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 דוד, דוד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עוד,עוד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ידיו מ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>חפשות את הבבואה שלו בעיני המספר. באופן סמלי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בניסיון לגעת בבבואה [השתקפות] , הוא מחפש את מקומו בלבו ש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>ל המספר ומבקש לגעת בו ולמוצאו.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לכאורה המספר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 xml:space="preserve">באדישותו ובהימנעותו 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>מהחיים מנוגד לתינוק המשווע למגע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אך דומה שבעומק ליבו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בבואה 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פנימית שלו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הוא מזדהה עם סבלו של התינוק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ועם בדידותו ומבקש לגונן עליו ולהעניק לו אהבה.</w:t>
      </w:r>
    </w:p>
    <w:p w:rsidR="004B0413" w:rsidRPr="004B0413" w:rsidRDefault="004B0413" w:rsidP="000B25F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[השם </w:t>
      </w:r>
      <w:r w:rsidR="000B25FE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בובי 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מזכיר את המילה: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בבואה</w:t>
      </w:r>
      <w:r w:rsidR="000B25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-  מרמז לכך שהמספר רואה בתינוק כעין השתקפ</w:t>
      </w:r>
      <w:r w:rsidR="000B25FE">
        <w:rPr>
          <w:rFonts w:ascii="Arial" w:eastAsia="Times New Roman" w:hAnsi="Arial" w:cs="Arial"/>
          <w:color w:val="000000"/>
          <w:sz w:val="24"/>
          <w:szCs w:val="24"/>
          <w:rtl/>
        </w:rPr>
        <w:t>ות וביטוי לצד החולה  והסובל שבו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].</w:t>
      </w:r>
    </w:p>
    <w:p w:rsidR="000B25FE" w:rsidRDefault="000B25FE" w:rsidP="00970A96">
      <w:pPr>
        <w:shd w:val="clear" w:color="auto" w:fill="FFFFFF"/>
        <w:spacing w:after="0" w:line="360" w:lineRule="auto"/>
        <w:outlineLvl w:val="4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</w:p>
    <w:p w:rsidR="004B0413" w:rsidRPr="00177EF5" w:rsidRDefault="004B0413" w:rsidP="00970A96">
      <w:pPr>
        <w:shd w:val="clear" w:color="auto" w:fill="FFFFFF"/>
        <w:spacing w:after="0" w:line="36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rtl/>
        </w:rPr>
      </w:pPr>
      <w:r w:rsidRPr="00177E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דירת גן העדן והבחירה לשוב לתינוק</w:t>
      </w:r>
    </w:p>
    <w:p w:rsidR="004B0413" w:rsidRPr="00556684" w:rsidRDefault="004B0413" w:rsidP="000B25FE">
      <w:pPr>
        <w:shd w:val="clear" w:color="auto" w:fill="FFFFFF"/>
        <w:spacing w:before="100" w:beforeAutospacing="1" w:after="100" w:afterAutospacing="1" w:line="360" w:lineRule="auto"/>
        <w:outlineLvl w:val="5"/>
        <w:rPr>
          <w:rFonts w:ascii="Arial" w:eastAsia="Times New Roman" w:hAnsi="Arial" w:cs="Arial"/>
          <w:color w:val="000000"/>
          <w:sz w:val="15"/>
          <w:szCs w:val="15"/>
          <w:rtl/>
        </w:rPr>
      </w:pP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הדירה הנאה  מתוארת כמקום מלא שלווה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מנוחה ויופי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מעין גן עדן קטן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מופרד מהעולם. הדירה 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מוקפת עצי פרי ומלאה דשאים וציפורים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ואפילו דגים בבריכה. 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הדירה כולה פשטות וניקיון וטבעיות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"ומנוחת שלום ושלווה" שרויה על פניהם של בעלי הבית. הדירה מתוארת בפי בעלת הבית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כ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"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בית מרפא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ולכאורה היא יכולה להיות דירה מושלמת בשביל המספר ל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שון בה ולהחלים בה מכל תחלואיו. אולם  דווקא על האסקופה הנקיה והצחה של דירה זו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בין צללי הפרחים הדמומים המתנועעים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, נופלת במחבר ההכרעה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לשוב לתינוק.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כאן חשוב לשים לב למ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מד נוסף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  דירת "גן העדן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" נראית כפתרון נכסף למצוקותיו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של המספר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, אך למעשה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היא יכולה רק להקצ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ין את הימנעותו והתרחקותו מהחיים. דווקא אותה אווירת גן 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עדן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ו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"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ימות המשיח"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השרויה בה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מצביעה על היותה מחוץ לחיים, נתונה בשלוה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בדממה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בצל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במעין הוויה של אחרי החיים, מעין מוות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. תמונת השקיעה התלויה בחדר הבת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גם היא מעידה על כעין סיום של חיים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העובדה שהבת עזבה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מעידה על היעדרם של חיים צעירים מהבית. הפיתוי של המספר לה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ישאר בדירה זו יכול להיות גדול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כיון שהוא כל-כך  מבקש להימנע מהחיים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. הסתגרות בדירה מעין זו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רק תגדיל את נטייתו להיות עסוק בעצמו בלבד.</w:t>
      </w:r>
    </w:p>
    <w:p w:rsidR="004B0413" w:rsidRPr="00556684" w:rsidRDefault="004B0413" w:rsidP="00556684">
      <w:pPr>
        <w:shd w:val="clear" w:color="auto" w:fill="FFFFFF"/>
        <w:spacing w:before="100" w:beforeAutospacing="1" w:after="100" w:afterAutospacing="1" w:line="360" w:lineRule="auto"/>
        <w:outlineLvl w:val="5"/>
        <w:rPr>
          <w:rFonts w:ascii="Arial" w:eastAsia="Times New Roman" w:hAnsi="Arial" w:cs="Arial"/>
          <w:color w:val="000000"/>
          <w:sz w:val="15"/>
          <w:szCs w:val="15"/>
          <w:rtl/>
        </w:rPr>
      </w:pP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אולם למעשה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המספר כבר מונע לבחור ללכת משם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כיון שנפשו נקשר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 לתינוק. התינוק שהמספר שב אליו, עיני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 מלאות פצעים ודלקות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והוא אינו בוכה כמעט מרוב חולשה. האם נחלש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יון שהמספר עזב אותו לשמונה ימים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? התינוק מתרפק על המספר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ואינו מחפש עוד את בבואתו בעיניו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באופן סמלי ניתן לאמור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שיש עתה ודאות לכך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שהוא מצוי בלב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ו של המספר ואין צורך עוד "לפקוח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" את עיני המספ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ר ולעורר אותו מעיוורונו הרגשי. התינוק המתאפיין דווקא בפצעיו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ובחולשתו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מזכיר באופן סמוי את דמות המשיח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המוזכרת במסכת סנהדרין בתלמוד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משיח "המתיר ואוסר את פצעיו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" ובכך מסמל את תח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ילתה של גאולתו הפרטית של הגיבור</w:t>
      </w:r>
      <w:r w:rsidRPr="00556684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המספר. גאולה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"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מחלתו"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B25FE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מסגירתו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, מאדישותו</w:t>
      </w:r>
      <w:r w:rsidR="000B25FE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מאי החיות והשייכות שבו. הבחירה לשוב אל התינוק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אינה בחירה קלה עבור המספר. שינה ומנוחה לא מובטחת לו שם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והחיים בדירה זו מצטיירים כקשים ובוטים ומטרידים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ובכל זאת אלה חיים שיש להם משמעו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ת בשל הקשר לתינוק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בשל ה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מעורבות והנחיצות של המספר לגביו. הדובר "נדרש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" כאילו לסייע ולרפא את התינוק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ובכך הוא נירפא בעצמו. קולו של ה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תינוק הנשמע באוזניו הוא 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"בת קול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" 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- 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מילים המיו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חסות לקול האל. הסיום של הסיפור אינו סגור לחלוטין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ברור מה יעלה בגורלו של המספר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ומה בגורלו של התינוק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?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אבל 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הבחירה המשמעותית של המספר נעשתה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. זו היא בחירתו המלאה הראשונה בסיפור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איש לא דחף אותו אליה. וזוהי בחירה להיות מעורב בחיים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, ל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אפשר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ל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עצמו להיות מעורב בין הבריות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להיות חלק מהחיים גם אם הם בוטים וקשים ונעדרי יופי. הכניסה אל החי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ים עוברת לא דרך שערי המנוחה, אלא דרך שערי החמלה</w:t>
      </w:r>
      <w:r w:rsidR="00556684" w:rsidRPr="00556684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</w:t>
      </w:r>
      <w:r w:rsidR="00556684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היכולת להזדהות עם סבלו של הזולת</w:t>
      </w:r>
      <w:r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4B0413" w:rsidRPr="00177EF5" w:rsidRDefault="004B0413" w:rsidP="00970A96">
      <w:pPr>
        <w:shd w:val="clear" w:color="auto" w:fill="FFFFFF"/>
        <w:spacing w:after="0" w:line="36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rtl/>
        </w:rPr>
      </w:pPr>
      <w:r w:rsidRPr="00177E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האנלוגיה </w:t>
      </w:r>
      <w:r w:rsidR="00177EF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בין המספר </w:t>
      </w:r>
      <w:r w:rsidRPr="00177E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לבעל הדירה הנאה</w:t>
      </w:r>
    </w:p>
    <w:p w:rsidR="004B0413" w:rsidRPr="00556684" w:rsidRDefault="00B62F96" w:rsidP="00B62F96">
      <w:pPr>
        <w:shd w:val="clear" w:color="auto" w:fill="FFFFFF"/>
        <w:spacing w:before="100" w:beforeAutospacing="1" w:after="100" w:afterAutospacing="1" w:line="36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כאשר מגיע גיבור הסיפור לדירה </w:t>
      </w:r>
      <w:r w:rsidR="004B0413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הנאה, הוא מתקבל בעין טובה ע"י בעלי הבית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556684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ושואל אותם על קורותיהם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כאן ישנה סטייה ממהלך העלילה המרכזית של הגיבור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ומופיע סיפורו של בעל הבית הזקן ובחירתו לגור בדירתו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המיוחדת. בעל הבית שמראהו אצילי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אך עיניו עצובות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מספר על עלייתו לארץ ועל החלום לזכות ולר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אות עבודת אדמה עברית בארץ ישראל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הוא מספר על לילו הראשון בארץ ועל חוויה של זעזוע ואכזבה שחווה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ועיצבה את חייו בארץ. בלילו הראשו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ן בארץ חווה האיש מהומה עירונית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וח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סר שקט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כאותה מהומה שהמספר חווה בחדרו בת"א. האיש הזקן מגלה בה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לכו בחוץ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שאנשים מתגוררים בשכירות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במרתפים מתחת לאדמה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ולמרות שעלו לא"י מתוך חלום על חיים נכונים ובעלי ערך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הם חיים בעליבות ובסבל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ובעלי בתים משתכרים ממגוריהם העלובים. תגובתו של בעל הבית לכך היא רתיעה והתרחקות ובחירה לגור על גבעה מחוץ לעיר והרחק מאדם. בעל הב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ית נוטע גן כדי "לפייס את האדמה"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ויוצר בית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שיש בו יופי והרמוניה של האדם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עם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הטבע. בבית זה הוא מצוי בתוך שקט, שלווה ויופי. המספר המגיע לביתו מהרהר בכך: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שמחתי על המנוחה הצפויה לי באותו בי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 ועל השינה המתוקה שמוכנה לי שם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". סיפורו בעל הבית יוצר השוואה סמויה למצ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בו של המספר. גם המספר פוגש ברעש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בעליבות ובסבל בדירתו בת"א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והוא קרו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 מאוד לבחור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באותה 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דרך ש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בה 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בחר בעל הבית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כלומר בפרישות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אולם פרישות זו משמעותה גם בריחה מלפגוש באנשים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 בה העדפה של הרמוניה עם הטבע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על קשר עם בני אדם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יש בה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הינתקות מהאדם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ביופי של הדירה מסתתר מ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מד של אי חיות, של מעין מוות: הדברים שרויים בדממה, יש תאור רב של צללים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הכל שו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אף למנוחה ושלווה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אך האם אלו חיים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?  האם אין בכך בריחה מלפגוש את הסבל האנושי ולהתמודד אתו? לגיבו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ר הסיפור יש משיכה עזה לבחירה זו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אבל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ברגע האחרון הוא מבין, ש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לא השלווה והיופי יביאו מרפא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"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מחלתו"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אם רק יתנו לה מימוש נוסף.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:rsidR="004B0413" w:rsidRPr="004B0413" w:rsidRDefault="00BF7850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אסקופה</w:t>
      </w:r>
      <w:bookmarkStart w:id="0" w:name="_GoBack"/>
      <w:bookmarkEnd w:id="0"/>
      <w:r w:rsidR="00B62F96">
        <w:rPr>
          <w:rFonts w:ascii="Arial" w:eastAsia="Times New Roman" w:hAnsi="Arial" w:cs="Arial"/>
          <w:color w:val="000000"/>
          <w:sz w:val="24"/>
          <w:szCs w:val="24"/>
          <w:rtl/>
        </w:rPr>
        <w:t>: זהו סף הבית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המעבר מרשות היחיד לרשות הרבי</w:t>
      </w:r>
      <w:r w:rsidR="00B62F96">
        <w:rPr>
          <w:rFonts w:ascii="Arial" w:eastAsia="Times New Roman" w:hAnsi="Arial" w:cs="Arial"/>
          <w:color w:val="000000"/>
          <w:sz w:val="24"/>
          <w:szCs w:val="24"/>
          <w:rtl/>
        </w:rPr>
        <w:t>ם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מסמלת את המעבר של הגיבור מהסתגרות ברשות היחיד</w:t>
      </w:r>
      <w:r w:rsidR="00B62F96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למעורבות עם זולתו</w:t>
      </w:r>
      <w:r w:rsidR="00B62F9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ברשות הרבים,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ואת היכולת למצוא </w:t>
      </w:r>
      <w:r w:rsidR="00B62F96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את החיות גם בהוויה של הסבל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"</w:t>
      </w:r>
      <w:r w:rsidR="00B62F9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האסקופה הנדרסת</w:t>
      </w:r>
      <w:r w:rsidR="004B0413"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"</w:t>
      </w:r>
      <w:r w:rsidR="00B62F9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ביטוי תלמודי</w:t>
      </w:r>
      <w:r w:rsidR="00B62F96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אותו מקום </w:t>
      </w:r>
      <w:r w:rsidR="00B62F96">
        <w:rPr>
          <w:rFonts w:ascii="Arial" w:eastAsia="Times New Roman" w:hAnsi="Arial" w:cs="Arial"/>
          <w:color w:val="000000"/>
          <w:sz w:val="24"/>
          <w:szCs w:val="24"/>
          <w:rtl/>
        </w:rPr>
        <w:t>שכולם דורכים עליו ומלכלכים אותו</w:t>
      </w:r>
      <w:r w:rsidR="004B0413"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אך החיים בסיפור מצויים דווקא בו.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4B0413" w:rsidRPr="00B97ABE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שימו לב להיבטים המרומזים לדמות משיח בדמות</w:t>
      </w:r>
      <w:r w:rsidR="00B62F9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ו של</w:t>
      </w:r>
      <w:r w:rsidR="00B62F9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התינוק</w:t>
      </w:r>
      <w:r w:rsidR="00B62F9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.</w:t>
      </w:r>
      <w:r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="00B97ABE">
        <w:rPr>
          <w:rFonts w:ascii="Arial" w:eastAsia="Times New Roman" w:hAnsi="Arial" w:cs="Arial"/>
          <w:color w:val="000000"/>
          <w:sz w:val="24"/>
          <w:szCs w:val="24"/>
          <w:rtl/>
        </w:rPr>
        <w:t>ניתן לקרא על כך בסיכו</w:t>
      </w:r>
      <w:r w:rsidR="00B97ABE">
        <w:rPr>
          <w:rFonts w:ascii="Arial" w:eastAsia="Times New Roman" w:hAnsi="Arial" w:cs="Arial" w:hint="cs"/>
          <w:color w:val="000000"/>
          <w:sz w:val="24"/>
          <w:szCs w:val="24"/>
          <w:rtl/>
        </w:rPr>
        <w:t>מים</w:t>
      </w:r>
      <w:r w:rsidRPr="00B97AB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מהאינטרנט.  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4B0413" w:rsidRPr="004B0413" w:rsidRDefault="004B0413" w:rsidP="009B4C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62F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מסע קטן </w:t>
      </w:r>
      <w:r w:rsidR="00B62F96" w:rsidRPr="00B62F96">
        <w:rPr>
          <w:rFonts w:ascii="Arial" w:eastAsia="Times New Roman" w:hAnsi="Arial" w:cs="Arial" w:hint="cs"/>
          <w:color w:val="000000"/>
          <w:sz w:val="24"/>
          <w:szCs w:val="24"/>
          <w:u w:val="single"/>
          <w:rtl/>
        </w:rPr>
        <w:t>של שמונה ימים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בין עזיבתו של המספר את הדירה בת"א</w:t>
      </w:r>
      <w:r w:rsidR="00B62F96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B62F96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כדי לעבור לדירה הנאה על הגבעה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>, עורך המספר מסע ב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ן שמונה ימים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בארץ ישראל.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 הרואים בכך שלב ראשון בתהליך הרגשי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המוביל אותו להכרעה 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לא לגור בדירה הנאה על הגבעה אלא להישאר ולגור בדירת התינוק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שמונ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>ה ימים הם זמן ההיווצרות והבריאה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יש במסע הזה חידוש של מגע עם החיים. בסיומו של המסע חוזר הגיבור לדירתו בת"א ומצליח לשון בה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!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לכאורה בשל ההחלטה לעזבה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אך כבר בשלב זה הוא מהרהר בדר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>י המרתפים שהיו שמחים בדירה שכזו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, וניראה כמעט שהוא נכון להסתפק בה.</w:t>
      </w:r>
    </w:p>
    <w:p w:rsidR="009B4CA1" w:rsidRDefault="009B4CA1" w:rsidP="00970A96">
      <w:pPr>
        <w:shd w:val="clear" w:color="auto" w:fill="FFFFFF"/>
        <w:spacing w:after="0" w:line="360" w:lineRule="auto"/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</w:pP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נקודות דמיון בין המספר לתינוק: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שניהם מגיעם לדירה בא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>ותה תקופה. שניהם חולים. שניהם לוקים בעיניהם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אלא 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ניראה שהתינוק חולה באמת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בשל הזנחת הוריו המתוארים</w:t>
      </w:r>
    </w:p>
    <w:p w:rsidR="004B0413" w:rsidRPr="004B0413" w:rsidRDefault="004B0413" w:rsidP="00970A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כאנשים גסים וחסרי רגישות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וא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>לו המספר 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חולה בשל תסביכיו. ה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ספר לוקה בעינו כייצוג לעיוורונו הרגשי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בעוד 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ש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התינוק הולך ונחלש מחוסר בתשומת לב הכרחית ובאהבה. בסיומו של הסיפור יש נימה של לעג אצל ההורים 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>לשובו של המספר, הם שמחים לקראתו, אך מניעיהם האגואיסטים ידועים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. הלעג הסמוי שלהם מנוגד לרגש האהבה הצלול של המספר</w:t>
      </w:r>
      <w:r w:rsidR="009B4CA1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הלוקח את הת</w:t>
      </w:r>
      <w:r w:rsidR="009B4CA1">
        <w:rPr>
          <w:rFonts w:ascii="Arial" w:eastAsia="Times New Roman" w:hAnsi="Arial" w:cs="Arial"/>
          <w:color w:val="000000"/>
          <w:sz w:val="24"/>
          <w:szCs w:val="24"/>
          <w:rtl/>
        </w:rPr>
        <w:t>ינוק בזרועותיו ומאזין ל"בת קולו</w:t>
      </w:r>
      <w:r w:rsidRPr="004B0413">
        <w:rPr>
          <w:rFonts w:ascii="Arial" w:eastAsia="Times New Roman" w:hAnsi="Arial" w:cs="Arial"/>
          <w:color w:val="000000"/>
          <w:sz w:val="24"/>
          <w:szCs w:val="24"/>
          <w:rtl/>
        </w:rPr>
        <w:t>".</w:t>
      </w:r>
    </w:p>
    <w:p w:rsidR="00C42928" w:rsidRDefault="00C42928" w:rsidP="00970A96">
      <w:pPr>
        <w:spacing w:line="360" w:lineRule="auto"/>
      </w:pPr>
    </w:p>
    <w:sectPr w:rsidR="00C42928" w:rsidSect="000824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13"/>
    <w:rsid w:val="000824F6"/>
    <w:rsid w:val="000B25FE"/>
    <w:rsid w:val="00177EF5"/>
    <w:rsid w:val="0023428A"/>
    <w:rsid w:val="002E3B99"/>
    <w:rsid w:val="004B0413"/>
    <w:rsid w:val="00556684"/>
    <w:rsid w:val="00970A96"/>
    <w:rsid w:val="009B4CA1"/>
    <w:rsid w:val="00AD491A"/>
    <w:rsid w:val="00B62F96"/>
    <w:rsid w:val="00B97ABE"/>
    <w:rsid w:val="00BF7850"/>
    <w:rsid w:val="00C025F7"/>
    <w:rsid w:val="00C42928"/>
    <w:rsid w:val="00D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4B04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B041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B0413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4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B04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B041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4B0413"/>
  </w:style>
  <w:style w:type="character" w:styleId="Strong">
    <w:name w:val="Strong"/>
    <w:basedOn w:val="DefaultParagraphFont"/>
    <w:uiPriority w:val="22"/>
    <w:qFormat/>
    <w:rsid w:val="004B041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B04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4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4B04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B041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B0413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4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B04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B041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4B0413"/>
  </w:style>
  <w:style w:type="character" w:styleId="Strong">
    <w:name w:val="Strong"/>
    <w:basedOn w:val="DefaultParagraphFont"/>
    <w:uiPriority w:val="22"/>
    <w:qFormat/>
    <w:rsid w:val="004B041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B04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2051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 Waitzman</dc:creator>
  <cp:lastModifiedBy>דבורה לוי</cp:lastModifiedBy>
  <cp:revision>9</cp:revision>
  <dcterms:created xsi:type="dcterms:W3CDTF">2017-03-15T15:25:00Z</dcterms:created>
  <dcterms:modified xsi:type="dcterms:W3CDTF">2017-03-15T16:10:00Z</dcterms:modified>
</cp:coreProperties>
</file>