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98" w:rsidRPr="00E50398" w:rsidRDefault="00E50398" w:rsidP="007C7E59">
      <w:pPr>
        <w:spacing w:after="0"/>
        <w:jc w:val="center"/>
        <w:rPr>
          <w:rFonts w:cs="David" w:hint="cs"/>
          <w:sz w:val="18"/>
          <w:szCs w:val="18"/>
          <w:rtl/>
        </w:rPr>
      </w:pPr>
      <w:r w:rsidRPr="00E50398">
        <w:rPr>
          <w:rFonts w:cs="David"/>
          <w:sz w:val="18"/>
          <w:szCs w:val="18"/>
        </w:rPr>
        <w:fldChar w:fldCharType="begin"/>
      </w:r>
      <w:r w:rsidRPr="00E50398">
        <w:rPr>
          <w:rFonts w:cs="David"/>
          <w:sz w:val="18"/>
          <w:szCs w:val="18"/>
        </w:rPr>
        <w:instrText xml:space="preserve"> HYPERLINK "http://cms.education.gov.il/EducationCMS/Units/Mazkirut_Pedagogit/Sifrut/PinatMafamar/MaHadash.htm" </w:instrText>
      </w:r>
      <w:r w:rsidRPr="00E50398">
        <w:rPr>
          <w:rFonts w:cs="David"/>
          <w:sz w:val="18"/>
          <w:szCs w:val="18"/>
        </w:rPr>
        <w:fldChar w:fldCharType="separate"/>
      </w:r>
      <w:r w:rsidRPr="00E50398">
        <w:rPr>
          <w:rStyle w:val="Hyperlink"/>
          <w:rFonts w:cs="David"/>
          <w:sz w:val="18"/>
          <w:szCs w:val="18"/>
        </w:rPr>
        <w:t>http://cms.</w:t>
      </w:r>
      <w:r w:rsidRPr="00E50398">
        <w:rPr>
          <w:rStyle w:val="Hyperlink"/>
          <w:rFonts w:cs="David"/>
          <w:b/>
          <w:bCs/>
        </w:rPr>
        <w:t>education.gov</w:t>
      </w:r>
      <w:r w:rsidRPr="00E50398">
        <w:rPr>
          <w:rStyle w:val="Hyperlink"/>
          <w:rFonts w:cs="David"/>
          <w:sz w:val="18"/>
          <w:szCs w:val="18"/>
        </w:rPr>
        <w:t>.il/EducationCMS/Units/Mazkirut_Pedagogit/Sifrut/PinatMafamar/MaHadash.htm</w:t>
      </w:r>
      <w:r w:rsidRPr="00E50398">
        <w:rPr>
          <w:rFonts w:cs="David"/>
          <w:sz w:val="18"/>
          <w:szCs w:val="18"/>
        </w:rPr>
        <w:fldChar w:fldCharType="end"/>
      </w:r>
      <w:bookmarkStart w:id="0" w:name="_GoBack"/>
      <w:bookmarkEnd w:id="0"/>
    </w:p>
    <w:p w:rsidR="00E50398" w:rsidRPr="00E50398" w:rsidRDefault="00E50398" w:rsidP="007C7E59">
      <w:pPr>
        <w:spacing w:after="0"/>
        <w:jc w:val="center"/>
        <w:rPr>
          <w:rFonts w:cs="David" w:hint="cs"/>
          <w:b/>
          <w:bCs/>
          <w:sz w:val="18"/>
          <w:szCs w:val="18"/>
          <w:rtl/>
        </w:rPr>
      </w:pPr>
    </w:p>
    <w:p w:rsidR="004C6397" w:rsidRPr="007C7E59" w:rsidRDefault="007C7E59" w:rsidP="007C7E59">
      <w:pPr>
        <w:spacing w:after="0"/>
        <w:jc w:val="center"/>
        <w:rPr>
          <w:rFonts w:cs="David"/>
          <w:b/>
          <w:bCs/>
          <w:sz w:val="28"/>
          <w:szCs w:val="28"/>
          <w:rtl/>
        </w:rPr>
      </w:pPr>
      <w:r w:rsidRPr="007C7E59">
        <w:rPr>
          <w:rFonts w:cs="David" w:hint="cs"/>
          <w:b/>
          <w:bCs/>
          <w:sz w:val="28"/>
          <w:szCs w:val="28"/>
          <w:rtl/>
        </w:rPr>
        <w:t>קצת דם לקינוח</w:t>
      </w:r>
      <w:r w:rsidR="00DD5907">
        <w:rPr>
          <w:rFonts w:cs="David" w:hint="cs"/>
          <w:b/>
          <w:bCs/>
          <w:sz w:val="28"/>
          <w:szCs w:val="28"/>
          <w:rtl/>
        </w:rPr>
        <w:t xml:space="preserve"> הדבש</w:t>
      </w:r>
    </w:p>
    <w:p w:rsidR="007C7E59" w:rsidRPr="007C7E59" w:rsidRDefault="007C7E59" w:rsidP="007C7E59">
      <w:pPr>
        <w:spacing w:after="0"/>
        <w:jc w:val="center"/>
        <w:rPr>
          <w:rFonts w:cs="David"/>
          <w:b/>
          <w:bCs/>
          <w:sz w:val="24"/>
          <w:szCs w:val="24"/>
          <w:rtl/>
        </w:rPr>
      </w:pPr>
      <w:r w:rsidRPr="007C7E59">
        <w:rPr>
          <w:rFonts w:cs="David" w:hint="cs"/>
          <w:b/>
          <w:bCs/>
          <w:sz w:val="24"/>
          <w:szCs w:val="24"/>
          <w:rtl/>
        </w:rPr>
        <w:t>עיון ב'יונתן' ליונה וולך</w:t>
      </w:r>
    </w:p>
    <w:p w:rsidR="007C7E59" w:rsidRDefault="007C7E59" w:rsidP="007C7E59">
      <w:pPr>
        <w:spacing w:after="0"/>
        <w:jc w:val="center"/>
        <w:rPr>
          <w:rFonts w:cs="David"/>
          <w:b/>
          <w:bCs/>
          <w:rtl/>
        </w:rPr>
      </w:pPr>
      <w:r>
        <w:rPr>
          <w:rFonts w:cs="David" w:hint="cs"/>
          <w:b/>
          <w:bCs/>
          <w:rtl/>
        </w:rPr>
        <w:t>מזל קאופמן</w:t>
      </w:r>
    </w:p>
    <w:p w:rsidR="007C7E59" w:rsidRDefault="007C7E59" w:rsidP="00BD018A">
      <w:pPr>
        <w:spacing w:after="0"/>
        <w:rPr>
          <w:rFonts w:cs="David"/>
          <w:b/>
          <w:bCs/>
          <w:rtl/>
        </w:rPr>
      </w:pPr>
    </w:p>
    <w:p w:rsidR="00DF650B" w:rsidRDefault="00BD018A" w:rsidP="0078334F">
      <w:pPr>
        <w:spacing w:line="360" w:lineRule="auto"/>
        <w:jc w:val="both"/>
        <w:rPr>
          <w:rFonts w:cs="David"/>
          <w:sz w:val="24"/>
          <w:szCs w:val="24"/>
          <w:rtl/>
        </w:rPr>
      </w:pPr>
      <w:r w:rsidRPr="009A5FC9">
        <w:rPr>
          <w:rFonts w:cs="David"/>
          <w:sz w:val="24"/>
          <w:szCs w:val="24"/>
          <w:rtl/>
        </w:rPr>
        <w:t xml:space="preserve">השיר יונתן התפרסם לראשונה בספרה של יונה וולך </w:t>
      </w:r>
      <w:r w:rsidR="0078334F">
        <w:rPr>
          <w:rFonts w:cs="David" w:hint="cs"/>
          <w:b/>
          <w:bCs/>
          <w:sz w:val="24"/>
          <w:szCs w:val="24"/>
          <w:rtl/>
        </w:rPr>
        <w:t>דברים</w:t>
      </w:r>
      <w:r w:rsidRPr="009A5FC9">
        <w:rPr>
          <w:rFonts w:cs="David"/>
          <w:sz w:val="24"/>
          <w:szCs w:val="24"/>
          <w:rtl/>
        </w:rPr>
        <w:t xml:space="preserve">, הוצאת </w:t>
      </w:r>
      <w:r w:rsidR="0078334F">
        <w:rPr>
          <w:rFonts w:cs="David" w:hint="cs"/>
          <w:sz w:val="24"/>
          <w:szCs w:val="24"/>
          <w:rtl/>
        </w:rPr>
        <w:t>עכשיו</w:t>
      </w:r>
      <w:r w:rsidRPr="009A5FC9">
        <w:rPr>
          <w:rFonts w:cs="David"/>
          <w:sz w:val="24"/>
          <w:szCs w:val="24"/>
          <w:rtl/>
        </w:rPr>
        <w:t>, 19</w:t>
      </w:r>
      <w:r w:rsidR="0078334F">
        <w:rPr>
          <w:rFonts w:cs="David" w:hint="cs"/>
          <w:sz w:val="24"/>
          <w:szCs w:val="24"/>
          <w:rtl/>
        </w:rPr>
        <w:t>66</w:t>
      </w:r>
      <w:r w:rsidRPr="009A5FC9">
        <w:rPr>
          <w:rFonts w:cs="David"/>
          <w:sz w:val="24"/>
          <w:szCs w:val="24"/>
          <w:rtl/>
        </w:rPr>
        <w:t xml:space="preserve">. </w:t>
      </w:r>
      <w:r w:rsidR="007A229E">
        <w:rPr>
          <w:rFonts w:cs="David" w:hint="cs"/>
          <w:sz w:val="24"/>
          <w:szCs w:val="24"/>
          <w:rtl/>
        </w:rPr>
        <w:t xml:space="preserve">נתבונן תחילה ב"עלילת" השיר המשחזרת מעין מרדף סוריאליסטי ולא מובן, שבמהלכו יונתן - כך הוא משחזר בגוף ראשון יחיד ובלשון הווה -  רץ על הגשר והילדים אחריו כשהם מבקשים: "קצת דם / רק קצת דם לקינוח הדבש". כשיונתן נענה לבקשתם ו"מסכים לחור של נעץ" הילדים </w:t>
      </w:r>
      <w:r w:rsidR="00DF650B">
        <w:rPr>
          <w:rFonts w:cs="David" w:hint="cs"/>
          <w:sz w:val="24"/>
          <w:szCs w:val="24"/>
          <w:rtl/>
        </w:rPr>
        <w:t xml:space="preserve">אינם מסתפקים בכך והם </w:t>
      </w:r>
      <w:r w:rsidR="007A229E">
        <w:rPr>
          <w:rFonts w:cs="David" w:hint="cs"/>
          <w:sz w:val="24"/>
          <w:szCs w:val="24"/>
          <w:rtl/>
        </w:rPr>
        <w:t xml:space="preserve">כורתים את ראשו בענף גלדיולה. הם אורזים את ראשו החי של יונתן "בנייר מרשרש" (חיותו נלמדת מעדותו בגוף ראשון), ולבסוף מבקשים את סליחתו, מן הסתם, מתוך הבנה שפגעו בו יתר על המידה. </w:t>
      </w:r>
    </w:p>
    <w:p w:rsidR="0076155B" w:rsidRDefault="00804AA2" w:rsidP="006F5C81">
      <w:pPr>
        <w:spacing w:line="360" w:lineRule="auto"/>
        <w:jc w:val="both"/>
        <w:rPr>
          <w:rFonts w:cs="David"/>
          <w:sz w:val="24"/>
          <w:szCs w:val="24"/>
          <w:rtl/>
        </w:rPr>
      </w:pPr>
      <w:r>
        <w:rPr>
          <w:rFonts w:cs="David" w:hint="cs"/>
          <w:sz w:val="24"/>
          <w:szCs w:val="24"/>
          <w:rtl/>
        </w:rPr>
        <w:t xml:space="preserve">הטון האירוני החריף </w:t>
      </w:r>
      <w:r w:rsidR="007C7E59">
        <w:rPr>
          <w:rFonts w:cs="David" w:hint="cs"/>
          <w:sz w:val="24"/>
          <w:szCs w:val="24"/>
          <w:rtl/>
        </w:rPr>
        <w:t xml:space="preserve">העולה מן השיר </w:t>
      </w:r>
      <w:r>
        <w:rPr>
          <w:rFonts w:cs="David" w:hint="cs"/>
          <w:sz w:val="24"/>
          <w:szCs w:val="24"/>
          <w:rtl/>
        </w:rPr>
        <w:t>מקורו בפער בין ה</w:t>
      </w:r>
      <w:r w:rsidR="007A229E" w:rsidRPr="007A229E">
        <w:rPr>
          <w:rFonts w:cs="David" w:hint="cs"/>
          <w:sz w:val="24"/>
          <w:szCs w:val="24"/>
          <w:rtl/>
        </w:rPr>
        <w:t xml:space="preserve">סיטואציה הרוויה באלימות </w:t>
      </w:r>
      <w:r>
        <w:rPr>
          <w:rFonts w:cs="David" w:hint="cs"/>
          <w:sz w:val="24"/>
          <w:szCs w:val="24"/>
          <w:rtl/>
        </w:rPr>
        <w:t xml:space="preserve">לבין היותה </w:t>
      </w:r>
      <w:r w:rsidR="009A5FC9">
        <w:rPr>
          <w:rFonts w:cs="David" w:hint="cs"/>
          <w:sz w:val="24"/>
          <w:szCs w:val="24"/>
          <w:rtl/>
        </w:rPr>
        <w:t>ארוזה</w:t>
      </w:r>
      <w:r w:rsidR="0076155B">
        <w:rPr>
          <w:rFonts w:cs="David" w:hint="cs"/>
          <w:sz w:val="24"/>
          <w:szCs w:val="24"/>
          <w:rtl/>
        </w:rPr>
        <w:t xml:space="preserve"> </w:t>
      </w:r>
      <w:r w:rsidR="009A5FC9">
        <w:rPr>
          <w:rFonts w:cs="David" w:hint="cs"/>
          <w:sz w:val="24"/>
          <w:szCs w:val="24"/>
          <w:rtl/>
        </w:rPr>
        <w:t>ב</w:t>
      </w:r>
      <w:r w:rsidR="0076155B">
        <w:rPr>
          <w:rFonts w:cs="David" w:hint="cs"/>
          <w:sz w:val="24"/>
          <w:szCs w:val="24"/>
          <w:rtl/>
        </w:rPr>
        <w:t xml:space="preserve">אריזה </w:t>
      </w:r>
      <w:r>
        <w:rPr>
          <w:rFonts w:cs="David" w:hint="cs"/>
          <w:sz w:val="24"/>
          <w:szCs w:val="24"/>
          <w:rtl/>
        </w:rPr>
        <w:t xml:space="preserve">לשונית </w:t>
      </w:r>
      <w:r w:rsidR="009A5FC9">
        <w:rPr>
          <w:rFonts w:cs="David" w:hint="cs"/>
          <w:sz w:val="24"/>
          <w:szCs w:val="24"/>
          <w:rtl/>
        </w:rPr>
        <w:t>"מרשרשת"</w:t>
      </w:r>
      <w:r w:rsidR="00120788">
        <w:rPr>
          <w:rFonts w:cs="David" w:hint="cs"/>
          <w:sz w:val="24"/>
          <w:szCs w:val="24"/>
          <w:rtl/>
        </w:rPr>
        <w:t xml:space="preserve"> </w:t>
      </w:r>
      <w:r w:rsidR="0076155B">
        <w:rPr>
          <w:rFonts w:cs="David" w:hint="cs"/>
          <w:sz w:val="24"/>
          <w:szCs w:val="24"/>
          <w:rtl/>
        </w:rPr>
        <w:t>המשווה ל</w:t>
      </w:r>
      <w:r w:rsidR="00120788">
        <w:rPr>
          <w:rFonts w:cs="David" w:hint="cs"/>
          <w:sz w:val="24"/>
          <w:szCs w:val="24"/>
          <w:rtl/>
        </w:rPr>
        <w:t>מתרחש מראה תמים</w:t>
      </w:r>
      <w:r>
        <w:rPr>
          <w:rFonts w:cs="David" w:hint="cs"/>
          <w:sz w:val="24"/>
          <w:szCs w:val="24"/>
          <w:rtl/>
        </w:rPr>
        <w:t xml:space="preserve">, מעין </w:t>
      </w:r>
      <w:r w:rsidR="0076155B">
        <w:rPr>
          <w:rFonts w:cs="David" w:hint="cs"/>
          <w:sz w:val="24"/>
          <w:szCs w:val="24"/>
          <w:rtl/>
        </w:rPr>
        <w:t xml:space="preserve">משחק ילדים </w:t>
      </w:r>
      <w:r w:rsidR="00120788">
        <w:rPr>
          <w:rFonts w:cs="David" w:hint="cs"/>
          <w:sz w:val="24"/>
          <w:szCs w:val="24"/>
          <w:rtl/>
        </w:rPr>
        <w:t>שובבני</w:t>
      </w:r>
      <w:r>
        <w:rPr>
          <w:rFonts w:cs="David" w:hint="cs"/>
          <w:sz w:val="24"/>
          <w:szCs w:val="24"/>
          <w:rtl/>
        </w:rPr>
        <w:t>.</w:t>
      </w:r>
      <w:r w:rsidR="00120788">
        <w:rPr>
          <w:rFonts w:cs="David" w:hint="cs"/>
          <w:sz w:val="24"/>
          <w:szCs w:val="24"/>
          <w:rtl/>
        </w:rPr>
        <w:t xml:space="preserve"> </w:t>
      </w:r>
      <w:r w:rsidR="0076155B">
        <w:rPr>
          <w:rFonts w:cs="David" w:hint="cs"/>
          <w:sz w:val="24"/>
          <w:szCs w:val="24"/>
          <w:rtl/>
        </w:rPr>
        <w:t>נתעכב</w:t>
      </w:r>
      <w:r w:rsidR="00D47581">
        <w:rPr>
          <w:rFonts w:cs="David" w:hint="cs"/>
          <w:sz w:val="24"/>
          <w:szCs w:val="24"/>
          <w:rtl/>
        </w:rPr>
        <w:t>,</w:t>
      </w:r>
      <w:r w:rsidR="0076155B">
        <w:rPr>
          <w:rFonts w:cs="David" w:hint="cs"/>
          <w:sz w:val="24"/>
          <w:szCs w:val="24"/>
          <w:rtl/>
        </w:rPr>
        <w:t xml:space="preserve"> אפוא</w:t>
      </w:r>
      <w:r w:rsidR="00D47581">
        <w:rPr>
          <w:rFonts w:cs="David" w:hint="cs"/>
          <w:sz w:val="24"/>
          <w:szCs w:val="24"/>
          <w:rtl/>
        </w:rPr>
        <w:t>, תחילה</w:t>
      </w:r>
      <w:r w:rsidR="0076155B">
        <w:rPr>
          <w:rFonts w:cs="David" w:hint="cs"/>
          <w:sz w:val="24"/>
          <w:szCs w:val="24"/>
          <w:rtl/>
        </w:rPr>
        <w:t xml:space="preserve"> על האלמנטים המטשטשים את המתרחש באמת ונראה כיצד </w:t>
      </w:r>
      <w:r w:rsidR="00D47581">
        <w:rPr>
          <w:rFonts w:cs="David" w:hint="cs"/>
          <w:sz w:val="24"/>
          <w:szCs w:val="24"/>
          <w:rtl/>
        </w:rPr>
        <w:t>אלו</w:t>
      </w:r>
      <w:r w:rsidR="0076155B">
        <w:rPr>
          <w:rFonts w:cs="David" w:hint="cs"/>
          <w:sz w:val="24"/>
          <w:szCs w:val="24"/>
          <w:rtl/>
        </w:rPr>
        <w:t xml:space="preserve"> תורמים לפער האירוני</w:t>
      </w:r>
      <w:r w:rsidR="006F5C81">
        <w:rPr>
          <w:rFonts w:cs="David" w:hint="cs"/>
          <w:sz w:val="24"/>
          <w:szCs w:val="24"/>
          <w:rtl/>
        </w:rPr>
        <w:t xml:space="preserve"> </w:t>
      </w:r>
      <w:r w:rsidR="0076155B">
        <w:rPr>
          <w:rFonts w:cs="David" w:hint="cs"/>
          <w:sz w:val="24"/>
          <w:szCs w:val="24"/>
          <w:rtl/>
        </w:rPr>
        <w:t>ההולך ומתעצם עד לסיומו של השיר.</w:t>
      </w:r>
    </w:p>
    <w:p w:rsidR="00DD5907" w:rsidRDefault="0076155B" w:rsidP="0046438D">
      <w:pPr>
        <w:spacing w:after="0" w:line="360" w:lineRule="auto"/>
        <w:jc w:val="both"/>
        <w:rPr>
          <w:rFonts w:cs="David"/>
          <w:sz w:val="24"/>
          <w:szCs w:val="24"/>
          <w:rtl/>
        </w:rPr>
      </w:pPr>
      <w:r>
        <w:rPr>
          <w:rFonts w:cs="David" w:hint="cs"/>
          <w:sz w:val="24"/>
          <w:szCs w:val="24"/>
          <w:rtl/>
        </w:rPr>
        <w:t>ראשית</w:t>
      </w:r>
      <w:r w:rsidR="00DC5012">
        <w:rPr>
          <w:rFonts w:cs="David" w:hint="cs"/>
          <w:sz w:val="24"/>
          <w:szCs w:val="24"/>
          <w:rtl/>
        </w:rPr>
        <w:t>,</w:t>
      </w:r>
      <w:r>
        <w:rPr>
          <w:rFonts w:cs="David" w:hint="cs"/>
          <w:sz w:val="24"/>
          <w:szCs w:val="24"/>
          <w:rtl/>
        </w:rPr>
        <w:t xml:space="preserve"> המסמן "</w:t>
      </w:r>
      <w:r w:rsidRPr="007C7E59">
        <w:rPr>
          <w:rFonts w:cs="David" w:hint="cs"/>
          <w:b/>
          <w:bCs/>
          <w:sz w:val="24"/>
          <w:szCs w:val="24"/>
          <w:rtl/>
        </w:rPr>
        <w:t>ילדים</w:t>
      </w:r>
      <w:r>
        <w:rPr>
          <w:rFonts w:cs="David" w:hint="cs"/>
          <w:sz w:val="24"/>
          <w:szCs w:val="24"/>
          <w:rtl/>
        </w:rPr>
        <w:t xml:space="preserve">" מופיע שלוש פעמים </w:t>
      </w:r>
      <w:r w:rsidR="0046438D">
        <w:rPr>
          <w:rFonts w:cs="David" w:hint="cs"/>
          <w:sz w:val="24"/>
          <w:szCs w:val="24"/>
          <w:rtl/>
        </w:rPr>
        <w:t xml:space="preserve">ובדרך כלל </w:t>
      </w:r>
      <w:r>
        <w:rPr>
          <w:rFonts w:cs="David" w:hint="cs"/>
          <w:sz w:val="24"/>
          <w:szCs w:val="24"/>
          <w:rtl/>
        </w:rPr>
        <w:t>מתקשר אסוציאטיבית</w:t>
      </w:r>
      <w:r w:rsidR="0046438D">
        <w:rPr>
          <w:rFonts w:cs="David" w:hint="cs"/>
          <w:sz w:val="24"/>
          <w:szCs w:val="24"/>
          <w:rtl/>
        </w:rPr>
        <w:t xml:space="preserve"> ב</w:t>
      </w:r>
      <w:r>
        <w:rPr>
          <w:rFonts w:cs="David" w:hint="cs"/>
          <w:sz w:val="24"/>
          <w:szCs w:val="24"/>
          <w:rtl/>
        </w:rPr>
        <w:t>תום, רכות, פגיעות, תלות והזדקקות להגנה</w:t>
      </w:r>
      <w:r w:rsidR="00B94A65">
        <w:rPr>
          <w:rFonts w:cs="David" w:hint="cs"/>
          <w:sz w:val="24"/>
          <w:szCs w:val="24"/>
          <w:rtl/>
        </w:rPr>
        <w:t xml:space="preserve"> וזאת בשעה </w:t>
      </w:r>
      <w:r w:rsidR="00522509">
        <w:rPr>
          <w:rFonts w:cs="David" w:hint="cs"/>
          <w:sz w:val="24"/>
          <w:szCs w:val="24"/>
          <w:rtl/>
        </w:rPr>
        <w:t>ש</w:t>
      </w:r>
      <w:r w:rsidR="00B94A65">
        <w:rPr>
          <w:rFonts w:cs="David" w:hint="cs"/>
          <w:sz w:val="24"/>
          <w:szCs w:val="24"/>
          <w:rtl/>
        </w:rPr>
        <w:t xml:space="preserve">הילדים </w:t>
      </w:r>
      <w:r w:rsidR="0046438D">
        <w:rPr>
          <w:rFonts w:cs="David" w:hint="cs"/>
          <w:sz w:val="24"/>
          <w:szCs w:val="24"/>
          <w:rtl/>
        </w:rPr>
        <w:t xml:space="preserve">בשיר </w:t>
      </w:r>
      <w:r w:rsidR="00522509">
        <w:rPr>
          <w:rFonts w:cs="David" w:hint="cs"/>
          <w:sz w:val="24"/>
          <w:szCs w:val="24"/>
          <w:rtl/>
        </w:rPr>
        <w:t>הם</w:t>
      </w:r>
      <w:r w:rsidR="00B94A65">
        <w:rPr>
          <w:rFonts w:cs="David" w:hint="cs"/>
          <w:sz w:val="24"/>
          <w:szCs w:val="24"/>
          <w:rtl/>
        </w:rPr>
        <w:t xml:space="preserve"> תאווי דם וככאלה </w:t>
      </w:r>
      <w:r w:rsidR="00522509">
        <w:rPr>
          <w:rFonts w:cs="David" w:hint="cs"/>
          <w:sz w:val="24"/>
          <w:szCs w:val="24"/>
          <w:rtl/>
        </w:rPr>
        <w:t>יש לראות בהם</w:t>
      </w:r>
      <w:r w:rsidR="00B94A65">
        <w:rPr>
          <w:rFonts w:cs="David" w:hint="cs"/>
          <w:sz w:val="24"/>
          <w:szCs w:val="24"/>
          <w:rtl/>
        </w:rPr>
        <w:t xml:space="preserve"> המון משולח </w:t>
      </w:r>
      <w:r w:rsidR="003A45A2">
        <w:rPr>
          <w:rFonts w:cs="David" w:hint="cs"/>
          <w:sz w:val="24"/>
          <w:szCs w:val="24"/>
          <w:rtl/>
        </w:rPr>
        <w:t xml:space="preserve">המונע מתוך דחפים ויצרים אפלים </w:t>
      </w:r>
      <w:r w:rsidR="00BF481C">
        <w:rPr>
          <w:rFonts w:cs="David" w:hint="cs"/>
          <w:sz w:val="24"/>
          <w:szCs w:val="24"/>
          <w:rtl/>
        </w:rPr>
        <w:t>ו</w:t>
      </w:r>
      <w:r w:rsidR="00B94A65">
        <w:rPr>
          <w:rFonts w:cs="David" w:hint="cs"/>
          <w:sz w:val="24"/>
          <w:szCs w:val="24"/>
          <w:rtl/>
        </w:rPr>
        <w:t xml:space="preserve">מבקש </w:t>
      </w:r>
      <w:r w:rsidR="003A45A2">
        <w:rPr>
          <w:rFonts w:cs="David" w:hint="cs"/>
          <w:sz w:val="24"/>
          <w:szCs w:val="24"/>
          <w:rtl/>
        </w:rPr>
        <w:t xml:space="preserve">אחר </w:t>
      </w:r>
      <w:r w:rsidR="00D47581">
        <w:rPr>
          <w:rFonts w:cs="David" w:hint="cs"/>
          <w:sz w:val="24"/>
          <w:szCs w:val="24"/>
          <w:rtl/>
        </w:rPr>
        <w:t xml:space="preserve">קורבן, </w:t>
      </w:r>
      <w:r w:rsidR="003A45A2">
        <w:rPr>
          <w:rFonts w:cs="David" w:hint="cs"/>
          <w:sz w:val="24"/>
          <w:szCs w:val="24"/>
          <w:rtl/>
        </w:rPr>
        <w:t>שעיר לעזאזל</w:t>
      </w:r>
      <w:r>
        <w:rPr>
          <w:rFonts w:cs="David" w:hint="cs"/>
          <w:sz w:val="24"/>
          <w:szCs w:val="24"/>
          <w:rtl/>
        </w:rPr>
        <w:t xml:space="preserve">. </w:t>
      </w:r>
      <w:r w:rsidR="00522509">
        <w:rPr>
          <w:rFonts w:cs="David" w:hint="cs"/>
          <w:sz w:val="24"/>
          <w:szCs w:val="24"/>
          <w:rtl/>
        </w:rPr>
        <w:t xml:space="preserve">אי-אפשר שלא להיזכר </w:t>
      </w:r>
      <w:r w:rsidR="00D80D4A">
        <w:rPr>
          <w:rFonts w:cs="David" w:hint="cs"/>
          <w:sz w:val="24"/>
          <w:szCs w:val="24"/>
          <w:rtl/>
        </w:rPr>
        <w:t xml:space="preserve">כאן </w:t>
      </w:r>
      <w:r w:rsidR="00D47581">
        <w:rPr>
          <w:rFonts w:cs="David" w:hint="cs"/>
          <w:sz w:val="24"/>
          <w:szCs w:val="24"/>
          <w:rtl/>
        </w:rPr>
        <w:t>ב</w:t>
      </w:r>
      <w:r w:rsidR="00D80D4A">
        <w:rPr>
          <w:rFonts w:cs="David" w:hint="cs"/>
          <w:sz w:val="24"/>
          <w:szCs w:val="24"/>
          <w:rtl/>
        </w:rPr>
        <w:t>"בעל זבוב" לגולדינג</w:t>
      </w:r>
      <w:r w:rsidR="00DC5012">
        <w:rPr>
          <w:rFonts w:cs="David" w:hint="cs"/>
          <w:sz w:val="24"/>
          <w:szCs w:val="24"/>
          <w:rtl/>
        </w:rPr>
        <w:t xml:space="preserve"> ו</w:t>
      </w:r>
      <w:r w:rsidR="00D47581">
        <w:rPr>
          <w:rFonts w:cs="David" w:hint="cs"/>
          <w:sz w:val="24"/>
          <w:szCs w:val="24"/>
          <w:rtl/>
        </w:rPr>
        <w:t>ב</w:t>
      </w:r>
      <w:r w:rsidR="00DC5012">
        <w:rPr>
          <w:rFonts w:cs="David" w:hint="cs"/>
          <w:sz w:val="24"/>
          <w:szCs w:val="24"/>
          <w:rtl/>
        </w:rPr>
        <w:t xml:space="preserve">מעגל הילדים השטופים </w:t>
      </w:r>
      <w:r w:rsidR="003A45A2">
        <w:rPr>
          <w:rFonts w:cs="David" w:hint="cs"/>
          <w:sz w:val="24"/>
          <w:szCs w:val="24"/>
          <w:rtl/>
        </w:rPr>
        <w:t>בתאוות דם</w:t>
      </w:r>
      <w:r w:rsidR="00D47581">
        <w:rPr>
          <w:rFonts w:cs="David" w:hint="cs"/>
          <w:sz w:val="24"/>
          <w:szCs w:val="24"/>
          <w:rtl/>
        </w:rPr>
        <w:t>, חגים</w:t>
      </w:r>
      <w:r w:rsidR="003A45A2">
        <w:rPr>
          <w:rFonts w:cs="David" w:hint="cs"/>
          <w:sz w:val="24"/>
          <w:szCs w:val="24"/>
          <w:rtl/>
        </w:rPr>
        <w:t xml:space="preserve"> </w:t>
      </w:r>
      <w:r w:rsidR="00DC5012">
        <w:rPr>
          <w:rFonts w:cs="David" w:hint="cs"/>
          <w:sz w:val="24"/>
          <w:szCs w:val="24"/>
          <w:rtl/>
        </w:rPr>
        <w:t>סביב סיימון</w:t>
      </w:r>
      <w:r w:rsidR="00D47581">
        <w:rPr>
          <w:rFonts w:cs="David" w:hint="cs"/>
          <w:sz w:val="24"/>
          <w:szCs w:val="24"/>
          <w:rtl/>
        </w:rPr>
        <w:t xml:space="preserve"> עד להריגתו</w:t>
      </w:r>
      <w:r w:rsidR="003A45A2">
        <w:rPr>
          <w:rFonts w:cs="David" w:hint="cs"/>
          <w:sz w:val="24"/>
          <w:szCs w:val="24"/>
          <w:rtl/>
        </w:rPr>
        <w:t>:</w:t>
      </w:r>
      <w:r w:rsidR="00DC5012">
        <w:rPr>
          <w:rFonts w:cs="David" w:hint="cs"/>
          <w:sz w:val="24"/>
          <w:szCs w:val="24"/>
          <w:rtl/>
        </w:rPr>
        <w:t xml:space="preserve"> "מנבכי האימה הפציעה ועלתה עתה תאווה אחרת, עכורה, דוחקת, עיוורת [...]</w:t>
      </w:r>
      <w:r w:rsidR="003A45A2">
        <w:rPr>
          <w:rFonts w:cs="David" w:hint="cs"/>
          <w:sz w:val="24"/>
          <w:szCs w:val="24"/>
          <w:rtl/>
        </w:rPr>
        <w:t xml:space="preserve"> </w:t>
      </w:r>
      <w:r w:rsidR="00DC5012">
        <w:rPr>
          <w:rFonts w:cs="David" w:hint="cs"/>
          <w:sz w:val="24"/>
          <w:szCs w:val="24"/>
          <w:rtl/>
        </w:rPr>
        <w:t xml:space="preserve">עדת  הנערים  עטה על החיה, צרחה, הכתה..." ("בעל זבוב", עמ' 144) </w:t>
      </w:r>
      <w:r w:rsidR="003A45A2">
        <w:rPr>
          <w:rFonts w:cs="David" w:hint="cs"/>
          <w:sz w:val="24"/>
          <w:szCs w:val="24"/>
          <w:rtl/>
        </w:rPr>
        <w:t>אירוע המבשר את רציחתו של חזרזיר</w:t>
      </w:r>
      <w:r w:rsidR="00183885">
        <w:rPr>
          <w:rFonts w:cs="David" w:hint="cs"/>
          <w:sz w:val="24"/>
          <w:szCs w:val="24"/>
          <w:rtl/>
        </w:rPr>
        <w:t>,</w:t>
      </w:r>
      <w:r w:rsidR="003A45A2">
        <w:rPr>
          <w:rFonts w:cs="David" w:hint="cs"/>
          <w:sz w:val="24"/>
          <w:szCs w:val="24"/>
          <w:rtl/>
        </w:rPr>
        <w:t xml:space="preserve"> את שבירת </w:t>
      </w:r>
      <w:proofErr w:type="spellStart"/>
      <w:r w:rsidR="003A45A2">
        <w:rPr>
          <w:rFonts w:cs="David" w:hint="cs"/>
          <w:sz w:val="24"/>
          <w:szCs w:val="24"/>
          <w:rtl/>
        </w:rPr>
        <w:t>הקונכיה</w:t>
      </w:r>
      <w:proofErr w:type="spellEnd"/>
      <w:r w:rsidR="00183885">
        <w:rPr>
          <w:rFonts w:cs="David" w:hint="cs"/>
          <w:sz w:val="24"/>
          <w:szCs w:val="24"/>
          <w:rtl/>
        </w:rPr>
        <w:t>,</w:t>
      </w:r>
      <w:r w:rsidR="003A45A2">
        <w:rPr>
          <w:rFonts w:cs="David" w:hint="cs"/>
          <w:sz w:val="24"/>
          <w:szCs w:val="24"/>
          <w:rtl/>
        </w:rPr>
        <w:t xml:space="preserve"> סמל החוק והתרבות האנושית (עמ' 172</w:t>
      </w:r>
      <w:r w:rsidR="00183885">
        <w:rPr>
          <w:rFonts w:cs="David" w:hint="cs"/>
          <w:sz w:val="24"/>
          <w:szCs w:val="24"/>
          <w:rtl/>
        </w:rPr>
        <w:t xml:space="preserve"> ואילך</w:t>
      </w:r>
      <w:r w:rsidR="003A45A2">
        <w:rPr>
          <w:rFonts w:cs="David" w:hint="cs"/>
          <w:sz w:val="24"/>
          <w:szCs w:val="24"/>
          <w:rtl/>
        </w:rPr>
        <w:t>)</w:t>
      </w:r>
      <w:r w:rsidR="00183885">
        <w:rPr>
          <w:rFonts w:cs="David" w:hint="cs"/>
          <w:sz w:val="24"/>
          <w:szCs w:val="24"/>
          <w:rtl/>
        </w:rPr>
        <w:t xml:space="preserve"> ואת </w:t>
      </w:r>
      <w:r w:rsidR="00042050">
        <w:rPr>
          <w:rFonts w:cs="David" w:hint="cs"/>
          <w:sz w:val="24"/>
          <w:szCs w:val="24"/>
          <w:rtl/>
        </w:rPr>
        <w:t>שריפת האי</w:t>
      </w:r>
      <w:r w:rsidR="00183885">
        <w:rPr>
          <w:rFonts w:cs="David" w:hint="cs"/>
          <w:sz w:val="24"/>
          <w:szCs w:val="24"/>
          <w:rtl/>
        </w:rPr>
        <w:t xml:space="preserve"> המחליפה את עשן המדורה הנשלט</w:t>
      </w:r>
      <w:r w:rsidR="00D80D4A">
        <w:rPr>
          <w:rFonts w:cs="David" w:hint="cs"/>
          <w:sz w:val="24"/>
          <w:szCs w:val="24"/>
          <w:rtl/>
        </w:rPr>
        <w:t>.</w:t>
      </w:r>
      <w:r w:rsidR="00183885">
        <w:rPr>
          <w:rFonts w:cs="David" w:hint="cs"/>
          <w:sz w:val="24"/>
          <w:szCs w:val="24"/>
          <w:rtl/>
        </w:rPr>
        <w:t xml:space="preserve"> כל אלה גם שם גם כאן</w:t>
      </w:r>
      <w:r w:rsidR="007C7E59">
        <w:rPr>
          <w:rFonts w:cs="David" w:hint="cs"/>
          <w:sz w:val="24"/>
          <w:szCs w:val="24"/>
          <w:rtl/>
        </w:rPr>
        <w:t xml:space="preserve"> מציבים סימן שאלה באשר</w:t>
      </w:r>
      <w:r w:rsidR="00183885">
        <w:rPr>
          <w:rFonts w:cs="David" w:hint="cs"/>
          <w:sz w:val="24"/>
          <w:szCs w:val="24"/>
          <w:rtl/>
        </w:rPr>
        <w:t xml:space="preserve"> ל</w:t>
      </w:r>
      <w:r w:rsidR="007C7E59">
        <w:rPr>
          <w:rFonts w:cs="David" w:hint="cs"/>
          <w:sz w:val="24"/>
          <w:szCs w:val="24"/>
          <w:rtl/>
        </w:rPr>
        <w:t xml:space="preserve">יכולת התרבות </w:t>
      </w:r>
      <w:r w:rsidR="00D47581">
        <w:rPr>
          <w:rFonts w:cs="David" w:hint="cs"/>
          <w:sz w:val="24"/>
          <w:szCs w:val="24"/>
          <w:rtl/>
        </w:rPr>
        <w:t xml:space="preserve">לעצב אותנו. </w:t>
      </w:r>
    </w:p>
    <w:p w:rsidR="003A45A2" w:rsidRDefault="00D47581" w:rsidP="0046438D">
      <w:pPr>
        <w:spacing w:after="0" w:line="360" w:lineRule="auto"/>
        <w:jc w:val="both"/>
        <w:rPr>
          <w:rFonts w:cs="David"/>
          <w:sz w:val="24"/>
          <w:szCs w:val="24"/>
          <w:rtl/>
        </w:rPr>
      </w:pPr>
      <w:r>
        <w:rPr>
          <w:rFonts w:cs="David" w:hint="cs"/>
          <w:sz w:val="24"/>
          <w:szCs w:val="24"/>
          <w:rtl/>
        </w:rPr>
        <w:t>טבע האדם</w:t>
      </w:r>
      <w:r w:rsidR="007C7E59">
        <w:rPr>
          <w:rFonts w:cs="David" w:hint="cs"/>
          <w:sz w:val="24"/>
          <w:szCs w:val="24"/>
          <w:rtl/>
        </w:rPr>
        <w:t>, על פי שני הטקסטים,</w:t>
      </w:r>
      <w:r w:rsidR="00042050">
        <w:rPr>
          <w:rFonts w:cs="David" w:hint="cs"/>
          <w:sz w:val="24"/>
          <w:szCs w:val="24"/>
          <w:rtl/>
        </w:rPr>
        <w:t xml:space="preserve"> רע מנעוריו, </w:t>
      </w:r>
      <w:r w:rsidR="007C7E59">
        <w:rPr>
          <w:rFonts w:cs="David" w:hint="cs"/>
          <w:sz w:val="24"/>
          <w:szCs w:val="24"/>
          <w:rtl/>
        </w:rPr>
        <w:t>אלים ורודף כוח.</w:t>
      </w:r>
      <w:r w:rsidR="00183885">
        <w:rPr>
          <w:rFonts w:cs="David" w:hint="cs"/>
          <w:sz w:val="24"/>
          <w:szCs w:val="24"/>
          <w:rtl/>
        </w:rPr>
        <w:t xml:space="preserve"> </w:t>
      </w:r>
      <w:r w:rsidR="00042050">
        <w:rPr>
          <w:rFonts w:cs="David" w:hint="cs"/>
          <w:sz w:val="24"/>
          <w:szCs w:val="24"/>
          <w:rtl/>
        </w:rPr>
        <w:t xml:space="preserve">מתחת למעטה האריזה </w:t>
      </w:r>
      <w:r>
        <w:rPr>
          <w:rFonts w:cs="David" w:hint="cs"/>
          <w:sz w:val="24"/>
          <w:szCs w:val="24"/>
          <w:rtl/>
        </w:rPr>
        <w:t xml:space="preserve">התרבותית </w:t>
      </w:r>
      <w:r w:rsidR="00042050">
        <w:rPr>
          <w:rFonts w:cs="David" w:hint="cs"/>
          <w:sz w:val="24"/>
          <w:szCs w:val="24"/>
          <w:rtl/>
        </w:rPr>
        <w:t xml:space="preserve">המרשרשת </w:t>
      </w:r>
      <w:r w:rsidR="007C7E59">
        <w:rPr>
          <w:rFonts w:cs="David" w:hint="cs"/>
          <w:sz w:val="24"/>
          <w:szCs w:val="24"/>
          <w:rtl/>
        </w:rPr>
        <w:t xml:space="preserve">מונעים בני אדם מתוך דחפים ויצרים בלתי נשלטים. </w:t>
      </w:r>
      <w:r w:rsidR="00042050">
        <w:rPr>
          <w:rFonts w:cs="David" w:hint="cs"/>
          <w:sz w:val="24"/>
          <w:szCs w:val="24"/>
          <w:rtl/>
        </w:rPr>
        <w:t xml:space="preserve">מכאן שאותו מרדף שבפתיחת השיר הולך ומתברר לאו דווקא </w:t>
      </w:r>
      <w:r>
        <w:rPr>
          <w:rFonts w:cs="David" w:hint="cs"/>
          <w:sz w:val="24"/>
          <w:szCs w:val="24"/>
          <w:rtl/>
        </w:rPr>
        <w:t>כ</w:t>
      </w:r>
      <w:r w:rsidR="00ED3E4B">
        <w:rPr>
          <w:rFonts w:cs="David" w:hint="cs"/>
          <w:sz w:val="24"/>
          <w:szCs w:val="24"/>
          <w:rtl/>
        </w:rPr>
        <w:t>אירוע חד פעמי</w:t>
      </w:r>
      <w:r w:rsidR="00BF481C">
        <w:rPr>
          <w:rFonts w:cs="David" w:hint="cs"/>
          <w:sz w:val="24"/>
          <w:szCs w:val="24"/>
          <w:rtl/>
        </w:rPr>
        <w:t xml:space="preserve"> אלא ככזה השב ונשנה שוב ושוב</w:t>
      </w:r>
      <w:r>
        <w:rPr>
          <w:rFonts w:cs="David" w:hint="cs"/>
          <w:sz w:val="24"/>
          <w:szCs w:val="24"/>
          <w:rtl/>
        </w:rPr>
        <w:t>. היטיב לבטא זאת</w:t>
      </w:r>
      <w:r w:rsidR="00ED3E4B">
        <w:rPr>
          <w:rFonts w:cs="David" w:hint="cs"/>
          <w:sz w:val="24"/>
          <w:szCs w:val="24"/>
          <w:rtl/>
        </w:rPr>
        <w:t xml:space="preserve"> קאמי ב'הדבר':</w:t>
      </w:r>
    </w:p>
    <w:p w:rsidR="007C7E59" w:rsidRDefault="007C7E59" w:rsidP="007C7E59">
      <w:pPr>
        <w:spacing w:after="0" w:line="360" w:lineRule="auto"/>
        <w:jc w:val="both"/>
        <w:rPr>
          <w:rFonts w:cs="David"/>
          <w:sz w:val="24"/>
          <w:szCs w:val="24"/>
          <w:rtl/>
        </w:rPr>
      </w:pPr>
    </w:p>
    <w:p w:rsidR="00ED3E4B" w:rsidRDefault="00ED3E4B" w:rsidP="00ED3E4B">
      <w:pPr>
        <w:spacing w:line="360" w:lineRule="auto"/>
        <w:ind w:left="515" w:right="567"/>
        <w:jc w:val="both"/>
        <w:rPr>
          <w:rFonts w:cs="David"/>
          <w:sz w:val="24"/>
          <w:szCs w:val="24"/>
          <w:rtl/>
        </w:rPr>
      </w:pPr>
      <w:r w:rsidRPr="00ED3E4B">
        <w:rPr>
          <w:rFonts w:cs="David" w:hint="cs"/>
          <w:rtl/>
        </w:rPr>
        <w:t xml:space="preserve">"ואכן שעה שהקשיב </w:t>
      </w:r>
      <w:proofErr w:type="spellStart"/>
      <w:r w:rsidRPr="00ED3E4B">
        <w:rPr>
          <w:rFonts w:cs="David" w:hint="cs"/>
          <w:rtl/>
        </w:rPr>
        <w:t>רייה</w:t>
      </w:r>
      <w:proofErr w:type="spellEnd"/>
      <w:r w:rsidRPr="00ED3E4B">
        <w:rPr>
          <w:rFonts w:cs="David" w:hint="cs"/>
          <w:rtl/>
        </w:rPr>
        <w:t xml:space="preserve"> לצהלות השמחה העולות מהעיר, זכר שהשמחה הזאת עודנה בסכנה. שכן הוא ידע מה שלא ידע ההמון הצוהל הזה, מה שכתוב בספרים, </w:t>
      </w:r>
      <w:r w:rsidRPr="00D47581">
        <w:rPr>
          <w:rFonts w:cs="David" w:hint="cs"/>
          <w:b/>
          <w:bCs/>
          <w:rtl/>
        </w:rPr>
        <w:t>שחיידק הדבר לא מת ולא נעלם לעולם, שיכול הוא  להיות שקוע בשינה עשרות שנים ברהיטים ובמצעים, שמחכה הוא בסבלנות בחדרים, במרתפים, במזוודות,... ואפשר שביום מן הימים, לאסונם של בני-האדם... יעורר הדבר את חולדותיו וישלח אותן למות בעיר מאושרת</w:t>
      </w:r>
      <w:r w:rsidRPr="00ED3E4B">
        <w:rPr>
          <w:rFonts w:cs="David" w:hint="cs"/>
          <w:rtl/>
        </w:rPr>
        <w:t>" (</w:t>
      </w:r>
      <w:r>
        <w:rPr>
          <w:rFonts w:cs="David" w:hint="cs"/>
          <w:rtl/>
        </w:rPr>
        <w:t>'הד</w:t>
      </w:r>
      <w:r w:rsidR="00D600B8">
        <w:rPr>
          <w:rFonts w:cs="David" w:hint="cs"/>
          <w:rtl/>
        </w:rPr>
        <w:t>ֶ</w:t>
      </w:r>
      <w:r>
        <w:rPr>
          <w:rFonts w:cs="David" w:hint="cs"/>
          <w:rtl/>
        </w:rPr>
        <w:t>ב</w:t>
      </w:r>
      <w:r w:rsidR="00D600B8">
        <w:rPr>
          <w:rFonts w:cs="David" w:hint="cs"/>
          <w:rtl/>
        </w:rPr>
        <w:t>ֶ</w:t>
      </w:r>
      <w:r>
        <w:rPr>
          <w:rFonts w:cs="David" w:hint="cs"/>
          <w:rtl/>
        </w:rPr>
        <w:t xml:space="preserve">ר' </w:t>
      </w:r>
      <w:r w:rsidRPr="00ED3E4B">
        <w:rPr>
          <w:rFonts w:cs="David" w:hint="cs"/>
          <w:rtl/>
        </w:rPr>
        <w:t>עמ' 270).</w:t>
      </w:r>
    </w:p>
    <w:p w:rsidR="006F5B1D" w:rsidRDefault="0076155B" w:rsidP="006F5B1D">
      <w:pPr>
        <w:spacing w:after="0" w:line="360" w:lineRule="auto"/>
        <w:jc w:val="both"/>
        <w:rPr>
          <w:rFonts w:cs="David"/>
          <w:sz w:val="24"/>
          <w:szCs w:val="24"/>
          <w:rtl/>
        </w:rPr>
      </w:pPr>
      <w:r>
        <w:rPr>
          <w:rFonts w:cs="David" w:hint="cs"/>
          <w:sz w:val="24"/>
          <w:szCs w:val="24"/>
          <w:rtl/>
        </w:rPr>
        <w:t xml:space="preserve">גם שמו של ה'אני השר', יונתן, </w:t>
      </w:r>
      <w:r w:rsidR="00147DAB">
        <w:rPr>
          <w:rFonts w:cs="David" w:hint="cs"/>
          <w:sz w:val="24"/>
          <w:szCs w:val="24"/>
          <w:rtl/>
        </w:rPr>
        <w:t xml:space="preserve">המזכיר את שיר הילדים </w:t>
      </w:r>
      <w:r w:rsidR="00147DAB" w:rsidRPr="007C7E59">
        <w:rPr>
          <w:rFonts w:cs="David" w:hint="cs"/>
          <w:b/>
          <w:bCs/>
          <w:sz w:val="24"/>
          <w:szCs w:val="24"/>
          <w:rtl/>
        </w:rPr>
        <w:t>"יונתן הקטן"</w:t>
      </w:r>
      <w:r w:rsidR="00147DAB">
        <w:rPr>
          <w:rFonts w:cs="David" w:hint="cs"/>
          <w:sz w:val="24"/>
          <w:szCs w:val="24"/>
          <w:rtl/>
        </w:rPr>
        <w:t xml:space="preserve"> </w:t>
      </w:r>
      <w:r>
        <w:rPr>
          <w:rFonts w:cs="David" w:hint="cs"/>
          <w:sz w:val="24"/>
          <w:szCs w:val="24"/>
          <w:rtl/>
        </w:rPr>
        <w:t>מוסיף למצג השווא</w:t>
      </w:r>
      <w:r w:rsidR="00D47581">
        <w:rPr>
          <w:rFonts w:cs="David" w:hint="cs"/>
          <w:sz w:val="24"/>
          <w:szCs w:val="24"/>
          <w:rtl/>
        </w:rPr>
        <w:t>. לכאורה</w:t>
      </w:r>
      <w:r>
        <w:rPr>
          <w:rFonts w:cs="David" w:hint="cs"/>
          <w:sz w:val="24"/>
          <w:szCs w:val="24"/>
          <w:rtl/>
        </w:rPr>
        <w:t xml:space="preserve"> לפנינו </w:t>
      </w:r>
      <w:r w:rsidR="00147DAB">
        <w:rPr>
          <w:rFonts w:cs="David" w:hint="cs"/>
          <w:sz w:val="24"/>
          <w:szCs w:val="24"/>
          <w:rtl/>
        </w:rPr>
        <w:t>השתובבות תמימה</w:t>
      </w:r>
      <w:r w:rsidR="00BF481C">
        <w:rPr>
          <w:rFonts w:cs="David" w:hint="cs"/>
          <w:sz w:val="24"/>
          <w:szCs w:val="24"/>
          <w:rtl/>
        </w:rPr>
        <w:t xml:space="preserve"> של ילדים.</w:t>
      </w:r>
      <w:r w:rsidR="00147DAB">
        <w:rPr>
          <w:rFonts w:cs="David" w:hint="cs"/>
          <w:sz w:val="24"/>
          <w:szCs w:val="24"/>
          <w:rtl/>
        </w:rPr>
        <w:t xml:space="preserve"> </w:t>
      </w:r>
      <w:r w:rsidR="002B5A0B">
        <w:rPr>
          <w:rFonts w:cs="David" w:hint="cs"/>
          <w:sz w:val="24"/>
          <w:szCs w:val="24"/>
          <w:rtl/>
        </w:rPr>
        <w:t xml:space="preserve">מכאן גם האירוניה העולה משמו, כאילו </w:t>
      </w:r>
      <w:r w:rsidR="006F5B1D">
        <w:rPr>
          <w:rFonts w:cs="David" w:hint="cs"/>
          <w:sz w:val="24"/>
          <w:szCs w:val="24"/>
          <w:rtl/>
        </w:rPr>
        <w:t xml:space="preserve">הסכמתו </w:t>
      </w:r>
      <w:r w:rsidR="006F5B1D">
        <w:rPr>
          <w:rFonts w:cs="David" w:hint="cs"/>
          <w:sz w:val="24"/>
          <w:szCs w:val="24"/>
          <w:rtl/>
        </w:rPr>
        <w:lastRenderedPageBreak/>
        <w:t xml:space="preserve">לתת </w:t>
      </w:r>
      <w:r w:rsidR="002B5A0B">
        <w:rPr>
          <w:rFonts w:cs="David" w:hint="cs"/>
          <w:sz w:val="24"/>
          <w:szCs w:val="24"/>
          <w:rtl/>
        </w:rPr>
        <w:t>את דמו שלו היא מתוך רצון ובחירה</w:t>
      </w:r>
      <w:r w:rsidR="00D47581">
        <w:rPr>
          <w:rFonts w:cs="David" w:hint="cs"/>
          <w:sz w:val="24"/>
          <w:szCs w:val="24"/>
          <w:rtl/>
        </w:rPr>
        <w:t>.</w:t>
      </w:r>
      <w:r w:rsidR="00183885">
        <w:rPr>
          <w:rFonts w:cs="David" w:hint="cs"/>
          <w:sz w:val="24"/>
          <w:szCs w:val="24"/>
          <w:rtl/>
        </w:rPr>
        <w:t xml:space="preserve"> </w:t>
      </w:r>
      <w:r w:rsidR="006F5B1D">
        <w:rPr>
          <w:rFonts w:cs="David" w:hint="cs"/>
          <w:sz w:val="24"/>
          <w:szCs w:val="24"/>
          <w:rtl/>
        </w:rPr>
        <w:t>האירוניה גוברת כאשר אנו מבחינים בהבדל בין שני השירים - בעוד שבשיר הילדים יונתן רץ אל הגן, כאן יונתן רץ מפני הילדים, נמלט מהם.</w:t>
      </w:r>
    </w:p>
    <w:p w:rsidR="00905630" w:rsidRDefault="00147DAB" w:rsidP="006F5B1D">
      <w:pPr>
        <w:spacing w:after="0" w:line="360" w:lineRule="auto"/>
        <w:jc w:val="both"/>
        <w:rPr>
          <w:rFonts w:cs="David"/>
          <w:sz w:val="24"/>
          <w:szCs w:val="24"/>
          <w:rtl/>
        </w:rPr>
      </w:pPr>
      <w:r>
        <w:rPr>
          <w:rFonts w:cs="David" w:hint="cs"/>
          <w:sz w:val="24"/>
          <w:szCs w:val="24"/>
          <w:rtl/>
        </w:rPr>
        <w:t xml:space="preserve">מילה </w:t>
      </w:r>
      <w:r w:rsidR="00D47581">
        <w:rPr>
          <w:rFonts w:cs="David" w:hint="cs"/>
          <w:sz w:val="24"/>
          <w:szCs w:val="24"/>
          <w:rtl/>
        </w:rPr>
        <w:t>נוספת המעוררת תשומת לב היא</w:t>
      </w:r>
      <w:r>
        <w:rPr>
          <w:rFonts w:cs="David" w:hint="cs"/>
          <w:sz w:val="24"/>
          <w:szCs w:val="24"/>
          <w:rtl/>
        </w:rPr>
        <w:t xml:space="preserve"> </w:t>
      </w:r>
      <w:r w:rsidRPr="007C7E59">
        <w:rPr>
          <w:rFonts w:cs="David" w:hint="cs"/>
          <w:b/>
          <w:bCs/>
          <w:sz w:val="24"/>
          <w:szCs w:val="24"/>
          <w:rtl/>
        </w:rPr>
        <w:t>"קוראים"</w:t>
      </w:r>
      <w:r>
        <w:rPr>
          <w:rFonts w:cs="David" w:hint="cs"/>
          <w:sz w:val="24"/>
          <w:szCs w:val="24"/>
          <w:rtl/>
        </w:rPr>
        <w:t xml:space="preserve"> - הילדים קוראים ליונתן "קצת דם"</w:t>
      </w:r>
      <w:r w:rsidR="00D47581">
        <w:rPr>
          <w:rFonts w:cs="David" w:hint="cs"/>
          <w:sz w:val="24"/>
          <w:szCs w:val="24"/>
          <w:rtl/>
        </w:rPr>
        <w:t>.</w:t>
      </w:r>
      <w:r>
        <w:rPr>
          <w:rFonts w:cs="David" w:hint="cs"/>
          <w:sz w:val="24"/>
          <w:szCs w:val="24"/>
          <w:rtl/>
        </w:rPr>
        <w:t xml:space="preserve"> הם אינם צועקים, רודפים, דורשים</w:t>
      </w:r>
      <w:r w:rsidR="00D80D4A">
        <w:rPr>
          <w:rFonts w:cs="David" w:hint="cs"/>
          <w:sz w:val="24"/>
          <w:szCs w:val="24"/>
          <w:rtl/>
        </w:rPr>
        <w:t>, כופים את רצונם עליו</w:t>
      </w:r>
      <w:r w:rsidR="00C55FE1">
        <w:rPr>
          <w:rFonts w:cs="David" w:hint="cs"/>
          <w:sz w:val="24"/>
          <w:szCs w:val="24"/>
          <w:rtl/>
        </w:rPr>
        <w:t>, הם "קוראים"</w:t>
      </w:r>
      <w:r w:rsidR="00D47581">
        <w:rPr>
          <w:rFonts w:cs="David" w:hint="cs"/>
          <w:sz w:val="24"/>
          <w:szCs w:val="24"/>
          <w:rtl/>
        </w:rPr>
        <w:t>. גם</w:t>
      </w:r>
      <w:r>
        <w:rPr>
          <w:rFonts w:cs="David" w:hint="cs"/>
          <w:sz w:val="24"/>
          <w:szCs w:val="24"/>
          <w:rtl/>
        </w:rPr>
        <w:t xml:space="preserve"> </w:t>
      </w:r>
      <w:r w:rsidR="00C55FE1">
        <w:rPr>
          <w:rFonts w:cs="David" w:hint="cs"/>
          <w:sz w:val="24"/>
          <w:szCs w:val="24"/>
          <w:rtl/>
        </w:rPr>
        <w:t xml:space="preserve">המילה </w:t>
      </w:r>
      <w:r w:rsidRPr="007C7E59">
        <w:rPr>
          <w:rFonts w:cs="David" w:hint="cs"/>
          <w:b/>
          <w:bCs/>
          <w:sz w:val="24"/>
          <w:szCs w:val="24"/>
          <w:rtl/>
        </w:rPr>
        <w:t>"מסכים"</w:t>
      </w:r>
      <w:r w:rsidR="00BD3EFD">
        <w:rPr>
          <w:rFonts w:cs="David" w:hint="cs"/>
          <w:sz w:val="24"/>
          <w:szCs w:val="24"/>
          <w:rtl/>
        </w:rPr>
        <w:t xml:space="preserve"> </w:t>
      </w:r>
      <w:r w:rsidR="00C55FE1">
        <w:rPr>
          <w:rFonts w:cs="David" w:hint="cs"/>
          <w:sz w:val="24"/>
          <w:szCs w:val="24"/>
          <w:rtl/>
        </w:rPr>
        <w:t>יוצרת את הרושם</w:t>
      </w:r>
      <w:r w:rsidR="00BD3EFD">
        <w:rPr>
          <w:rFonts w:cs="David" w:hint="cs"/>
          <w:sz w:val="24"/>
          <w:szCs w:val="24"/>
          <w:rtl/>
        </w:rPr>
        <w:t xml:space="preserve"> </w:t>
      </w:r>
      <w:r w:rsidR="00C55FE1">
        <w:rPr>
          <w:rFonts w:cs="David" w:hint="cs"/>
          <w:sz w:val="24"/>
          <w:szCs w:val="24"/>
          <w:rtl/>
        </w:rPr>
        <w:t>ש</w:t>
      </w:r>
      <w:r w:rsidR="00BD3EFD">
        <w:rPr>
          <w:rFonts w:cs="David" w:hint="cs"/>
          <w:sz w:val="24"/>
          <w:szCs w:val="24"/>
          <w:rtl/>
        </w:rPr>
        <w:t>לכאורה מדובר כאן בהסכמה מרצון</w:t>
      </w:r>
      <w:r w:rsidR="00C55FE1">
        <w:rPr>
          <w:rFonts w:cs="David" w:hint="cs"/>
          <w:sz w:val="24"/>
          <w:szCs w:val="24"/>
          <w:rtl/>
        </w:rPr>
        <w:t xml:space="preserve">, דבר המלמד בעקיפין על כך </w:t>
      </w:r>
      <w:r w:rsidR="00D47581">
        <w:rPr>
          <w:rFonts w:cs="David" w:hint="cs"/>
          <w:sz w:val="24"/>
          <w:szCs w:val="24"/>
          <w:rtl/>
        </w:rPr>
        <w:t>ש</w:t>
      </w:r>
      <w:r w:rsidR="00BF481C">
        <w:rPr>
          <w:rFonts w:cs="David" w:hint="cs"/>
          <w:sz w:val="24"/>
          <w:szCs w:val="24"/>
          <w:rtl/>
        </w:rPr>
        <w:t>יונתן</w:t>
      </w:r>
      <w:r w:rsidR="00D47581">
        <w:rPr>
          <w:rFonts w:cs="David" w:hint="cs"/>
          <w:sz w:val="24"/>
          <w:szCs w:val="24"/>
          <w:rtl/>
        </w:rPr>
        <w:t xml:space="preserve"> </w:t>
      </w:r>
      <w:r w:rsidR="00BF481C">
        <w:rPr>
          <w:rFonts w:cs="David" w:hint="cs"/>
          <w:sz w:val="24"/>
          <w:szCs w:val="24"/>
          <w:rtl/>
        </w:rPr>
        <w:t>אימץ והפנים</w:t>
      </w:r>
      <w:r w:rsidR="00C55FE1">
        <w:rPr>
          <w:rFonts w:cs="David" w:hint="cs"/>
          <w:sz w:val="24"/>
          <w:szCs w:val="24"/>
          <w:rtl/>
        </w:rPr>
        <w:t xml:space="preserve"> את נקודת </w:t>
      </w:r>
      <w:r w:rsidR="00BF481C">
        <w:rPr>
          <w:rFonts w:cs="David" w:hint="cs"/>
          <w:sz w:val="24"/>
          <w:szCs w:val="24"/>
          <w:rtl/>
        </w:rPr>
        <w:t>מבטם</w:t>
      </w:r>
      <w:r w:rsidR="00C55FE1">
        <w:rPr>
          <w:rFonts w:cs="David" w:hint="cs"/>
          <w:sz w:val="24"/>
          <w:szCs w:val="24"/>
          <w:rtl/>
        </w:rPr>
        <w:t xml:space="preserve"> של הילדים בהתבוננות</w:t>
      </w:r>
      <w:r w:rsidR="00BF481C">
        <w:rPr>
          <w:rFonts w:cs="David" w:hint="cs"/>
          <w:sz w:val="24"/>
          <w:szCs w:val="24"/>
          <w:rtl/>
        </w:rPr>
        <w:t>ו</w:t>
      </w:r>
      <w:r w:rsidR="00C55FE1">
        <w:rPr>
          <w:rFonts w:cs="David" w:hint="cs"/>
          <w:sz w:val="24"/>
          <w:szCs w:val="24"/>
          <w:rtl/>
        </w:rPr>
        <w:t xml:space="preserve"> שלו על עצמו ועל גורלו, כלומר הוא לא רק הקורבן של ההתרחשות אלא הוא </w:t>
      </w:r>
      <w:r w:rsidR="00BF481C">
        <w:rPr>
          <w:rFonts w:cs="David" w:hint="cs"/>
          <w:sz w:val="24"/>
          <w:szCs w:val="24"/>
          <w:rtl/>
        </w:rPr>
        <w:t>תופס עצמו</w:t>
      </w:r>
      <w:r w:rsidR="00C55FE1">
        <w:rPr>
          <w:rFonts w:cs="David" w:hint="cs"/>
          <w:sz w:val="24"/>
          <w:szCs w:val="24"/>
          <w:rtl/>
        </w:rPr>
        <w:t xml:space="preserve"> </w:t>
      </w:r>
      <w:r w:rsidR="00BF481C">
        <w:rPr>
          <w:rFonts w:cs="David" w:hint="cs"/>
          <w:sz w:val="24"/>
          <w:szCs w:val="24"/>
          <w:rtl/>
        </w:rPr>
        <w:t>כ</w:t>
      </w:r>
      <w:r w:rsidR="00C55FE1">
        <w:rPr>
          <w:rFonts w:cs="David" w:hint="cs"/>
          <w:sz w:val="24"/>
          <w:szCs w:val="24"/>
          <w:rtl/>
        </w:rPr>
        <w:t>נושא באשמה לגורל זה</w:t>
      </w:r>
      <w:r w:rsidR="00BF481C">
        <w:rPr>
          <w:rFonts w:cs="David" w:hint="cs"/>
          <w:sz w:val="24"/>
          <w:szCs w:val="24"/>
          <w:rtl/>
        </w:rPr>
        <w:t>,</w:t>
      </w:r>
      <w:r w:rsidR="00C55FE1">
        <w:rPr>
          <w:rFonts w:cs="David" w:hint="cs"/>
          <w:sz w:val="24"/>
          <w:szCs w:val="24"/>
          <w:rtl/>
        </w:rPr>
        <w:t xml:space="preserve"> הוא בעיני</w:t>
      </w:r>
      <w:r w:rsidR="00BF481C">
        <w:rPr>
          <w:rFonts w:cs="David" w:hint="cs"/>
          <w:sz w:val="24"/>
          <w:szCs w:val="24"/>
          <w:rtl/>
        </w:rPr>
        <w:t xml:space="preserve"> הילדים</w:t>
      </w:r>
      <w:r w:rsidR="00C55FE1">
        <w:rPr>
          <w:rFonts w:cs="David" w:hint="cs"/>
          <w:sz w:val="24"/>
          <w:szCs w:val="24"/>
          <w:rtl/>
        </w:rPr>
        <w:t xml:space="preserve"> (ולכן גם בעיני עצמו) בורח, כלומר פחדן</w:t>
      </w:r>
      <w:r w:rsidR="00BF481C">
        <w:rPr>
          <w:rFonts w:cs="David" w:hint="cs"/>
          <w:sz w:val="24"/>
          <w:szCs w:val="24"/>
          <w:rtl/>
        </w:rPr>
        <w:t>, חלש ומוג לב (ובלשון סלנג - "חנון")</w:t>
      </w:r>
      <w:r w:rsidR="00C55FE1">
        <w:rPr>
          <w:rFonts w:cs="David" w:hint="cs"/>
          <w:sz w:val="24"/>
          <w:szCs w:val="24"/>
          <w:rtl/>
        </w:rPr>
        <w:t>.</w:t>
      </w:r>
      <w:r>
        <w:rPr>
          <w:rFonts w:cs="David" w:hint="cs"/>
          <w:sz w:val="24"/>
          <w:szCs w:val="24"/>
          <w:rtl/>
        </w:rPr>
        <w:t xml:space="preserve"> </w:t>
      </w:r>
      <w:r w:rsidR="003E435A">
        <w:rPr>
          <w:rFonts w:cs="David" w:hint="cs"/>
          <w:sz w:val="24"/>
          <w:szCs w:val="24"/>
          <w:rtl/>
        </w:rPr>
        <w:t>מכאן גם אולי נובע הטון המפויס-משלים המובא בשמם של הילדים בסיומו של השיר.</w:t>
      </w:r>
    </w:p>
    <w:p w:rsidR="002B1B42" w:rsidRDefault="00147DAB" w:rsidP="003E435A">
      <w:pPr>
        <w:spacing w:after="0" w:line="360" w:lineRule="auto"/>
        <w:jc w:val="both"/>
        <w:rPr>
          <w:rFonts w:cs="David"/>
          <w:sz w:val="24"/>
          <w:szCs w:val="24"/>
          <w:rtl/>
        </w:rPr>
      </w:pPr>
      <w:r>
        <w:rPr>
          <w:rFonts w:cs="David" w:hint="cs"/>
          <w:sz w:val="24"/>
          <w:szCs w:val="24"/>
          <w:rtl/>
        </w:rPr>
        <w:t xml:space="preserve">מילה </w:t>
      </w:r>
      <w:r w:rsidR="003E435A">
        <w:rPr>
          <w:rFonts w:cs="David" w:hint="cs"/>
          <w:sz w:val="24"/>
          <w:szCs w:val="24"/>
          <w:rtl/>
        </w:rPr>
        <w:t xml:space="preserve">נוספת </w:t>
      </w:r>
      <w:r w:rsidR="00BD3EFD">
        <w:rPr>
          <w:rFonts w:cs="David" w:hint="cs"/>
          <w:sz w:val="24"/>
          <w:szCs w:val="24"/>
          <w:rtl/>
        </w:rPr>
        <w:t xml:space="preserve">הממעיטה </w:t>
      </w:r>
      <w:r w:rsidR="003E435A">
        <w:rPr>
          <w:rFonts w:cs="David" w:hint="cs"/>
          <w:sz w:val="24"/>
          <w:szCs w:val="24"/>
          <w:rtl/>
        </w:rPr>
        <w:t>ו</w:t>
      </w:r>
      <w:r>
        <w:rPr>
          <w:rFonts w:cs="David" w:hint="cs"/>
          <w:sz w:val="24"/>
          <w:szCs w:val="24"/>
          <w:rtl/>
        </w:rPr>
        <w:t xml:space="preserve">מטשטשת את </w:t>
      </w:r>
      <w:r w:rsidR="00C55FE1">
        <w:rPr>
          <w:rFonts w:cs="David" w:hint="cs"/>
          <w:sz w:val="24"/>
          <w:szCs w:val="24"/>
          <w:rtl/>
        </w:rPr>
        <w:t>כוונת הילדים</w:t>
      </w:r>
      <w:r w:rsidR="003E435A">
        <w:rPr>
          <w:rFonts w:cs="David" w:hint="cs"/>
          <w:sz w:val="24"/>
          <w:szCs w:val="24"/>
          <w:rtl/>
        </w:rPr>
        <w:t xml:space="preserve"> היא </w:t>
      </w:r>
      <w:r w:rsidR="003E435A" w:rsidRPr="00905630">
        <w:rPr>
          <w:rFonts w:cs="David" w:hint="cs"/>
          <w:b/>
          <w:bCs/>
          <w:sz w:val="24"/>
          <w:szCs w:val="24"/>
          <w:rtl/>
        </w:rPr>
        <w:t>"קצת"</w:t>
      </w:r>
      <w:r w:rsidR="00BF481C">
        <w:rPr>
          <w:rFonts w:cs="David" w:hint="cs"/>
          <w:sz w:val="24"/>
          <w:szCs w:val="24"/>
          <w:rtl/>
        </w:rPr>
        <w:t xml:space="preserve"> - רק קצת דם..</w:t>
      </w:r>
      <w:r w:rsidR="003E435A">
        <w:rPr>
          <w:rFonts w:cs="David" w:hint="cs"/>
          <w:sz w:val="24"/>
          <w:szCs w:val="24"/>
          <w:rtl/>
        </w:rPr>
        <w:t>. לכך מתווספים</w:t>
      </w:r>
      <w:r w:rsidR="0076155B">
        <w:rPr>
          <w:rFonts w:cs="David" w:hint="cs"/>
          <w:sz w:val="24"/>
          <w:szCs w:val="24"/>
          <w:rtl/>
        </w:rPr>
        <w:t xml:space="preserve"> </w:t>
      </w:r>
      <w:r w:rsidR="00E92BA1">
        <w:rPr>
          <w:rFonts w:cs="David" w:hint="cs"/>
          <w:sz w:val="24"/>
          <w:szCs w:val="24"/>
          <w:rtl/>
        </w:rPr>
        <w:t>מסמנים נוספים כ</w:t>
      </w:r>
      <w:r w:rsidR="00E92BA1" w:rsidRPr="00905630">
        <w:rPr>
          <w:rFonts w:cs="David" w:hint="cs"/>
          <w:b/>
          <w:bCs/>
          <w:sz w:val="24"/>
          <w:szCs w:val="24"/>
          <w:rtl/>
        </w:rPr>
        <w:t>"קינוח"</w:t>
      </w:r>
      <w:r w:rsidR="00E92BA1">
        <w:rPr>
          <w:rFonts w:cs="David" w:hint="cs"/>
          <w:sz w:val="24"/>
          <w:szCs w:val="24"/>
          <w:rtl/>
        </w:rPr>
        <w:t xml:space="preserve"> ו</w:t>
      </w:r>
      <w:r w:rsidR="00E92BA1" w:rsidRPr="00905630">
        <w:rPr>
          <w:rFonts w:cs="David" w:hint="cs"/>
          <w:b/>
          <w:bCs/>
          <w:sz w:val="24"/>
          <w:szCs w:val="24"/>
          <w:rtl/>
        </w:rPr>
        <w:t>"דבש"</w:t>
      </w:r>
      <w:r w:rsidR="00E92BA1">
        <w:rPr>
          <w:rFonts w:cs="David" w:hint="cs"/>
          <w:sz w:val="24"/>
          <w:szCs w:val="24"/>
          <w:rtl/>
        </w:rPr>
        <w:t xml:space="preserve"> </w:t>
      </w:r>
      <w:r w:rsidR="003E435A">
        <w:rPr>
          <w:rFonts w:cs="David" w:hint="cs"/>
          <w:sz w:val="24"/>
          <w:szCs w:val="24"/>
          <w:rtl/>
        </w:rPr>
        <w:t>ה</w:t>
      </w:r>
      <w:r w:rsidR="00D80D4A">
        <w:rPr>
          <w:rFonts w:cs="David" w:hint="cs"/>
          <w:sz w:val="24"/>
          <w:szCs w:val="24"/>
          <w:rtl/>
        </w:rPr>
        <w:t xml:space="preserve">מתעתעים בנו </w:t>
      </w:r>
      <w:r w:rsidR="00C55FE1">
        <w:rPr>
          <w:rFonts w:cs="David" w:hint="cs"/>
          <w:sz w:val="24"/>
          <w:szCs w:val="24"/>
          <w:rtl/>
        </w:rPr>
        <w:t xml:space="preserve">לא פחות, </w:t>
      </w:r>
      <w:r w:rsidR="00D80D4A">
        <w:rPr>
          <w:rFonts w:cs="David" w:hint="cs"/>
          <w:sz w:val="24"/>
          <w:szCs w:val="24"/>
          <w:rtl/>
        </w:rPr>
        <w:t xml:space="preserve">שכן הם </w:t>
      </w:r>
      <w:r w:rsidR="00E92BA1">
        <w:rPr>
          <w:rFonts w:cs="David" w:hint="cs"/>
          <w:sz w:val="24"/>
          <w:szCs w:val="24"/>
          <w:rtl/>
        </w:rPr>
        <w:t xml:space="preserve">מתקשרים </w:t>
      </w:r>
      <w:r w:rsidR="00D80D4A">
        <w:rPr>
          <w:rFonts w:cs="David" w:hint="cs"/>
          <w:sz w:val="24"/>
          <w:szCs w:val="24"/>
          <w:rtl/>
        </w:rPr>
        <w:t>בשדות סמנטיים חיוביים</w:t>
      </w:r>
      <w:r w:rsidR="00E92BA1">
        <w:rPr>
          <w:rFonts w:cs="David" w:hint="cs"/>
          <w:sz w:val="24"/>
          <w:szCs w:val="24"/>
          <w:rtl/>
        </w:rPr>
        <w:t xml:space="preserve"> של ארוחה וביתיות נינוחה העומדת</w:t>
      </w:r>
      <w:r w:rsidR="002B5A0B">
        <w:rPr>
          <w:rFonts w:cs="David" w:hint="cs"/>
          <w:sz w:val="24"/>
          <w:szCs w:val="24"/>
          <w:rtl/>
        </w:rPr>
        <w:t xml:space="preserve"> </w:t>
      </w:r>
      <w:r w:rsidR="00E92BA1">
        <w:rPr>
          <w:rFonts w:cs="David" w:hint="cs"/>
          <w:sz w:val="24"/>
          <w:szCs w:val="24"/>
          <w:rtl/>
        </w:rPr>
        <w:t>בניגוד לאימת הריצה על הגשר.</w:t>
      </w:r>
      <w:r w:rsidR="00843E83">
        <w:rPr>
          <w:rFonts w:cs="David" w:hint="cs"/>
          <w:sz w:val="24"/>
          <w:szCs w:val="24"/>
          <w:rtl/>
        </w:rPr>
        <w:t xml:space="preserve"> לאור זאת, גם שאלת ה</w:t>
      </w:r>
      <w:r w:rsidR="00843E83" w:rsidRPr="00905630">
        <w:rPr>
          <w:rFonts w:cs="David" w:hint="cs"/>
          <w:b/>
          <w:bCs/>
          <w:sz w:val="24"/>
          <w:szCs w:val="24"/>
          <w:rtl/>
        </w:rPr>
        <w:t>"דבש"</w:t>
      </w:r>
      <w:r w:rsidR="00843E83">
        <w:rPr>
          <w:rFonts w:cs="David" w:hint="cs"/>
          <w:sz w:val="24"/>
          <w:szCs w:val="24"/>
          <w:rtl/>
        </w:rPr>
        <w:t xml:space="preserve"> מעוררת חשד. מהו אותו דבש שקינחו בו "הילדים" זה עתה, האמנם דבש הוא? חיזוק לחשד זה נוצר מתוך ההיפוך האירוני העולה מן הכתוב, שהרי הדבש אמור להיות קינוח</w:t>
      </w:r>
      <w:r w:rsidR="002B1B42">
        <w:rPr>
          <w:rFonts w:cs="David" w:hint="cs"/>
          <w:sz w:val="24"/>
          <w:szCs w:val="24"/>
          <w:rtl/>
        </w:rPr>
        <w:t>ה המתוק של</w:t>
      </w:r>
      <w:r w:rsidR="00843E83">
        <w:rPr>
          <w:rFonts w:cs="David" w:hint="cs"/>
          <w:sz w:val="24"/>
          <w:szCs w:val="24"/>
          <w:rtl/>
        </w:rPr>
        <w:t xml:space="preserve"> הסעודה וסיומה ואילו כאן מוגברת התאווה ואינה נעצרת גם לאחר אכילת הקינוח; ואכן הילדים אינם מסתפקים ב"חור של נעץ", הם מבקשים עוד והרבה "כי הם ילדים". הרצון מתברר</w:t>
      </w:r>
      <w:r w:rsidR="002B1B42">
        <w:rPr>
          <w:rFonts w:cs="David" w:hint="cs"/>
          <w:sz w:val="24"/>
          <w:szCs w:val="24"/>
          <w:rtl/>
        </w:rPr>
        <w:t>,</w:t>
      </w:r>
      <w:r w:rsidR="00843E83">
        <w:rPr>
          <w:rFonts w:cs="David" w:hint="cs"/>
          <w:sz w:val="24"/>
          <w:szCs w:val="24"/>
          <w:rtl/>
        </w:rPr>
        <w:t xml:space="preserve"> אפוא</w:t>
      </w:r>
      <w:r w:rsidR="002B1B42">
        <w:rPr>
          <w:rFonts w:cs="David" w:hint="cs"/>
          <w:sz w:val="24"/>
          <w:szCs w:val="24"/>
          <w:rtl/>
        </w:rPr>
        <w:t>,</w:t>
      </w:r>
      <w:r w:rsidR="00843E83">
        <w:rPr>
          <w:rFonts w:cs="David" w:hint="cs"/>
          <w:sz w:val="24"/>
          <w:szCs w:val="24"/>
          <w:rtl/>
        </w:rPr>
        <w:t xml:space="preserve"> כצימאון וכרעב שאינו יודע שובע</w:t>
      </w:r>
      <w:r w:rsidR="00BF481C">
        <w:rPr>
          <w:rFonts w:cs="David" w:hint="cs"/>
          <w:sz w:val="24"/>
          <w:szCs w:val="24"/>
          <w:rtl/>
        </w:rPr>
        <w:t>ה</w:t>
      </w:r>
      <w:r w:rsidR="00843E83">
        <w:rPr>
          <w:rFonts w:cs="David" w:hint="cs"/>
          <w:sz w:val="24"/>
          <w:szCs w:val="24"/>
          <w:rtl/>
        </w:rPr>
        <w:t xml:space="preserve"> והבקשה ל"קצת דם" אינה אלא עוד הסתרה וטשטוש של הסיטואציה כפי שהיא מתגלה מאחורי מסווה המלים. </w:t>
      </w:r>
      <w:r w:rsidR="002B1B42">
        <w:rPr>
          <w:rFonts w:cs="David" w:hint="cs"/>
          <w:sz w:val="24"/>
          <w:szCs w:val="24"/>
          <w:rtl/>
        </w:rPr>
        <w:t xml:space="preserve">חיזוק לכך נוצר מן הקונוטציה לסיפור יונתן ויערת הדבש. על פי הכתוב שאול מבקש מן העם לצום לפני צאתם לקרב אל מול הפלישתים. יונתן שלא ידע על הנחיה זו אכל מיערת הדבש ואורו עיניו. בתום </w:t>
      </w:r>
      <w:r w:rsidR="00BD1C8D">
        <w:rPr>
          <w:rFonts w:cs="David" w:hint="cs"/>
          <w:sz w:val="24"/>
          <w:szCs w:val="24"/>
          <w:rtl/>
        </w:rPr>
        <w:t>הצום</w:t>
      </w:r>
      <w:r w:rsidR="002B1B42">
        <w:rPr>
          <w:rFonts w:cs="David" w:hint="cs"/>
          <w:sz w:val="24"/>
          <w:szCs w:val="24"/>
          <w:rtl/>
        </w:rPr>
        <w:t xml:space="preserve"> העם העייף אוכל </w:t>
      </w:r>
      <w:r w:rsidR="00447706">
        <w:rPr>
          <w:rFonts w:cs="David" w:hint="cs"/>
          <w:sz w:val="24"/>
          <w:szCs w:val="24"/>
          <w:rtl/>
        </w:rPr>
        <w:t>"</w:t>
      </w:r>
      <w:r w:rsidR="002B1B42">
        <w:rPr>
          <w:rFonts w:cs="David" w:hint="cs"/>
          <w:sz w:val="24"/>
          <w:szCs w:val="24"/>
          <w:rtl/>
        </w:rPr>
        <w:t>על הדם</w:t>
      </w:r>
      <w:r w:rsidR="00447706">
        <w:rPr>
          <w:rFonts w:cs="David" w:hint="cs"/>
          <w:sz w:val="24"/>
          <w:szCs w:val="24"/>
          <w:rtl/>
        </w:rPr>
        <w:t>"</w:t>
      </w:r>
      <w:r w:rsidR="002B1B42">
        <w:rPr>
          <w:rFonts w:cs="David" w:hint="cs"/>
          <w:sz w:val="24"/>
          <w:szCs w:val="24"/>
          <w:rtl/>
        </w:rPr>
        <w:t>, דבר שהוא חטא נורא</w:t>
      </w:r>
      <w:r w:rsidR="00BD1C8D">
        <w:rPr>
          <w:rStyle w:val="a5"/>
          <w:rFonts w:cs="David"/>
          <w:sz w:val="24"/>
          <w:szCs w:val="24"/>
          <w:rtl/>
        </w:rPr>
        <w:footnoteReference w:id="1"/>
      </w:r>
      <w:r w:rsidR="002B1B42">
        <w:rPr>
          <w:rFonts w:cs="David" w:hint="cs"/>
          <w:sz w:val="24"/>
          <w:szCs w:val="24"/>
          <w:rtl/>
        </w:rPr>
        <w:t>:</w:t>
      </w:r>
    </w:p>
    <w:p w:rsidR="002B1B42" w:rsidRPr="00E57B39" w:rsidRDefault="002B1B42" w:rsidP="002B1B42">
      <w:pPr>
        <w:pStyle w:val="a3"/>
        <w:spacing w:line="360" w:lineRule="auto"/>
        <w:jc w:val="both"/>
        <w:rPr>
          <w:rFonts w:cs="David"/>
          <w:color w:val="000000"/>
          <w:sz w:val="22"/>
          <w:szCs w:val="22"/>
          <w:rtl/>
        </w:rPr>
      </w:pPr>
      <w:r w:rsidRPr="00E57B39">
        <w:rPr>
          <w:rFonts w:cs="David" w:hint="cs"/>
          <w:color w:val="000000"/>
          <w:sz w:val="22"/>
          <w:szCs w:val="22"/>
          <w:rtl/>
        </w:rPr>
        <w:t xml:space="preserve">וְכָל-הָאָרֶץ, בָּאוּ בַיָּעַר; וַיְהִי דְבַשׁ, עַל-פְּנֵי הַשָּׂדֶה.  </w:t>
      </w:r>
      <w:bookmarkStart w:id="1" w:name="26"/>
      <w:bookmarkEnd w:id="1"/>
      <w:proofErr w:type="spellStart"/>
      <w:r w:rsidRPr="00E57B39">
        <w:rPr>
          <w:rFonts w:cs="David" w:hint="cs"/>
          <w:color w:val="000000"/>
          <w:sz w:val="22"/>
          <w:szCs w:val="22"/>
          <w:rtl/>
        </w:rPr>
        <w:t>כו</w:t>
      </w:r>
      <w:proofErr w:type="spellEnd"/>
      <w:r w:rsidRPr="00E57B39">
        <w:rPr>
          <w:rFonts w:cs="David" w:hint="cs"/>
          <w:color w:val="000000"/>
          <w:sz w:val="22"/>
          <w:szCs w:val="22"/>
          <w:rtl/>
        </w:rPr>
        <w:t xml:space="preserve"> וַיָּבֹא הָעָם אֶל-הַיַּעַר, וְהִנֵּה הֵלֶךְ דְּבָשׁ; וְאֵין-מַשִּׂיג יָדוֹ אֶל-פִּיו, כִּי-יָרֵא הָעָם אֶת-הַשְּׁבֻעָה.  </w:t>
      </w:r>
      <w:bookmarkStart w:id="2" w:name="27"/>
      <w:bookmarkEnd w:id="2"/>
      <w:proofErr w:type="spellStart"/>
      <w:r w:rsidRPr="00E57B39">
        <w:rPr>
          <w:rFonts w:cs="David" w:hint="cs"/>
          <w:color w:val="000000"/>
          <w:sz w:val="22"/>
          <w:szCs w:val="22"/>
          <w:rtl/>
        </w:rPr>
        <w:t>כז</w:t>
      </w:r>
      <w:proofErr w:type="spellEnd"/>
      <w:r w:rsidRPr="00E57B39">
        <w:rPr>
          <w:rFonts w:cs="David" w:hint="cs"/>
          <w:color w:val="000000"/>
          <w:sz w:val="22"/>
          <w:szCs w:val="22"/>
          <w:rtl/>
        </w:rPr>
        <w:t xml:space="preserve"> וְיוֹנָתָן לֹא-שָׁמַע, בְּהַשְׁבִּיעַ אָבִיו אֶת-הָעָם</w:t>
      </w:r>
      <w:r w:rsidRPr="00E57B39">
        <w:rPr>
          <w:rFonts w:cs="David" w:hint="cs"/>
          <w:b/>
          <w:bCs/>
          <w:color w:val="000000"/>
          <w:sz w:val="22"/>
          <w:szCs w:val="22"/>
          <w:rtl/>
        </w:rPr>
        <w:t xml:space="preserve">, וַיִּשְׁלַח אֶת-קְצֵה הַמַּטֶּה אֲשֶׁר בְּיָדוֹ, </w:t>
      </w:r>
      <w:proofErr w:type="spellStart"/>
      <w:r w:rsidRPr="00E57B39">
        <w:rPr>
          <w:rFonts w:cs="David" w:hint="cs"/>
          <w:b/>
          <w:bCs/>
          <w:color w:val="000000"/>
          <w:sz w:val="22"/>
          <w:szCs w:val="22"/>
          <w:rtl/>
        </w:rPr>
        <w:t>וַיִּטְבֹּל</w:t>
      </w:r>
      <w:proofErr w:type="spellEnd"/>
      <w:r w:rsidRPr="00E57B39">
        <w:rPr>
          <w:rFonts w:cs="David" w:hint="cs"/>
          <w:b/>
          <w:bCs/>
          <w:color w:val="000000"/>
          <w:sz w:val="22"/>
          <w:szCs w:val="22"/>
          <w:rtl/>
        </w:rPr>
        <w:t xml:space="preserve"> אוֹתָהּ בְּיַעְרַת הַדְּבָשׁ; וַיָּשֶׁב יָדוֹ אֶל-פִּיו, </w:t>
      </w:r>
      <w:proofErr w:type="spellStart"/>
      <w:r w:rsidRPr="00E57B39">
        <w:rPr>
          <w:rFonts w:cs="David" w:hint="cs"/>
          <w:b/>
          <w:bCs/>
          <w:color w:val="000000"/>
          <w:sz w:val="22"/>
          <w:szCs w:val="22"/>
          <w:rtl/>
        </w:rPr>
        <w:t>ותראנה</w:t>
      </w:r>
      <w:proofErr w:type="spellEnd"/>
      <w:r w:rsidRPr="00E57B39">
        <w:rPr>
          <w:rFonts w:cs="David" w:hint="cs"/>
          <w:b/>
          <w:bCs/>
          <w:color w:val="000000"/>
          <w:sz w:val="22"/>
          <w:szCs w:val="22"/>
          <w:rtl/>
        </w:rPr>
        <w:t xml:space="preserve"> (וַתָּאֹרְנָה) עֵינָיו</w:t>
      </w:r>
      <w:r w:rsidRPr="00E57B39">
        <w:rPr>
          <w:rFonts w:cs="David" w:hint="cs"/>
          <w:color w:val="000000"/>
          <w:sz w:val="22"/>
          <w:szCs w:val="22"/>
          <w:rtl/>
        </w:rPr>
        <w:t xml:space="preserve">.  </w:t>
      </w:r>
      <w:bookmarkStart w:id="3" w:name="28"/>
      <w:bookmarkEnd w:id="3"/>
      <w:proofErr w:type="spellStart"/>
      <w:r w:rsidRPr="00E57B39">
        <w:rPr>
          <w:rFonts w:cs="David" w:hint="cs"/>
          <w:color w:val="000000"/>
          <w:sz w:val="22"/>
          <w:szCs w:val="22"/>
          <w:rtl/>
        </w:rPr>
        <w:t>כח</w:t>
      </w:r>
      <w:proofErr w:type="spellEnd"/>
      <w:r w:rsidRPr="00E57B39">
        <w:rPr>
          <w:rFonts w:cs="David" w:hint="cs"/>
          <w:color w:val="000000"/>
          <w:sz w:val="22"/>
          <w:szCs w:val="22"/>
          <w:rtl/>
        </w:rPr>
        <w:t xml:space="preserve"> וַיַּעַן אִישׁ מֵהָעָם וַיֹּאמֶר, הַשְׁבֵּעַ הִשְׁבִּיעַ אָבִיךָ אֶת-הָעָם </w:t>
      </w:r>
      <w:proofErr w:type="spellStart"/>
      <w:r w:rsidRPr="00E57B39">
        <w:rPr>
          <w:rFonts w:cs="David" w:hint="cs"/>
          <w:color w:val="000000"/>
          <w:sz w:val="22"/>
          <w:szCs w:val="22"/>
          <w:rtl/>
        </w:rPr>
        <w:t>לֵאמֹר</w:t>
      </w:r>
      <w:proofErr w:type="spellEnd"/>
      <w:r w:rsidRPr="00E57B39">
        <w:rPr>
          <w:rFonts w:cs="David" w:hint="cs"/>
          <w:color w:val="000000"/>
          <w:sz w:val="22"/>
          <w:szCs w:val="22"/>
          <w:rtl/>
        </w:rPr>
        <w:t xml:space="preserve">, אָרוּר הָאִישׁ אֲשֶׁר-יֹאכַל לֶחֶם, הַיּוֹם; וַיָּעַף, הָעָם.  </w:t>
      </w:r>
      <w:bookmarkStart w:id="4" w:name="29"/>
      <w:bookmarkEnd w:id="4"/>
      <w:proofErr w:type="spellStart"/>
      <w:r w:rsidRPr="00E57B39">
        <w:rPr>
          <w:rFonts w:cs="David" w:hint="cs"/>
          <w:color w:val="000000"/>
          <w:sz w:val="22"/>
          <w:szCs w:val="22"/>
          <w:rtl/>
        </w:rPr>
        <w:t>כט</w:t>
      </w:r>
      <w:proofErr w:type="spellEnd"/>
      <w:r w:rsidRPr="00E57B39">
        <w:rPr>
          <w:rFonts w:cs="David" w:hint="cs"/>
          <w:color w:val="000000"/>
          <w:sz w:val="22"/>
          <w:szCs w:val="22"/>
          <w:rtl/>
        </w:rPr>
        <w:t xml:space="preserve"> וַיֹּאמֶר, יוֹנָתָן, עָכַר אָבִי, אֶת-הָאָרֶץ:  </w:t>
      </w:r>
      <w:r w:rsidRPr="00E57B39">
        <w:rPr>
          <w:rFonts w:cs="David" w:hint="cs"/>
          <w:b/>
          <w:bCs/>
          <w:color w:val="000000"/>
          <w:sz w:val="22"/>
          <w:szCs w:val="22"/>
          <w:rtl/>
        </w:rPr>
        <w:t xml:space="preserve">רְאוּ-נָא, </w:t>
      </w:r>
      <w:proofErr w:type="spellStart"/>
      <w:r w:rsidRPr="00E57B39">
        <w:rPr>
          <w:rFonts w:cs="David" w:hint="cs"/>
          <w:b/>
          <w:bCs/>
          <w:color w:val="000000"/>
          <w:sz w:val="22"/>
          <w:szCs w:val="22"/>
          <w:rtl/>
        </w:rPr>
        <w:t>כִּי-אֹרו</w:t>
      </w:r>
      <w:proofErr w:type="spellEnd"/>
      <w:r w:rsidRPr="00E57B39">
        <w:rPr>
          <w:rFonts w:cs="David" w:hint="cs"/>
          <w:b/>
          <w:bCs/>
          <w:color w:val="000000"/>
          <w:sz w:val="22"/>
          <w:szCs w:val="22"/>
          <w:rtl/>
        </w:rPr>
        <w:t>ּ עֵינַי--כִּי טָעַמְתִּי, מְעַט דְּבַשׁ הַזֶּה</w:t>
      </w:r>
      <w:r w:rsidRPr="00E57B39">
        <w:rPr>
          <w:rFonts w:cs="David" w:hint="cs"/>
          <w:color w:val="000000"/>
          <w:sz w:val="22"/>
          <w:szCs w:val="22"/>
          <w:rtl/>
        </w:rPr>
        <w:t xml:space="preserve">.  </w:t>
      </w:r>
      <w:bookmarkStart w:id="5" w:name="30"/>
      <w:bookmarkEnd w:id="5"/>
      <w:r w:rsidRPr="00E57B39">
        <w:rPr>
          <w:rFonts w:cs="David" w:hint="cs"/>
          <w:color w:val="000000"/>
          <w:sz w:val="22"/>
          <w:szCs w:val="22"/>
          <w:rtl/>
        </w:rPr>
        <w:t xml:space="preserve">ל אַף, כִּי </w:t>
      </w:r>
      <w:proofErr w:type="spellStart"/>
      <w:r w:rsidRPr="00E57B39">
        <w:rPr>
          <w:rFonts w:cs="David" w:hint="cs"/>
          <w:color w:val="000000"/>
          <w:sz w:val="22"/>
          <w:szCs w:val="22"/>
          <w:rtl/>
        </w:rPr>
        <w:t>לוּא</w:t>
      </w:r>
      <w:proofErr w:type="spellEnd"/>
      <w:r w:rsidRPr="00E57B39">
        <w:rPr>
          <w:rFonts w:cs="David" w:hint="cs"/>
          <w:color w:val="000000"/>
          <w:sz w:val="22"/>
          <w:szCs w:val="22"/>
          <w:rtl/>
        </w:rPr>
        <w:t xml:space="preserve"> אָכֹל </w:t>
      </w:r>
      <w:proofErr w:type="spellStart"/>
      <w:r w:rsidRPr="00E57B39">
        <w:rPr>
          <w:rFonts w:cs="David" w:hint="cs"/>
          <w:color w:val="000000"/>
          <w:sz w:val="22"/>
          <w:szCs w:val="22"/>
          <w:rtl/>
        </w:rPr>
        <w:t>אָכַל</w:t>
      </w:r>
      <w:proofErr w:type="spellEnd"/>
      <w:r w:rsidRPr="00E57B39">
        <w:rPr>
          <w:rFonts w:cs="David" w:hint="cs"/>
          <w:color w:val="000000"/>
          <w:sz w:val="22"/>
          <w:szCs w:val="22"/>
          <w:rtl/>
        </w:rPr>
        <w:t xml:space="preserve"> הַיּוֹם הָעָם, מִשְּׁלַל </w:t>
      </w:r>
      <w:proofErr w:type="spellStart"/>
      <w:r w:rsidRPr="00E57B39">
        <w:rPr>
          <w:rFonts w:cs="David" w:hint="cs"/>
          <w:color w:val="000000"/>
          <w:sz w:val="22"/>
          <w:szCs w:val="22"/>
          <w:rtl/>
        </w:rPr>
        <w:t>אֹיְבָיו</w:t>
      </w:r>
      <w:proofErr w:type="spellEnd"/>
      <w:r w:rsidRPr="00E57B39">
        <w:rPr>
          <w:rFonts w:cs="David" w:hint="cs"/>
          <w:color w:val="000000"/>
          <w:sz w:val="22"/>
          <w:szCs w:val="22"/>
          <w:rtl/>
        </w:rPr>
        <w:t xml:space="preserve">, אֲשֶׁר מָצָא:  כִּי עַתָּה לֹא-רָבְתָה מַכָּה, </w:t>
      </w:r>
      <w:proofErr w:type="spellStart"/>
      <w:r w:rsidRPr="00E57B39">
        <w:rPr>
          <w:rFonts w:cs="David" w:hint="cs"/>
          <w:color w:val="000000"/>
          <w:sz w:val="22"/>
          <w:szCs w:val="22"/>
          <w:rtl/>
        </w:rPr>
        <w:t>בַּפְּלִשְׁתִּים</w:t>
      </w:r>
      <w:proofErr w:type="spellEnd"/>
      <w:r w:rsidRPr="00E57B39">
        <w:rPr>
          <w:rFonts w:cs="David" w:hint="cs"/>
          <w:color w:val="000000"/>
          <w:sz w:val="22"/>
          <w:szCs w:val="22"/>
          <w:rtl/>
        </w:rPr>
        <w:t xml:space="preserve">.  </w:t>
      </w:r>
      <w:bookmarkStart w:id="6" w:name="31"/>
      <w:bookmarkEnd w:id="6"/>
      <w:r w:rsidRPr="00E57B39">
        <w:rPr>
          <w:rFonts w:cs="David" w:hint="cs"/>
          <w:color w:val="000000"/>
          <w:sz w:val="22"/>
          <w:szCs w:val="22"/>
          <w:rtl/>
        </w:rPr>
        <w:t xml:space="preserve">לא וַיַּכּוּ בַּיּוֹם הַהוּא, </w:t>
      </w:r>
      <w:proofErr w:type="spellStart"/>
      <w:r w:rsidRPr="00E57B39">
        <w:rPr>
          <w:rFonts w:cs="David" w:hint="cs"/>
          <w:color w:val="000000"/>
          <w:sz w:val="22"/>
          <w:szCs w:val="22"/>
          <w:rtl/>
        </w:rPr>
        <w:t>בַּפְּלִשְׁתִּים</w:t>
      </w:r>
      <w:proofErr w:type="spellEnd"/>
      <w:r w:rsidRPr="00E57B39">
        <w:rPr>
          <w:rFonts w:cs="David" w:hint="cs"/>
          <w:color w:val="000000"/>
          <w:sz w:val="22"/>
          <w:szCs w:val="22"/>
          <w:rtl/>
        </w:rPr>
        <w:t xml:space="preserve">, </w:t>
      </w:r>
      <w:proofErr w:type="spellStart"/>
      <w:r w:rsidRPr="00E57B39">
        <w:rPr>
          <w:rFonts w:cs="David" w:hint="cs"/>
          <w:color w:val="000000"/>
          <w:sz w:val="22"/>
          <w:szCs w:val="22"/>
          <w:rtl/>
        </w:rPr>
        <w:t>מִמִּכְמָש</w:t>
      </w:r>
      <w:proofErr w:type="spellEnd"/>
      <w:r w:rsidRPr="00E57B39">
        <w:rPr>
          <w:rFonts w:cs="David" w:hint="cs"/>
          <w:color w:val="000000"/>
          <w:sz w:val="22"/>
          <w:szCs w:val="22"/>
          <w:rtl/>
        </w:rPr>
        <w:t xml:space="preserve">ׂ, אַיָּלֹנָה; וַיָּעַף הָעָם, מְאֹד.  </w:t>
      </w:r>
      <w:bookmarkStart w:id="7" w:name="32"/>
      <w:bookmarkEnd w:id="7"/>
      <w:r w:rsidRPr="00E57B39">
        <w:rPr>
          <w:rFonts w:cs="David" w:hint="cs"/>
          <w:color w:val="000000"/>
          <w:sz w:val="22"/>
          <w:szCs w:val="22"/>
          <w:rtl/>
        </w:rPr>
        <w:t>לב ויעש (</w:t>
      </w:r>
      <w:proofErr w:type="spellStart"/>
      <w:r w:rsidRPr="00E57B39">
        <w:rPr>
          <w:rFonts w:cs="David" w:hint="cs"/>
          <w:color w:val="000000"/>
          <w:sz w:val="22"/>
          <w:szCs w:val="22"/>
          <w:rtl/>
        </w:rPr>
        <w:t>וַיַּעַט</w:t>
      </w:r>
      <w:proofErr w:type="spellEnd"/>
      <w:r w:rsidRPr="00E57B39">
        <w:rPr>
          <w:rFonts w:cs="David" w:hint="cs"/>
          <w:color w:val="000000"/>
          <w:sz w:val="22"/>
          <w:szCs w:val="22"/>
          <w:rtl/>
        </w:rPr>
        <w:t xml:space="preserve">) הָעָם אֶל-שלל (הַשָּׁלָל), </w:t>
      </w:r>
      <w:proofErr w:type="spellStart"/>
      <w:r w:rsidRPr="00E57B39">
        <w:rPr>
          <w:rFonts w:cs="David" w:hint="cs"/>
          <w:color w:val="000000"/>
          <w:sz w:val="22"/>
          <w:szCs w:val="22"/>
          <w:rtl/>
        </w:rPr>
        <w:t>וַיִּקְחו</w:t>
      </w:r>
      <w:proofErr w:type="spellEnd"/>
      <w:r w:rsidRPr="00E57B39">
        <w:rPr>
          <w:rFonts w:cs="David" w:hint="cs"/>
          <w:color w:val="000000"/>
          <w:sz w:val="22"/>
          <w:szCs w:val="22"/>
          <w:rtl/>
        </w:rPr>
        <w:t>ּ צֹאן וּבָקָר וּבְנֵי בָקָר וַיִּשְׁחֲטוּ-אָרְצָה</w:t>
      </w:r>
      <w:r w:rsidRPr="00E57B39">
        <w:rPr>
          <w:rFonts w:cs="David" w:hint="cs"/>
          <w:b/>
          <w:bCs/>
          <w:color w:val="000000"/>
          <w:sz w:val="22"/>
          <w:szCs w:val="22"/>
          <w:rtl/>
        </w:rPr>
        <w:t xml:space="preserve">; וַיֹּאכַל הָעָם, עַל-הַדָּם.  </w:t>
      </w:r>
      <w:bookmarkStart w:id="8" w:name="33"/>
      <w:bookmarkEnd w:id="8"/>
      <w:r w:rsidRPr="00E57B39">
        <w:rPr>
          <w:rFonts w:cs="David" w:hint="cs"/>
          <w:b/>
          <w:bCs/>
          <w:color w:val="000000"/>
          <w:sz w:val="22"/>
          <w:szCs w:val="22"/>
          <w:rtl/>
        </w:rPr>
        <w:t xml:space="preserve">לג </w:t>
      </w:r>
      <w:r w:rsidRPr="00E57B39">
        <w:rPr>
          <w:rFonts w:cs="David" w:hint="cs"/>
          <w:color w:val="000000"/>
          <w:sz w:val="22"/>
          <w:szCs w:val="22"/>
          <w:rtl/>
        </w:rPr>
        <w:t xml:space="preserve">וַיַּגִּידוּ לְשָׁאוּל </w:t>
      </w:r>
      <w:proofErr w:type="spellStart"/>
      <w:r w:rsidRPr="00E57B39">
        <w:rPr>
          <w:rFonts w:cs="David" w:hint="cs"/>
          <w:color w:val="000000"/>
          <w:sz w:val="22"/>
          <w:szCs w:val="22"/>
          <w:rtl/>
        </w:rPr>
        <w:t>לֵאמֹר</w:t>
      </w:r>
      <w:proofErr w:type="spellEnd"/>
      <w:r w:rsidRPr="00E57B39">
        <w:rPr>
          <w:rFonts w:cs="David" w:hint="cs"/>
          <w:color w:val="000000"/>
          <w:sz w:val="22"/>
          <w:szCs w:val="22"/>
          <w:rtl/>
        </w:rPr>
        <w:t>, הִנֵּה הָעָם חֹטִאים לַיהוָה</w:t>
      </w:r>
      <w:r w:rsidRPr="00E57B39">
        <w:rPr>
          <w:rFonts w:cs="David" w:hint="cs"/>
          <w:b/>
          <w:bCs/>
          <w:color w:val="000000"/>
          <w:sz w:val="22"/>
          <w:szCs w:val="22"/>
          <w:rtl/>
        </w:rPr>
        <w:t xml:space="preserve"> לֶאֱכֹל עַל-הַדָּם;</w:t>
      </w:r>
      <w:r w:rsidRPr="00E57B39">
        <w:rPr>
          <w:rFonts w:cs="David" w:hint="cs"/>
          <w:color w:val="000000"/>
          <w:sz w:val="22"/>
          <w:szCs w:val="22"/>
          <w:rtl/>
        </w:rPr>
        <w:t xml:space="preserve"> וַיֹּאמֶר בְּגַדְתֶּם, גֹּלּוּ-אֵלַי הַיּוֹם אֶבֶן גְּדוֹלָה.  </w:t>
      </w:r>
      <w:bookmarkStart w:id="9" w:name="34"/>
      <w:bookmarkEnd w:id="9"/>
      <w:r w:rsidRPr="00E57B39">
        <w:rPr>
          <w:rFonts w:cs="David" w:hint="cs"/>
          <w:color w:val="000000"/>
          <w:sz w:val="22"/>
          <w:szCs w:val="22"/>
          <w:rtl/>
        </w:rPr>
        <w:t xml:space="preserve">לד וַיֹּאמֶר שָׁאוּל פֻּצוּ בָעָם וַאֲמַרְתֶּם לָהֶם הַגִּישׁוּ אֵלַי אִישׁ שׁוֹרוֹ וְאִישׁ </w:t>
      </w:r>
      <w:proofErr w:type="spellStart"/>
      <w:r w:rsidRPr="00E57B39">
        <w:rPr>
          <w:rFonts w:cs="David" w:hint="cs"/>
          <w:color w:val="000000"/>
          <w:sz w:val="22"/>
          <w:szCs w:val="22"/>
          <w:rtl/>
        </w:rPr>
        <w:t>שְׂיֵהו</w:t>
      </w:r>
      <w:proofErr w:type="spellEnd"/>
      <w:r w:rsidRPr="00E57B39">
        <w:rPr>
          <w:rFonts w:cs="David" w:hint="cs"/>
          <w:color w:val="000000"/>
          <w:sz w:val="22"/>
          <w:szCs w:val="22"/>
          <w:rtl/>
        </w:rPr>
        <w:t xml:space="preserve">ּ, </w:t>
      </w:r>
      <w:r w:rsidRPr="00E57B39">
        <w:rPr>
          <w:rFonts w:cs="David" w:hint="cs"/>
          <w:color w:val="000000"/>
          <w:sz w:val="22"/>
          <w:szCs w:val="22"/>
          <w:rtl/>
        </w:rPr>
        <w:lastRenderedPageBreak/>
        <w:t xml:space="preserve">וּשְׁחַטְתֶּם בָּזֶה וַאֲכַלְתֶּם, וְלֹא-תֶחֶטְאוּ לַיהוָה, </w:t>
      </w:r>
      <w:r w:rsidRPr="00E57B39">
        <w:rPr>
          <w:rFonts w:cs="David" w:hint="cs"/>
          <w:b/>
          <w:bCs/>
          <w:color w:val="000000"/>
          <w:sz w:val="22"/>
          <w:szCs w:val="22"/>
          <w:rtl/>
        </w:rPr>
        <w:t>לֶאֱכֹל אֶל-הַדָּם</w:t>
      </w:r>
      <w:r w:rsidRPr="00E57B39">
        <w:rPr>
          <w:rFonts w:cs="David" w:hint="cs"/>
          <w:color w:val="000000"/>
          <w:sz w:val="22"/>
          <w:szCs w:val="22"/>
          <w:rtl/>
        </w:rPr>
        <w:t xml:space="preserve">; </w:t>
      </w:r>
      <w:proofErr w:type="spellStart"/>
      <w:r w:rsidRPr="00E57B39">
        <w:rPr>
          <w:rFonts w:cs="David" w:hint="cs"/>
          <w:color w:val="000000"/>
          <w:sz w:val="22"/>
          <w:szCs w:val="22"/>
          <w:rtl/>
        </w:rPr>
        <w:t>וַיַּגִּשׁו</w:t>
      </w:r>
      <w:proofErr w:type="spellEnd"/>
      <w:r w:rsidRPr="00E57B39">
        <w:rPr>
          <w:rFonts w:cs="David" w:hint="cs"/>
          <w:color w:val="000000"/>
          <w:sz w:val="22"/>
          <w:szCs w:val="22"/>
          <w:rtl/>
        </w:rPr>
        <w:t xml:space="preserve">ּ כָל-הָעָם אִישׁ שׁוֹרוֹ בְיָדוֹ, הַלַּיְלָה--וַיִּשְׁחֲטוּ-שָׁם.  </w:t>
      </w:r>
      <w:bookmarkStart w:id="10" w:name="35"/>
      <w:bookmarkEnd w:id="10"/>
      <w:r w:rsidRPr="00E57B39">
        <w:rPr>
          <w:rFonts w:cs="David" w:hint="cs"/>
          <w:color w:val="000000"/>
          <w:sz w:val="22"/>
          <w:szCs w:val="22"/>
          <w:rtl/>
        </w:rPr>
        <w:t xml:space="preserve">לה </w:t>
      </w:r>
      <w:proofErr w:type="spellStart"/>
      <w:r w:rsidRPr="00E57B39">
        <w:rPr>
          <w:rFonts w:cs="David" w:hint="cs"/>
          <w:color w:val="000000"/>
          <w:sz w:val="22"/>
          <w:szCs w:val="22"/>
          <w:rtl/>
        </w:rPr>
        <w:t>וַיִּבֶן</w:t>
      </w:r>
      <w:proofErr w:type="spellEnd"/>
      <w:r w:rsidRPr="00E57B39">
        <w:rPr>
          <w:rFonts w:cs="David" w:hint="cs"/>
          <w:color w:val="000000"/>
          <w:sz w:val="22"/>
          <w:szCs w:val="22"/>
          <w:rtl/>
        </w:rPr>
        <w:t xml:space="preserve"> שָׁאוּל מִזְבֵּחַ, לַיהוָה; אֹתוֹ הֵחֵל, לִבְנוֹת מִזְבֵּחַ לַיהוָה. </w:t>
      </w:r>
    </w:p>
    <w:p w:rsidR="002B1B42" w:rsidRDefault="002B1B42" w:rsidP="002B1B42">
      <w:pPr>
        <w:pStyle w:val="a3"/>
        <w:spacing w:line="360" w:lineRule="auto"/>
        <w:jc w:val="both"/>
        <w:rPr>
          <w:rFonts w:cs="David"/>
          <w:color w:val="000000"/>
          <w:sz w:val="24"/>
          <w:szCs w:val="24"/>
          <w:rtl/>
        </w:rPr>
      </w:pPr>
    </w:p>
    <w:p w:rsidR="002B1B42" w:rsidRPr="00A64873" w:rsidRDefault="002B1B42" w:rsidP="00042050">
      <w:pPr>
        <w:pStyle w:val="a3"/>
        <w:spacing w:line="360" w:lineRule="auto"/>
        <w:jc w:val="both"/>
        <w:rPr>
          <w:rFonts w:cs="David"/>
          <w:color w:val="000000"/>
          <w:sz w:val="24"/>
          <w:szCs w:val="24"/>
          <w:rtl/>
        </w:rPr>
      </w:pPr>
      <w:r>
        <w:rPr>
          <w:rFonts w:cs="David" w:hint="cs"/>
          <w:color w:val="000000"/>
          <w:sz w:val="24"/>
          <w:szCs w:val="24"/>
          <w:rtl/>
        </w:rPr>
        <w:t xml:space="preserve">הביטוי </w:t>
      </w:r>
      <w:r w:rsidRPr="00905630">
        <w:rPr>
          <w:rFonts w:cs="David" w:hint="cs"/>
          <w:b/>
          <w:bCs/>
          <w:color w:val="000000"/>
          <w:sz w:val="24"/>
          <w:szCs w:val="24"/>
          <w:rtl/>
        </w:rPr>
        <w:t>"לאכול על הדם"</w:t>
      </w:r>
      <w:r>
        <w:rPr>
          <w:rFonts w:cs="David" w:hint="cs"/>
          <w:color w:val="000000"/>
          <w:sz w:val="24"/>
          <w:szCs w:val="24"/>
          <w:rtl/>
        </w:rPr>
        <w:t xml:space="preserve"> החוזר במקור שלוש פעמים מאיר את הטקסט שלפנינו בכל אכזריותו היצרית תוך שהוא מדגיש את אחרותו של יונתן כנ</w:t>
      </w:r>
      <w:r w:rsidR="00042050">
        <w:rPr>
          <w:rFonts w:cs="David" w:hint="cs"/>
          <w:color w:val="000000"/>
          <w:sz w:val="24"/>
          <w:szCs w:val="24"/>
          <w:rtl/>
        </w:rPr>
        <w:t xml:space="preserve">גד התנהגותו העדרית-בהמית של העם. </w:t>
      </w:r>
      <w:r w:rsidR="00447706">
        <w:rPr>
          <w:rFonts w:cs="David" w:hint="cs"/>
          <w:color w:val="000000"/>
          <w:sz w:val="24"/>
          <w:szCs w:val="24"/>
          <w:rtl/>
        </w:rPr>
        <w:t>יתרה מכך  - במקור עוד ניתן להבין את ההתנפלות על האוכל לאחר הצום ואילו כאן ניכר שהמעשה מונע מתוך רצון להשתעשע.</w:t>
      </w:r>
    </w:p>
    <w:p w:rsidR="002B1B42" w:rsidRDefault="002B1B42" w:rsidP="002B1B42">
      <w:pPr>
        <w:spacing w:after="0" w:line="360" w:lineRule="auto"/>
        <w:jc w:val="both"/>
        <w:rPr>
          <w:rFonts w:cs="David"/>
          <w:sz w:val="24"/>
          <w:szCs w:val="24"/>
          <w:rtl/>
        </w:rPr>
      </w:pPr>
    </w:p>
    <w:p w:rsidR="00232DEA" w:rsidRPr="00425110" w:rsidRDefault="0076155B" w:rsidP="00042050">
      <w:pPr>
        <w:spacing w:after="0" w:line="360" w:lineRule="auto"/>
        <w:jc w:val="both"/>
        <w:rPr>
          <w:rFonts w:cs="David"/>
          <w:sz w:val="24"/>
          <w:szCs w:val="24"/>
          <w:rtl/>
        </w:rPr>
      </w:pPr>
      <w:r>
        <w:rPr>
          <w:rFonts w:cs="David" w:hint="cs"/>
          <w:sz w:val="24"/>
          <w:szCs w:val="24"/>
          <w:rtl/>
        </w:rPr>
        <w:t xml:space="preserve">בהמשך מופיעה החזות המטשטשת </w:t>
      </w:r>
      <w:r w:rsidR="00E92BA1">
        <w:rPr>
          <w:rFonts w:cs="David" w:hint="cs"/>
          <w:sz w:val="24"/>
          <w:szCs w:val="24"/>
          <w:rtl/>
        </w:rPr>
        <w:t>בכל חריפותה הגרוטסקית</w:t>
      </w:r>
      <w:r>
        <w:rPr>
          <w:rFonts w:cs="David" w:hint="cs"/>
          <w:sz w:val="24"/>
          <w:szCs w:val="24"/>
          <w:rtl/>
        </w:rPr>
        <w:t xml:space="preserve"> - הילדים אורזים את ראשו </w:t>
      </w:r>
      <w:r w:rsidR="00E92BA1">
        <w:rPr>
          <w:rFonts w:cs="David" w:hint="cs"/>
          <w:sz w:val="24"/>
          <w:szCs w:val="24"/>
          <w:rtl/>
        </w:rPr>
        <w:t xml:space="preserve">הכרות </w:t>
      </w:r>
      <w:r>
        <w:rPr>
          <w:rFonts w:cs="David" w:hint="cs"/>
          <w:sz w:val="24"/>
          <w:szCs w:val="24"/>
          <w:rtl/>
        </w:rPr>
        <w:t>של יונתן ב"נייר מרשרש", כלומר נייר המשמש לאריזת מתנות, בוודאי צבעוני ומרשים</w:t>
      </w:r>
      <w:r w:rsidR="00D80D4A">
        <w:rPr>
          <w:rFonts w:cs="David" w:hint="cs"/>
          <w:sz w:val="24"/>
          <w:szCs w:val="24"/>
          <w:rtl/>
        </w:rPr>
        <w:t>, נייר האורז את השיר כולו</w:t>
      </w:r>
      <w:r w:rsidR="00232DEA">
        <w:rPr>
          <w:rFonts w:cs="David" w:hint="cs"/>
          <w:sz w:val="24"/>
          <w:szCs w:val="24"/>
          <w:rtl/>
        </w:rPr>
        <w:t>,</w:t>
      </w:r>
      <w:r w:rsidR="00D80D4A">
        <w:rPr>
          <w:rFonts w:cs="David" w:hint="cs"/>
          <w:sz w:val="24"/>
          <w:szCs w:val="24"/>
          <w:rtl/>
        </w:rPr>
        <w:t xml:space="preserve"> מראית עין אשלייתית המסתירה </w:t>
      </w:r>
      <w:r w:rsidR="00C55FE1">
        <w:rPr>
          <w:rFonts w:cs="David" w:hint="cs"/>
          <w:sz w:val="24"/>
          <w:szCs w:val="24"/>
          <w:rtl/>
        </w:rPr>
        <w:t>השפלה והתאכזרות של קבוצה שאיבדה כל רסן והיא מבקשת את נפשו של האחר ללא כל סיבה, אלא לשם הנאה בלבד, לשם "קינוח"</w:t>
      </w:r>
      <w:r>
        <w:rPr>
          <w:rFonts w:cs="David" w:hint="cs"/>
          <w:sz w:val="24"/>
          <w:szCs w:val="24"/>
          <w:rtl/>
        </w:rPr>
        <w:t xml:space="preserve">. </w:t>
      </w:r>
      <w:r w:rsidR="00232DEA" w:rsidRPr="00425110">
        <w:rPr>
          <w:rFonts w:cs="David" w:hint="cs"/>
          <w:sz w:val="24"/>
          <w:szCs w:val="24"/>
          <w:rtl/>
        </w:rPr>
        <w:t>ערוב השדות הסמנטיים המקשר</w:t>
      </w:r>
      <w:r w:rsidR="00042050">
        <w:rPr>
          <w:rFonts w:cs="David" w:hint="cs"/>
          <w:sz w:val="24"/>
          <w:szCs w:val="24"/>
          <w:rtl/>
        </w:rPr>
        <w:t xml:space="preserve">ים </w:t>
      </w:r>
      <w:r w:rsidR="00C55FE1">
        <w:rPr>
          <w:rFonts w:cs="David" w:hint="cs"/>
          <w:sz w:val="24"/>
          <w:szCs w:val="24"/>
          <w:rtl/>
        </w:rPr>
        <w:t xml:space="preserve">דם בדבש, </w:t>
      </w:r>
      <w:r w:rsidR="00232DEA" w:rsidRPr="00425110">
        <w:rPr>
          <w:rFonts w:cs="David" w:hint="cs"/>
          <w:sz w:val="24"/>
          <w:szCs w:val="24"/>
          <w:rtl/>
        </w:rPr>
        <w:t>מתנות</w:t>
      </w:r>
      <w:r w:rsidR="00232DEA">
        <w:rPr>
          <w:rFonts w:cs="David" w:hint="cs"/>
          <w:sz w:val="24"/>
          <w:szCs w:val="24"/>
          <w:rtl/>
        </w:rPr>
        <w:t xml:space="preserve"> ועלי גלדיולה המזכירים זרי פרחים חגיגיים אינו אלא  ערוב של </w:t>
      </w:r>
      <w:r w:rsidR="00232DEA" w:rsidRPr="00425110">
        <w:rPr>
          <w:rFonts w:cs="David" w:hint="cs"/>
          <w:sz w:val="24"/>
          <w:szCs w:val="24"/>
          <w:rtl/>
        </w:rPr>
        <w:t xml:space="preserve">יופי </w:t>
      </w:r>
      <w:r w:rsidR="008D4C71" w:rsidRPr="00425110">
        <w:rPr>
          <w:rFonts w:cs="David" w:hint="cs"/>
          <w:sz w:val="24"/>
          <w:szCs w:val="24"/>
          <w:rtl/>
        </w:rPr>
        <w:t>קיטשי</w:t>
      </w:r>
      <w:r w:rsidR="00232DEA" w:rsidRPr="00425110">
        <w:rPr>
          <w:rFonts w:cs="David" w:hint="cs"/>
          <w:sz w:val="24"/>
          <w:szCs w:val="24"/>
          <w:rtl/>
        </w:rPr>
        <w:t xml:space="preserve"> </w:t>
      </w:r>
      <w:r w:rsidR="00232DEA">
        <w:rPr>
          <w:rFonts w:cs="David" w:hint="cs"/>
          <w:sz w:val="24"/>
          <w:szCs w:val="24"/>
          <w:rtl/>
        </w:rPr>
        <w:t>הממסך מעשה</w:t>
      </w:r>
      <w:r w:rsidR="00232DEA" w:rsidRPr="00425110">
        <w:rPr>
          <w:rFonts w:cs="David" w:hint="cs"/>
          <w:sz w:val="24"/>
          <w:szCs w:val="24"/>
          <w:rtl/>
        </w:rPr>
        <w:t xml:space="preserve"> </w:t>
      </w:r>
      <w:r w:rsidR="00232DEA">
        <w:rPr>
          <w:rFonts w:cs="David" w:hint="cs"/>
          <w:sz w:val="24"/>
          <w:szCs w:val="24"/>
          <w:rtl/>
        </w:rPr>
        <w:t>אלים רצחני, הנרמז אף</w:t>
      </w:r>
      <w:r w:rsidR="00232DEA" w:rsidRPr="00425110">
        <w:rPr>
          <w:rFonts w:cs="David" w:hint="cs"/>
          <w:sz w:val="24"/>
          <w:szCs w:val="24"/>
          <w:rtl/>
        </w:rPr>
        <w:t xml:space="preserve"> </w:t>
      </w:r>
      <w:r w:rsidR="00232DEA">
        <w:rPr>
          <w:rFonts w:cs="David" w:hint="cs"/>
          <w:sz w:val="24"/>
          <w:szCs w:val="24"/>
          <w:rtl/>
        </w:rPr>
        <w:t>מתוך הכינוי העברי לפרח הגלדיולה, הסייפן (פרושו הלטיני 'חרב') הנקרא כך בשל עליו הארוכים והחדים</w:t>
      </w:r>
      <w:r w:rsidR="00042050">
        <w:rPr>
          <w:rFonts w:cs="David" w:hint="cs"/>
          <w:sz w:val="24"/>
          <w:szCs w:val="24"/>
          <w:rtl/>
        </w:rPr>
        <w:t>.</w:t>
      </w:r>
    </w:p>
    <w:p w:rsidR="0076155B" w:rsidRDefault="00E210BE" w:rsidP="00837ED4">
      <w:pPr>
        <w:spacing w:line="360" w:lineRule="auto"/>
        <w:jc w:val="both"/>
        <w:rPr>
          <w:rFonts w:cs="David"/>
          <w:sz w:val="24"/>
          <w:szCs w:val="24"/>
          <w:rtl/>
        </w:rPr>
      </w:pPr>
      <w:r>
        <w:rPr>
          <w:rFonts w:cs="David" w:hint="cs"/>
          <w:sz w:val="24"/>
          <w:szCs w:val="24"/>
          <w:rtl/>
        </w:rPr>
        <w:t xml:space="preserve">לאור זאת </w:t>
      </w:r>
      <w:r w:rsidR="0076155B">
        <w:rPr>
          <w:rFonts w:cs="David" w:hint="cs"/>
          <w:sz w:val="24"/>
          <w:szCs w:val="24"/>
          <w:rtl/>
        </w:rPr>
        <w:t xml:space="preserve">סיום </w:t>
      </w:r>
      <w:r w:rsidR="00042050">
        <w:rPr>
          <w:rFonts w:cs="David" w:hint="cs"/>
          <w:sz w:val="24"/>
          <w:szCs w:val="24"/>
          <w:rtl/>
        </w:rPr>
        <w:t xml:space="preserve">השיר </w:t>
      </w:r>
      <w:r w:rsidR="0076155B">
        <w:rPr>
          <w:rFonts w:cs="David" w:hint="cs"/>
          <w:sz w:val="24"/>
          <w:szCs w:val="24"/>
          <w:rtl/>
        </w:rPr>
        <w:t xml:space="preserve">במלים </w:t>
      </w:r>
      <w:r w:rsidR="0076155B" w:rsidRPr="00905630">
        <w:rPr>
          <w:rFonts w:cs="David" w:hint="cs"/>
          <w:b/>
          <w:bCs/>
          <w:sz w:val="24"/>
          <w:szCs w:val="24"/>
          <w:rtl/>
        </w:rPr>
        <w:t>"לא ידענו שא</w:t>
      </w:r>
      <w:r w:rsidR="00D80D4A" w:rsidRPr="00905630">
        <w:rPr>
          <w:rFonts w:cs="David" w:hint="cs"/>
          <w:b/>
          <w:bCs/>
          <w:sz w:val="24"/>
          <w:szCs w:val="24"/>
          <w:rtl/>
        </w:rPr>
        <w:t>תה כזה"</w:t>
      </w:r>
      <w:r w:rsidR="00D80D4A">
        <w:rPr>
          <w:rFonts w:cs="David" w:hint="cs"/>
          <w:sz w:val="24"/>
          <w:szCs w:val="24"/>
          <w:rtl/>
        </w:rPr>
        <w:t xml:space="preserve"> </w:t>
      </w:r>
      <w:r>
        <w:rPr>
          <w:rFonts w:cs="David" w:hint="cs"/>
          <w:sz w:val="24"/>
          <w:szCs w:val="24"/>
          <w:rtl/>
        </w:rPr>
        <w:t>צורמת  בכל חריפותה האירונית</w:t>
      </w:r>
      <w:r w:rsidR="00042050">
        <w:rPr>
          <w:rFonts w:cs="David" w:hint="cs"/>
          <w:sz w:val="24"/>
          <w:szCs w:val="24"/>
          <w:rtl/>
        </w:rPr>
        <w:t>. הפער בין סגנון</w:t>
      </w:r>
      <w:r>
        <w:rPr>
          <w:rFonts w:cs="David" w:hint="cs"/>
          <w:sz w:val="24"/>
          <w:szCs w:val="24"/>
          <w:rtl/>
        </w:rPr>
        <w:t xml:space="preserve"> </w:t>
      </w:r>
      <w:r w:rsidR="00042050">
        <w:rPr>
          <w:rFonts w:cs="David" w:hint="cs"/>
          <w:sz w:val="24"/>
          <w:szCs w:val="24"/>
          <w:rtl/>
        </w:rPr>
        <w:t>ההתנצלות</w:t>
      </w:r>
      <w:r w:rsidR="00D80D4A">
        <w:rPr>
          <w:rFonts w:cs="David" w:hint="cs"/>
          <w:sz w:val="24"/>
          <w:szCs w:val="24"/>
          <w:rtl/>
        </w:rPr>
        <w:t xml:space="preserve"> </w:t>
      </w:r>
      <w:r w:rsidR="00837ED4">
        <w:rPr>
          <w:rFonts w:cs="David" w:hint="cs"/>
          <w:sz w:val="24"/>
          <w:szCs w:val="24"/>
          <w:rtl/>
        </w:rPr>
        <w:t>ה</w:t>
      </w:r>
      <w:r>
        <w:rPr>
          <w:rFonts w:cs="David" w:hint="cs"/>
          <w:sz w:val="24"/>
          <w:szCs w:val="24"/>
          <w:rtl/>
        </w:rPr>
        <w:t>מאפיי</w:t>
      </w:r>
      <w:r w:rsidR="00042050">
        <w:rPr>
          <w:rFonts w:cs="David" w:hint="cs"/>
          <w:sz w:val="24"/>
          <w:szCs w:val="24"/>
          <w:rtl/>
        </w:rPr>
        <w:t>ן</w:t>
      </w:r>
      <w:r w:rsidR="0076155B">
        <w:rPr>
          <w:rFonts w:cs="David" w:hint="cs"/>
          <w:sz w:val="24"/>
          <w:szCs w:val="24"/>
          <w:rtl/>
        </w:rPr>
        <w:t xml:space="preserve"> ילדים </w:t>
      </w:r>
      <w:r w:rsidR="00D80D4A">
        <w:rPr>
          <w:rFonts w:cs="David" w:hint="cs"/>
          <w:sz w:val="24"/>
          <w:szCs w:val="24"/>
          <w:rtl/>
        </w:rPr>
        <w:t>קטנים</w:t>
      </w:r>
      <w:r w:rsidR="00042050">
        <w:rPr>
          <w:rFonts w:cs="David" w:hint="cs"/>
          <w:sz w:val="24"/>
          <w:szCs w:val="24"/>
          <w:rtl/>
        </w:rPr>
        <w:t xml:space="preserve"> ומעורר רצון לסלוח </w:t>
      </w:r>
      <w:r w:rsidR="00837ED4">
        <w:rPr>
          <w:rFonts w:cs="David" w:hint="cs"/>
          <w:sz w:val="24"/>
          <w:szCs w:val="24"/>
          <w:rtl/>
        </w:rPr>
        <w:t>להם (</w:t>
      </w:r>
      <w:r w:rsidR="00042050">
        <w:rPr>
          <w:rFonts w:cs="David" w:hint="cs"/>
          <w:sz w:val="24"/>
          <w:szCs w:val="24"/>
          <w:rtl/>
        </w:rPr>
        <w:t>משום שהם</w:t>
      </w:r>
      <w:r w:rsidR="00D80D4A">
        <w:rPr>
          <w:rFonts w:cs="David" w:hint="cs"/>
          <w:sz w:val="24"/>
          <w:szCs w:val="24"/>
          <w:rtl/>
        </w:rPr>
        <w:t xml:space="preserve"> </w:t>
      </w:r>
      <w:r w:rsidR="00042050">
        <w:rPr>
          <w:rFonts w:cs="David" w:hint="cs"/>
          <w:sz w:val="24"/>
          <w:szCs w:val="24"/>
          <w:rtl/>
        </w:rPr>
        <w:t>אינם מסוגלים</w:t>
      </w:r>
      <w:r w:rsidR="0076155B">
        <w:rPr>
          <w:rFonts w:cs="David" w:hint="cs"/>
          <w:sz w:val="24"/>
          <w:szCs w:val="24"/>
          <w:rtl/>
        </w:rPr>
        <w:t xml:space="preserve"> להבין הכ</w:t>
      </w:r>
      <w:r w:rsidR="00E97C59">
        <w:rPr>
          <w:rFonts w:cs="David" w:hint="cs"/>
          <w:sz w:val="24"/>
          <w:szCs w:val="24"/>
          <w:rtl/>
        </w:rPr>
        <w:t>ו</w:t>
      </w:r>
      <w:r w:rsidR="0076155B">
        <w:rPr>
          <w:rFonts w:cs="David" w:hint="cs"/>
          <w:sz w:val="24"/>
          <w:szCs w:val="24"/>
          <w:rtl/>
        </w:rPr>
        <w:t>ל</w:t>
      </w:r>
      <w:r w:rsidR="00042050">
        <w:rPr>
          <w:rFonts w:cs="David" w:hint="cs"/>
          <w:sz w:val="24"/>
          <w:szCs w:val="24"/>
          <w:rtl/>
        </w:rPr>
        <w:t xml:space="preserve"> ומותר להם</w:t>
      </w:r>
      <w:r w:rsidR="00E97C59">
        <w:rPr>
          <w:rFonts w:cs="David" w:hint="cs"/>
          <w:sz w:val="24"/>
          <w:szCs w:val="24"/>
          <w:rtl/>
        </w:rPr>
        <w:t xml:space="preserve"> לטעות</w:t>
      </w:r>
      <w:r>
        <w:rPr>
          <w:rFonts w:cs="David" w:hint="cs"/>
          <w:sz w:val="24"/>
          <w:szCs w:val="24"/>
          <w:rtl/>
        </w:rPr>
        <w:t xml:space="preserve"> ולשגות</w:t>
      </w:r>
      <w:r w:rsidR="00E97C59">
        <w:rPr>
          <w:rFonts w:cs="David" w:hint="cs"/>
          <w:sz w:val="24"/>
          <w:szCs w:val="24"/>
          <w:rtl/>
        </w:rPr>
        <w:t xml:space="preserve">, כלומר הם עדין אינם אחראים למעשיהם וככאלה </w:t>
      </w:r>
      <w:r w:rsidR="009A08BC">
        <w:rPr>
          <w:rFonts w:cs="David" w:hint="cs"/>
          <w:sz w:val="24"/>
          <w:szCs w:val="24"/>
          <w:rtl/>
        </w:rPr>
        <w:t>חפים מאשמה ופטורים מעונש</w:t>
      </w:r>
      <w:r w:rsidR="00837ED4">
        <w:rPr>
          <w:rFonts w:cs="David" w:hint="cs"/>
          <w:sz w:val="24"/>
          <w:szCs w:val="24"/>
          <w:rtl/>
        </w:rPr>
        <w:t xml:space="preserve">) </w:t>
      </w:r>
      <w:r w:rsidR="00042050">
        <w:rPr>
          <w:rFonts w:cs="David" w:hint="cs"/>
          <w:sz w:val="24"/>
          <w:szCs w:val="24"/>
          <w:rtl/>
        </w:rPr>
        <w:t>עומד בסתירה</w:t>
      </w:r>
      <w:r>
        <w:rPr>
          <w:rFonts w:cs="David" w:hint="cs"/>
          <w:sz w:val="24"/>
          <w:szCs w:val="24"/>
          <w:rtl/>
        </w:rPr>
        <w:t xml:space="preserve"> </w:t>
      </w:r>
      <w:r w:rsidR="00042050">
        <w:rPr>
          <w:rFonts w:cs="David" w:hint="cs"/>
          <w:sz w:val="24"/>
          <w:szCs w:val="24"/>
          <w:rtl/>
        </w:rPr>
        <w:t>לפשר המעשה שנעשה כאן ושהוא אינו ילדי כלל וכלל.</w:t>
      </w:r>
    </w:p>
    <w:p w:rsidR="007F3C2A" w:rsidRPr="007F3C2A" w:rsidRDefault="00837ED4" w:rsidP="0086563B">
      <w:pPr>
        <w:spacing w:line="360" w:lineRule="auto"/>
        <w:jc w:val="both"/>
        <w:rPr>
          <w:rFonts w:cs="David"/>
          <w:sz w:val="24"/>
          <w:szCs w:val="24"/>
          <w:rtl/>
        </w:rPr>
      </w:pPr>
      <w:r>
        <w:rPr>
          <w:rFonts w:cs="David" w:hint="cs"/>
          <w:sz w:val="24"/>
          <w:szCs w:val="24"/>
          <w:rtl/>
        </w:rPr>
        <w:t>הבנות אלו באשר לכפל הלשון העולה מן השיר מעוררות את המחשבה שהשיר שלפנינו אינו רק שיר על טבע האדם אלא עניינו גם ב</w:t>
      </w:r>
      <w:r w:rsidR="00ED3E4B">
        <w:rPr>
          <w:rFonts w:cs="David" w:hint="cs"/>
          <w:sz w:val="24"/>
          <w:szCs w:val="24"/>
          <w:rtl/>
        </w:rPr>
        <w:t>אלסטיות של ה</w:t>
      </w:r>
      <w:r>
        <w:rPr>
          <w:rFonts w:cs="David" w:hint="cs"/>
          <w:sz w:val="24"/>
          <w:szCs w:val="24"/>
          <w:rtl/>
        </w:rPr>
        <w:t xml:space="preserve">שפה ובשימושים </w:t>
      </w:r>
      <w:r w:rsidR="007F3C2A">
        <w:rPr>
          <w:rFonts w:cs="David" w:hint="cs"/>
          <w:sz w:val="24"/>
          <w:szCs w:val="24"/>
          <w:rtl/>
        </w:rPr>
        <w:t xml:space="preserve">המזנים-מסלפים </w:t>
      </w:r>
      <w:r>
        <w:rPr>
          <w:rFonts w:cs="David" w:hint="cs"/>
          <w:sz w:val="24"/>
          <w:szCs w:val="24"/>
          <w:rtl/>
        </w:rPr>
        <w:t>שעושים בה בני אדם</w:t>
      </w:r>
      <w:r w:rsidR="0086563B">
        <w:rPr>
          <w:rFonts w:cs="David" w:hint="cs"/>
          <w:sz w:val="24"/>
          <w:szCs w:val="24"/>
          <w:rtl/>
        </w:rPr>
        <w:t xml:space="preserve"> ואולי אף יותר מכך - עצם התרבות והמודרניזציה הם המאפשרים את הרוע. ז. </w:t>
      </w:r>
      <w:proofErr w:type="spellStart"/>
      <w:r w:rsidR="0086563B">
        <w:rPr>
          <w:rFonts w:cs="David" w:hint="cs"/>
          <w:sz w:val="24"/>
          <w:szCs w:val="24"/>
          <w:rtl/>
        </w:rPr>
        <w:t>באוטמן</w:t>
      </w:r>
      <w:proofErr w:type="spellEnd"/>
      <w:r w:rsidR="0086563B">
        <w:rPr>
          <w:rFonts w:cs="David" w:hint="cs"/>
          <w:sz w:val="24"/>
          <w:szCs w:val="24"/>
          <w:rtl/>
        </w:rPr>
        <w:t xml:space="preserve"> בהתייחסו לשואה כותב כך: "הציוויליזציה המודרנית לא הייתה התנאי המספיק לשואה, אבל ללא ספק </w:t>
      </w:r>
      <w:proofErr w:type="spellStart"/>
      <w:r w:rsidR="0086563B">
        <w:rPr>
          <w:rFonts w:cs="David" w:hint="cs"/>
          <w:sz w:val="24"/>
          <w:szCs w:val="24"/>
          <w:rtl/>
        </w:rPr>
        <w:t>היתה</w:t>
      </w:r>
      <w:proofErr w:type="spellEnd"/>
      <w:r w:rsidR="0086563B">
        <w:rPr>
          <w:rFonts w:cs="David" w:hint="cs"/>
          <w:sz w:val="24"/>
          <w:szCs w:val="24"/>
          <w:rtl/>
        </w:rPr>
        <w:t xml:space="preserve"> תנאי הכרחי לה. בלעדיה לא היה אפשר להעלות את השואה על הדעת. העולם הרציונלי של הציוויליזציה המודרנית הוא שהפך את השואה למתקבלת על הדעת... זהו הישג ארגוני של חברה ביורוקרטית [...]החתירה הביורוקרטית ליעילות היא רשמית ועיוורת מבחינה אתית</w:t>
      </w:r>
      <w:r w:rsidR="00127B85">
        <w:rPr>
          <w:rFonts w:cs="David" w:hint="cs"/>
          <w:sz w:val="24"/>
          <w:szCs w:val="24"/>
          <w:rtl/>
        </w:rPr>
        <w:t>... עצם הרעיון של הפתרון הסופי נבע מהתרבות הביורוקרטית"</w:t>
      </w:r>
      <w:r w:rsidR="00D07FE5">
        <w:rPr>
          <w:rStyle w:val="a5"/>
          <w:rFonts w:cs="David"/>
          <w:sz w:val="24"/>
          <w:szCs w:val="24"/>
          <w:rtl/>
        </w:rPr>
        <w:footnoteReference w:id="2"/>
      </w:r>
      <w:r w:rsidR="0086563B">
        <w:rPr>
          <w:rFonts w:cs="David" w:hint="cs"/>
          <w:sz w:val="24"/>
          <w:szCs w:val="24"/>
          <w:rtl/>
        </w:rPr>
        <w:t xml:space="preserve"> </w:t>
      </w:r>
      <w:r>
        <w:rPr>
          <w:rFonts w:cs="David" w:hint="cs"/>
          <w:sz w:val="24"/>
          <w:szCs w:val="24"/>
          <w:rtl/>
        </w:rPr>
        <w:t xml:space="preserve">. כפי שנציע בהמשך יש מקום להשוות את "יונתן" לשירו של אמיר </w:t>
      </w:r>
      <w:r w:rsidR="008D4C71">
        <w:rPr>
          <w:rFonts w:cs="David" w:hint="cs"/>
          <w:sz w:val="24"/>
          <w:szCs w:val="24"/>
          <w:rtl/>
        </w:rPr>
        <w:t>גלבוע</w:t>
      </w:r>
      <w:r>
        <w:rPr>
          <w:rFonts w:cs="David" w:hint="cs"/>
          <w:sz w:val="24"/>
          <w:szCs w:val="24"/>
          <w:rtl/>
        </w:rPr>
        <w:t xml:space="preserve"> </w:t>
      </w:r>
      <w:r w:rsidRPr="00905630">
        <w:rPr>
          <w:rFonts w:cs="David" w:hint="cs"/>
          <w:b/>
          <w:bCs/>
          <w:sz w:val="24"/>
          <w:szCs w:val="24"/>
          <w:rtl/>
        </w:rPr>
        <w:t>"בעלטת"</w:t>
      </w:r>
      <w:r>
        <w:rPr>
          <w:rFonts w:cs="David" w:hint="cs"/>
          <w:sz w:val="24"/>
          <w:szCs w:val="24"/>
          <w:rtl/>
        </w:rPr>
        <w:t xml:space="preserve"> ולשאול לפשר העלט</w:t>
      </w:r>
      <w:r w:rsidR="007F3C2A">
        <w:rPr>
          <w:rFonts w:cs="David" w:hint="cs"/>
          <w:sz w:val="24"/>
          <w:szCs w:val="24"/>
          <w:rtl/>
        </w:rPr>
        <w:t>ה</w:t>
      </w:r>
      <w:r>
        <w:rPr>
          <w:rFonts w:cs="David" w:hint="cs"/>
          <w:sz w:val="24"/>
          <w:szCs w:val="24"/>
          <w:rtl/>
        </w:rPr>
        <w:t xml:space="preserve"> בשני השירים.</w:t>
      </w:r>
      <w:r w:rsidR="00ED3E4B">
        <w:rPr>
          <w:rFonts w:cs="David" w:hint="cs"/>
          <w:sz w:val="24"/>
          <w:szCs w:val="24"/>
          <w:rtl/>
        </w:rPr>
        <w:t xml:space="preserve"> שפתם המכובסת של הילדים שאותה מאמץ ה'אני השר' היא כשפתם של האומרים </w:t>
      </w:r>
      <w:r w:rsidR="007F3C2A">
        <w:rPr>
          <w:rFonts w:cs="David" w:hint="cs"/>
          <w:sz w:val="24"/>
          <w:szCs w:val="24"/>
          <w:rtl/>
        </w:rPr>
        <w:t>צבע על הדם</w:t>
      </w:r>
      <w:r w:rsidR="00905630">
        <w:rPr>
          <w:rFonts w:cs="David" w:hint="cs"/>
          <w:sz w:val="24"/>
          <w:szCs w:val="24"/>
          <w:rtl/>
        </w:rPr>
        <w:t xml:space="preserve"> השפוך</w:t>
      </w:r>
      <w:r w:rsidR="007F3C2A">
        <w:rPr>
          <w:rFonts w:cs="David" w:hint="cs"/>
          <w:sz w:val="24"/>
          <w:szCs w:val="24"/>
          <w:rtl/>
        </w:rPr>
        <w:t xml:space="preserve">: </w:t>
      </w:r>
      <w:r w:rsidR="007F3C2A">
        <w:rPr>
          <w:rFonts w:cs="David" w:hint="cs"/>
          <w:rtl/>
        </w:rPr>
        <w:t>"</w:t>
      </w:r>
      <w:r w:rsidR="007F3C2A" w:rsidRPr="00FE2C9C">
        <w:rPr>
          <w:rFonts w:cs="David" w:hint="cs"/>
          <w:rtl/>
        </w:rPr>
        <w:t>אִם</w:t>
      </w:r>
      <w:r w:rsidR="007F3C2A" w:rsidRPr="00FE2C9C">
        <w:rPr>
          <w:rFonts w:cs="David"/>
          <w:rtl/>
        </w:rPr>
        <w:t xml:space="preserve"> </w:t>
      </w:r>
      <w:r w:rsidR="007F3C2A" w:rsidRPr="00FE2C9C">
        <w:rPr>
          <w:rFonts w:cs="David" w:hint="cs"/>
          <w:rtl/>
        </w:rPr>
        <w:t>יַרְאוּנִי</w:t>
      </w:r>
      <w:r w:rsidR="007F3C2A" w:rsidRPr="00FE2C9C">
        <w:rPr>
          <w:rFonts w:cs="David"/>
          <w:rtl/>
        </w:rPr>
        <w:t xml:space="preserve"> </w:t>
      </w:r>
      <w:r w:rsidR="007F3C2A" w:rsidRPr="00FE2C9C">
        <w:rPr>
          <w:rFonts w:cs="David" w:hint="cs"/>
          <w:rtl/>
        </w:rPr>
        <w:t>אֶבֶן</w:t>
      </w:r>
      <w:r w:rsidR="007F3C2A" w:rsidRPr="00FE2C9C">
        <w:rPr>
          <w:rFonts w:cs="David"/>
          <w:rtl/>
        </w:rPr>
        <w:t xml:space="preserve"> </w:t>
      </w:r>
      <w:r w:rsidR="007F3C2A" w:rsidRPr="00FE2C9C">
        <w:rPr>
          <w:rFonts w:cs="David" w:hint="cs"/>
          <w:rtl/>
        </w:rPr>
        <w:t>וְאֹמַר</w:t>
      </w:r>
      <w:r w:rsidR="007F3C2A" w:rsidRPr="00FE2C9C">
        <w:rPr>
          <w:rFonts w:cs="David"/>
          <w:rtl/>
        </w:rPr>
        <w:t xml:space="preserve"> </w:t>
      </w:r>
      <w:r w:rsidR="007F3C2A" w:rsidRPr="00FE2C9C">
        <w:rPr>
          <w:rFonts w:cs="David" w:hint="cs"/>
          <w:rtl/>
        </w:rPr>
        <w:t>אֶבֶן</w:t>
      </w:r>
      <w:r w:rsidR="007F3C2A" w:rsidRPr="00FE2C9C">
        <w:rPr>
          <w:rFonts w:cs="David"/>
          <w:rtl/>
        </w:rPr>
        <w:t xml:space="preserve"> </w:t>
      </w:r>
      <w:r w:rsidR="007F3C2A" w:rsidRPr="00FE2C9C">
        <w:rPr>
          <w:rFonts w:cs="David" w:hint="cs"/>
          <w:rtl/>
        </w:rPr>
        <w:t>יֹאמְרוּ</w:t>
      </w:r>
      <w:r w:rsidR="007F3C2A" w:rsidRPr="00FE2C9C">
        <w:rPr>
          <w:rFonts w:cs="David"/>
          <w:rtl/>
        </w:rPr>
        <w:t xml:space="preserve"> </w:t>
      </w:r>
      <w:r w:rsidR="007F3C2A" w:rsidRPr="00FE2C9C">
        <w:rPr>
          <w:rFonts w:cs="David" w:hint="cs"/>
          <w:rtl/>
        </w:rPr>
        <w:t>אֶבֶן</w:t>
      </w:r>
      <w:r w:rsidR="007F3C2A" w:rsidRPr="00FE2C9C">
        <w:rPr>
          <w:rFonts w:cs="David"/>
          <w:rtl/>
        </w:rPr>
        <w:t>.</w:t>
      </w:r>
      <w:r w:rsidR="007F3C2A">
        <w:rPr>
          <w:rFonts w:cs="David" w:hint="cs"/>
          <w:rtl/>
        </w:rPr>
        <w:t xml:space="preserve">/ </w:t>
      </w:r>
      <w:r w:rsidR="007F3C2A" w:rsidRPr="007F3C2A">
        <w:rPr>
          <w:rFonts w:cs="David" w:hint="cs"/>
          <w:sz w:val="24"/>
          <w:szCs w:val="24"/>
          <w:rtl/>
        </w:rPr>
        <w:t>אִם</w:t>
      </w:r>
      <w:r w:rsidR="007F3C2A" w:rsidRPr="007F3C2A">
        <w:rPr>
          <w:rFonts w:cs="David"/>
          <w:sz w:val="24"/>
          <w:szCs w:val="24"/>
          <w:rtl/>
        </w:rPr>
        <w:t xml:space="preserve"> </w:t>
      </w:r>
      <w:r w:rsidR="007F3C2A" w:rsidRPr="007F3C2A">
        <w:rPr>
          <w:rFonts w:cs="David" w:hint="cs"/>
          <w:sz w:val="24"/>
          <w:szCs w:val="24"/>
          <w:rtl/>
        </w:rPr>
        <w:t>יַרְאוּנִי</w:t>
      </w:r>
      <w:r w:rsidR="007F3C2A" w:rsidRPr="007F3C2A">
        <w:rPr>
          <w:rFonts w:cs="David"/>
          <w:sz w:val="24"/>
          <w:szCs w:val="24"/>
          <w:rtl/>
        </w:rPr>
        <w:t xml:space="preserve"> </w:t>
      </w:r>
      <w:r w:rsidR="007F3C2A" w:rsidRPr="007F3C2A">
        <w:rPr>
          <w:rFonts w:cs="David" w:hint="cs"/>
          <w:sz w:val="24"/>
          <w:szCs w:val="24"/>
          <w:rtl/>
        </w:rPr>
        <w:t>עֵץ</w:t>
      </w:r>
      <w:r w:rsidR="007F3C2A" w:rsidRPr="007F3C2A">
        <w:rPr>
          <w:rFonts w:cs="David"/>
          <w:sz w:val="24"/>
          <w:szCs w:val="24"/>
          <w:rtl/>
        </w:rPr>
        <w:t xml:space="preserve"> </w:t>
      </w:r>
      <w:r w:rsidR="007F3C2A" w:rsidRPr="007F3C2A">
        <w:rPr>
          <w:rFonts w:cs="David" w:hint="cs"/>
          <w:sz w:val="24"/>
          <w:szCs w:val="24"/>
          <w:rtl/>
        </w:rPr>
        <w:t>וְאֹמַר</w:t>
      </w:r>
      <w:r w:rsidR="007F3C2A" w:rsidRPr="007F3C2A">
        <w:rPr>
          <w:rFonts w:cs="David"/>
          <w:sz w:val="24"/>
          <w:szCs w:val="24"/>
          <w:rtl/>
        </w:rPr>
        <w:t xml:space="preserve"> </w:t>
      </w:r>
      <w:r w:rsidR="007F3C2A" w:rsidRPr="007F3C2A">
        <w:rPr>
          <w:rFonts w:cs="David" w:hint="cs"/>
          <w:sz w:val="24"/>
          <w:szCs w:val="24"/>
          <w:rtl/>
        </w:rPr>
        <w:t>עֵץ</w:t>
      </w:r>
      <w:r w:rsidR="007F3C2A" w:rsidRPr="007F3C2A">
        <w:rPr>
          <w:rFonts w:cs="David"/>
          <w:sz w:val="24"/>
          <w:szCs w:val="24"/>
          <w:rtl/>
        </w:rPr>
        <w:t xml:space="preserve"> </w:t>
      </w:r>
      <w:r w:rsidR="007F3C2A" w:rsidRPr="007F3C2A">
        <w:rPr>
          <w:rFonts w:cs="David" w:hint="cs"/>
          <w:sz w:val="24"/>
          <w:szCs w:val="24"/>
          <w:rtl/>
        </w:rPr>
        <w:t>יֹאמְרוּ</w:t>
      </w:r>
      <w:r w:rsidR="007F3C2A" w:rsidRPr="007F3C2A">
        <w:rPr>
          <w:rFonts w:cs="David"/>
          <w:sz w:val="24"/>
          <w:szCs w:val="24"/>
          <w:rtl/>
        </w:rPr>
        <w:t xml:space="preserve"> </w:t>
      </w:r>
      <w:r w:rsidR="007F3C2A" w:rsidRPr="007F3C2A">
        <w:rPr>
          <w:rFonts w:cs="David" w:hint="cs"/>
          <w:sz w:val="24"/>
          <w:szCs w:val="24"/>
          <w:rtl/>
        </w:rPr>
        <w:t>עֵץ</w:t>
      </w:r>
      <w:r w:rsidR="007F3C2A" w:rsidRPr="007F3C2A">
        <w:rPr>
          <w:rFonts w:cs="David"/>
          <w:sz w:val="24"/>
          <w:szCs w:val="24"/>
          <w:rtl/>
        </w:rPr>
        <w:t xml:space="preserve">. </w:t>
      </w:r>
      <w:r w:rsidR="007F3C2A">
        <w:rPr>
          <w:rFonts w:cs="David" w:hint="cs"/>
          <w:sz w:val="24"/>
          <w:szCs w:val="24"/>
          <w:rtl/>
        </w:rPr>
        <w:t xml:space="preserve">/ </w:t>
      </w:r>
      <w:r w:rsidR="007F3C2A" w:rsidRPr="007F3C2A">
        <w:rPr>
          <w:rFonts w:cs="David" w:hint="cs"/>
          <w:sz w:val="24"/>
          <w:szCs w:val="24"/>
          <w:rtl/>
        </w:rPr>
        <w:t>אַךְ</w:t>
      </w:r>
      <w:r w:rsidR="007F3C2A" w:rsidRPr="007F3C2A">
        <w:rPr>
          <w:rFonts w:cs="David"/>
          <w:sz w:val="24"/>
          <w:szCs w:val="24"/>
          <w:rtl/>
        </w:rPr>
        <w:t xml:space="preserve"> </w:t>
      </w:r>
      <w:r w:rsidR="007F3C2A" w:rsidRPr="007F3C2A">
        <w:rPr>
          <w:rFonts w:cs="David" w:hint="cs"/>
          <w:sz w:val="24"/>
          <w:szCs w:val="24"/>
          <w:rtl/>
        </w:rPr>
        <w:t>אִם</w:t>
      </w:r>
      <w:r w:rsidR="007F3C2A" w:rsidRPr="007F3C2A">
        <w:rPr>
          <w:rFonts w:cs="David"/>
          <w:sz w:val="24"/>
          <w:szCs w:val="24"/>
          <w:rtl/>
        </w:rPr>
        <w:t xml:space="preserve"> </w:t>
      </w:r>
      <w:r w:rsidR="007F3C2A" w:rsidRPr="007F3C2A">
        <w:rPr>
          <w:rFonts w:cs="David" w:hint="cs"/>
          <w:sz w:val="24"/>
          <w:szCs w:val="24"/>
          <w:rtl/>
        </w:rPr>
        <w:t>יַרְאוּנִי</w:t>
      </w:r>
      <w:r w:rsidR="007F3C2A" w:rsidRPr="007F3C2A">
        <w:rPr>
          <w:rFonts w:cs="David"/>
          <w:sz w:val="24"/>
          <w:szCs w:val="24"/>
          <w:rtl/>
        </w:rPr>
        <w:t xml:space="preserve"> </w:t>
      </w:r>
      <w:r w:rsidR="007F3C2A" w:rsidRPr="007F3C2A">
        <w:rPr>
          <w:rFonts w:cs="David" w:hint="cs"/>
          <w:sz w:val="24"/>
          <w:szCs w:val="24"/>
          <w:rtl/>
        </w:rPr>
        <w:t>דָּם</w:t>
      </w:r>
      <w:r w:rsidR="007F3C2A" w:rsidRPr="007F3C2A">
        <w:rPr>
          <w:rFonts w:cs="David"/>
          <w:sz w:val="24"/>
          <w:szCs w:val="24"/>
          <w:rtl/>
        </w:rPr>
        <w:t xml:space="preserve"> </w:t>
      </w:r>
      <w:r w:rsidR="007F3C2A" w:rsidRPr="007F3C2A">
        <w:rPr>
          <w:rFonts w:cs="David" w:hint="cs"/>
          <w:sz w:val="24"/>
          <w:szCs w:val="24"/>
          <w:rtl/>
        </w:rPr>
        <w:t>וְאֹמַר</w:t>
      </w:r>
      <w:r w:rsidR="007F3C2A" w:rsidRPr="007F3C2A">
        <w:rPr>
          <w:rFonts w:cs="David"/>
          <w:sz w:val="24"/>
          <w:szCs w:val="24"/>
          <w:rtl/>
        </w:rPr>
        <w:t xml:space="preserve"> </w:t>
      </w:r>
      <w:r w:rsidR="007F3C2A" w:rsidRPr="007F3C2A">
        <w:rPr>
          <w:rFonts w:cs="David" w:hint="cs"/>
          <w:sz w:val="24"/>
          <w:szCs w:val="24"/>
          <w:rtl/>
        </w:rPr>
        <w:t>דָּם</w:t>
      </w:r>
      <w:r w:rsidR="007F3C2A" w:rsidRPr="007F3C2A">
        <w:rPr>
          <w:rFonts w:cs="David"/>
          <w:sz w:val="24"/>
          <w:szCs w:val="24"/>
          <w:rtl/>
        </w:rPr>
        <w:t xml:space="preserve"> </w:t>
      </w:r>
      <w:r w:rsidR="007F3C2A" w:rsidRPr="007F3C2A">
        <w:rPr>
          <w:rFonts w:cs="David" w:hint="cs"/>
          <w:sz w:val="24"/>
          <w:szCs w:val="24"/>
          <w:rtl/>
        </w:rPr>
        <w:t>יֹאמְרוּ</w:t>
      </w:r>
      <w:r w:rsidR="007F3C2A" w:rsidRPr="007F3C2A">
        <w:rPr>
          <w:rFonts w:cs="David"/>
          <w:sz w:val="24"/>
          <w:szCs w:val="24"/>
          <w:rtl/>
        </w:rPr>
        <w:t xml:space="preserve"> - </w:t>
      </w:r>
      <w:r w:rsidR="007F3C2A" w:rsidRPr="007F3C2A">
        <w:rPr>
          <w:rFonts w:cs="David" w:hint="cs"/>
          <w:sz w:val="24"/>
          <w:szCs w:val="24"/>
          <w:rtl/>
        </w:rPr>
        <w:t>צֶבַע</w:t>
      </w:r>
      <w:r w:rsidR="007F3C2A" w:rsidRPr="007F3C2A">
        <w:rPr>
          <w:rFonts w:cs="David"/>
          <w:sz w:val="24"/>
          <w:szCs w:val="24"/>
          <w:rtl/>
        </w:rPr>
        <w:t xml:space="preserve">. </w:t>
      </w:r>
      <w:r w:rsidR="007F3C2A">
        <w:rPr>
          <w:rFonts w:cs="David" w:hint="cs"/>
          <w:sz w:val="24"/>
          <w:szCs w:val="24"/>
          <w:rtl/>
        </w:rPr>
        <w:t xml:space="preserve">/ </w:t>
      </w:r>
      <w:r w:rsidR="007F3C2A" w:rsidRPr="007F3C2A">
        <w:rPr>
          <w:rFonts w:cs="David" w:hint="cs"/>
          <w:sz w:val="24"/>
          <w:szCs w:val="24"/>
          <w:rtl/>
        </w:rPr>
        <w:t>אִם</w:t>
      </w:r>
      <w:r w:rsidR="007F3C2A" w:rsidRPr="007F3C2A">
        <w:rPr>
          <w:rFonts w:cs="David"/>
          <w:sz w:val="24"/>
          <w:szCs w:val="24"/>
          <w:rtl/>
        </w:rPr>
        <w:t xml:space="preserve"> </w:t>
      </w:r>
      <w:r w:rsidR="007F3C2A" w:rsidRPr="007F3C2A">
        <w:rPr>
          <w:rFonts w:cs="David" w:hint="cs"/>
          <w:sz w:val="24"/>
          <w:szCs w:val="24"/>
          <w:rtl/>
        </w:rPr>
        <w:t>יַרְאוּנִי</w:t>
      </w:r>
      <w:r w:rsidR="007F3C2A" w:rsidRPr="007F3C2A">
        <w:rPr>
          <w:rFonts w:cs="David"/>
          <w:sz w:val="24"/>
          <w:szCs w:val="24"/>
          <w:rtl/>
        </w:rPr>
        <w:t xml:space="preserve"> </w:t>
      </w:r>
      <w:r w:rsidR="007F3C2A" w:rsidRPr="007F3C2A">
        <w:rPr>
          <w:rFonts w:cs="David" w:hint="cs"/>
          <w:sz w:val="24"/>
          <w:szCs w:val="24"/>
          <w:rtl/>
        </w:rPr>
        <w:t>דָּם</w:t>
      </w:r>
      <w:r w:rsidR="007F3C2A" w:rsidRPr="007F3C2A">
        <w:rPr>
          <w:rFonts w:cs="David"/>
          <w:sz w:val="24"/>
          <w:szCs w:val="24"/>
          <w:rtl/>
        </w:rPr>
        <w:t xml:space="preserve"> </w:t>
      </w:r>
      <w:r w:rsidR="007F3C2A" w:rsidRPr="007F3C2A">
        <w:rPr>
          <w:rFonts w:cs="David" w:hint="cs"/>
          <w:sz w:val="24"/>
          <w:szCs w:val="24"/>
          <w:rtl/>
        </w:rPr>
        <w:t>וְאֹמַר</w:t>
      </w:r>
      <w:r w:rsidR="007F3C2A" w:rsidRPr="007F3C2A">
        <w:rPr>
          <w:rFonts w:cs="David"/>
          <w:sz w:val="24"/>
          <w:szCs w:val="24"/>
          <w:rtl/>
        </w:rPr>
        <w:t xml:space="preserve"> </w:t>
      </w:r>
      <w:r w:rsidR="007F3C2A" w:rsidRPr="007F3C2A">
        <w:rPr>
          <w:rFonts w:cs="David" w:hint="cs"/>
          <w:sz w:val="24"/>
          <w:szCs w:val="24"/>
          <w:rtl/>
        </w:rPr>
        <w:t>דָּם</w:t>
      </w:r>
      <w:r w:rsidR="007F3C2A" w:rsidRPr="007F3C2A">
        <w:rPr>
          <w:rFonts w:cs="David"/>
          <w:sz w:val="24"/>
          <w:szCs w:val="24"/>
          <w:rtl/>
        </w:rPr>
        <w:t xml:space="preserve"> </w:t>
      </w:r>
      <w:r w:rsidR="007F3C2A" w:rsidRPr="007F3C2A">
        <w:rPr>
          <w:rFonts w:cs="David" w:hint="cs"/>
          <w:sz w:val="24"/>
          <w:szCs w:val="24"/>
          <w:rtl/>
        </w:rPr>
        <w:t>יֹאמְרוּ</w:t>
      </w:r>
      <w:r w:rsidR="007F3C2A" w:rsidRPr="007F3C2A">
        <w:rPr>
          <w:rFonts w:cs="David"/>
          <w:sz w:val="24"/>
          <w:szCs w:val="24"/>
          <w:rtl/>
        </w:rPr>
        <w:t xml:space="preserve"> - </w:t>
      </w:r>
      <w:r w:rsidR="007F3C2A" w:rsidRPr="007F3C2A">
        <w:rPr>
          <w:rFonts w:cs="David" w:hint="cs"/>
          <w:sz w:val="24"/>
          <w:szCs w:val="24"/>
          <w:rtl/>
        </w:rPr>
        <w:t>צֶבַע</w:t>
      </w:r>
      <w:r w:rsidR="007F3C2A" w:rsidRPr="007F3C2A">
        <w:rPr>
          <w:rFonts w:cs="David"/>
          <w:sz w:val="24"/>
          <w:szCs w:val="24"/>
          <w:rtl/>
        </w:rPr>
        <w:t>.</w:t>
      </w:r>
      <w:r w:rsidR="007F3C2A">
        <w:rPr>
          <w:rFonts w:cs="David" w:hint="cs"/>
          <w:sz w:val="24"/>
          <w:szCs w:val="24"/>
          <w:rtl/>
        </w:rPr>
        <w:t>"</w:t>
      </w:r>
      <w:r w:rsidR="006330D3">
        <w:rPr>
          <w:rFonts w:cs="David" w:hint="cs"/>
          <w:sz w:val="24"/>
          <w:szCs w:val="24"/>
          <w:rtl/>
        </w:rPr>
        <w:t>. דברים אלו מעלים אף את המחשבה לפיה אזכורו של הנייר (המרשרש) נושא אף הוא הקשר זה באשר לאמינותה של השפה כמשקפת מציאות ובאשר ליכולתו של הנייר לספוג הכול.</w:t>
      </w:r>
    </w:p>
    <w:p w:rsidR="00ED3E4B" w:rsidRDefault="00837ED4" w:rsidP="00905630">
      <w:pPr>
        <w:spacing w:line="360" w:lineRule="auto"/>
        <w:jc w:val="both"/>
        <w:rPr>
          <w:rFonts w:cs="David"/>
          <w:sz w:val="24"/>
          <w:szCs w:val="24"/>
          <w:rtl/>
        </w:rPr>
      </w:pPr>
      <w:r>
        <w:rPr>
          <w:rFonts w:cs="David" w:hint="cs"/>
          <w:sz w:val="24"/>
          <w:szCs w:val="24"/>
          <w:rtl/>
        </w:rPr>
        <w:lastRenderedPageBreak/>
        <w:t>עיון נוסף בשיר יפנה תשומת לב לדמותו של יונתן ולקרבה שבין שמו לשמה של המשוררת יונה וולך</w:t>
      </w:r>
      <w:r w:rsidR="00ED3E4B">
        <w:rPr>
          <w:rFonts w:cs="David" w:hint="cs"/>
          <w:sz w:val="24"/>
          <w:szCs w:val="24"/>
          <w:rtl/>
        </w:rPr>
        <w:t xml:space="preserve"> ומכאן </w:t>
      </w:r>
      <w:r w:rsidR="00905630">
        <w:rPr>
          <w:rFonts w:cs="David" w:hint="cs"/>
          <w:sz w:val="24"/>
          <w:szCs w:val="24"/>
          <w:rtl/>
        </w:rPr>
        <w:t>לשאלת</w:t>
      </w:r>
      <w:r w:rsidR="00ED3E4B">
        <w:rPr>
          <w:rFonts w:cs="David" w:hint="cs"/>
          <w:sz w:val="24"/>
          <w:szCs w:val="24"/>
          <w:rtl/>
        </w:rPr>
        <w:t xml:space="preserve"> יחסיו של קהל הקוראים אל האמן היוצר, ה'אחר'</w:t>
      </w:r>
      <w:r>
        <w:rPr>
          <w:rFonts w:cs="David" w:hint="cs"/>
          <w:sz w:val="24"/>
          <w:szCs w:val="24"/>
          <w:rtl/>
        </w:rPr>
        <w:t xml:space="preserve">. </w:t>
      </w:r>
    </w:p>
    <w:p w:rsidR="00ED3E4B" w:rsidRDefault="00ED3E4B" w:rsidP="007F3C2A">
      <w:pPr>
        <w:spacing w:line="360" w:lineRule="auto"/>
        <w:jc w:val="both"/>
        <w:rPr>
          <w:rFonts w:cs="David"/>
          <w:sz w:val="24"/>
          <w:szCs w:val="24"/>
          <w:rtl/>
        </w:rPr>
      </w:pPr>
      <w:r>
        <w:rPr>
          <w:rFonts w:cs="David" w:hint="cs"/>
          <w:sz w:val="24"/>
          <w:szCs w:val="24"/>
          <w:rtl/>
        </w:rPr>
        <w:t>התבוננות</w:t>
      </w:r>
      <w:r w:rsidR="00837ED4">
        <w:rPr>
          <w:rFonts w:cs="David" w:hint="cs"/>
          <w:sz w:val="24"/>
          <w:szCs w:val="24"/>
          <w:rtl/>
        </w:rPr>
        <w:t xml:space="preserve"> בדמותו של י</w:t>
      </w:r>
      <w:r w:rsidR="006330D3">
        <w:rPr>
          <w:rFonts w:cs="David" w:hint="cs"/>
          <w:sz w:val="24"/>
          <w:szCs w:val="24"/>
          <w:rtl/>
        </w:rPr>
        <w:t>ה</w:t>
      </w:r>
      <w:r w:rsidR="00837ED4">
        <w:rPr>
          <w:rFonts w:cs="David" w:hint="cs"/>
          <w:sz w:val="24"/>
          <w:szCs w:val="24"/>
          <w:rtl/>
        </w:rPr>
        <w:t>ונתן המקראי מלמד</w:t>
      </w:r>
      <w:r w:rsidR="006330D3">
        <w:rPr>
          <w:rFonts w:cs="David" w:hint="cs"/>
          <w:sz w:val="24"/>
          <w:szCs w:val="24"/>
          <w:rtl/>
        </w:rPr>
        <w:t>ת</w:t>
      </w:r>
      <w:r w:rsidR="00837ED4">
        <w:rPr>
          <w:rFonts w:cs="David" w:hint="cs"/>
          <w:sz w:val="24"/>
          <w:szCs w:val="24"/>
          <w:rtl/>
        </w:rPr>
        <w:t xml:space="preserve"> כי זוהי דמות מורכבת</w:t>
      </w:r>
      <w:r>
        <w:rPr>
          <w:rFonts w:cs="David" w:hint="cs"/>
          <w:sz w:val="24"/>
          <w:szCs w:val="24"/>
          <w:rtl/>
        </w:rPr>
        <w:t xml:space="preserve"> ורבת פנים. יהונתן הוא </w:t>
      </w:r>
      <w:r w:rsidRPr="006330D3">
        <w:rPr>
          <w:rFonts w:cs="David" w:hint="cs"/>
          <w:b/>
          <w:bCs/>
          <w:sz w:val="24"/>
          <w:szCs w:val="24"/>
          <w:rtl/>
        </w:rPr>
        <w:t>נסיך</w:t>
      </w:r>
      <w:r>
        <w:rPr>
          <w:rFonts w:cs="David" w:hint="cs"/>
          <w:sz w:val="24"/>
          <w:szCs w:val="24"/>
          <w:rtl/>
        </w:rPr>
        <w:t xml:space="preserve"> שמאבד את מלכותו בשל חטאו של אביו שחס על </w:t>
      </w:r>
      <w:proofErr w:type="spellStart"/>
      <w:r>
        <w:rPr>
          <w:rFonts w:cs="David" w:hint="cs"/>
          <w:sz w:val="24"/>
          <w:szCs w:val="24"/>
          <w:rtl/>
        </w:rPr>
        <w:t>העמלק</w:t>
      </w:r>
      <w:proofErr w:type="spellEnd"/>
      <w:r>
        <w:rPr>
          <w:rFonts w:cs="David" w:hint="cs"/>
          <w:sz w:val="24"/>
          <w:szCs w:val="24"/>
          <w:rtl/>
        </w:rPr>
        <w:t>. נגזר עליו לוותר על המלוכה למען דוד רעו אהובו</w:t>
      </w:r>
      <w:r>
        <w:rPr>
          <w:rStyle w:val="a5"/>
          <w:rFonts w:cs="David"/>
          <w:sz w:val="24"/>
          <w:szCs w:val="24"/>
          <w:rtl/>
        </w:rPr>
        <w:footnoteReference w:id="3"/>
      </w:r>
      <w:r w:rsidRPr="005278F5">
        <w:rPr>
          <w:rFonts w:cs="David" w:hint="cs"/>
          <w:sz w:val="24"/>
          <w:szCs w:val="24"/>
          <w:rtl/>
        </w:rPr>
        <w:t> </w:t>
      </w:r>
      <w:r>
        <w:rPr>
          <w:rFonts w:cs="David" w:hint="cs"/>
          <w:sz w:val="24"/>
          <w:szCs w:val="24"/>
          <w:rtl/>
        </w:rPr>
        <w:t>. בה בעת דמותו עומדת בסימן הנעורים, ההעזה ואומץ הלב (יהונתן העז והסתכן לחדור אל צבא פלישתים ולנצחם בעורמה, יחיד מול רבים). התחככותו במוות אף היא תולדת חציית גבולות ומרד באביו. יהונתן הפר את פקודת האב, הגם שלא ביודעין, וטעם מיערת הדבש. מצד אחד נאמר עליו ש"</w:t>
      </w:r>
      <w:r w:rsidRPr="00A7556A">
        <w:rPr>
          <w:rFonts w:cs="David" w:hint="cs"/>
          <w:b/>
          <w:bCs/>
          <w:sz w:val="24"/>
          <w:szCs w:val="24"/>
          <w:rtl/>
        </w:rPr>
        <w:t>אורו עיניו</w:t>
      </w:r>
      <w:r w:rsidR="006330D3">
        <w:rPr>
          <w:rFonts w:cs="David" w:hint="cs"/>
          <w:sz w:val="24"/>
          <w:szCs w:val="24"/>
          <w:rtl/>
        </w:rPr>
        <w:t>" כלומר הוא זוכה ב</w:t>
      </w:r>
      <w:r>
        <w:rPr>
          <w:rFonts w:cs="David" w:hint="cs"/>
          <w:sz w:val="24"/>
          <w:szCs w:val="24"/>
          <w:rtl/>
        </w:rPr>
        <w:t>ראיה חדה ועמוקה של המציאות</w:t>
      </w:r>
      <w:r w:rsidR="006330D3">
        <w:rPr>
          <w:rFonts w:cs="David" w:hint="cs"/>
          <w:sz w:val="24"/>
          <w:szCs w:val="24"/>
          <w:rtl/>
        </w:rPr>
        <w:t>, ראייתו של האמן,</w:t>
      </w:r>
      <w:r>
        <w:rPr>
          <w:rFonts w:cs="David" w:hint="cs"/>
          <w:sz w:val="24"/>
          <w:szCs w:val="24"/>
          <w:rtl/>
        </w:rPr>
        <w:t xml:space="preserve"> ומאידך גורלו היה כמעט כגורל בת יפתח בשל שבועתו הנמהרת של אביו "</w:t>
      </w:r>
      <w:proofErr w:type="spellStart"/>
      <w:r w:rsidRPr="00FE01F1">
        <w:rPr>
          <w:rFonts w:cs="David" w:hint="cs"/>
          <w:sz w:val="24"/>
          <w:szCs w:val="24"/>
          <w:rtl/>
        </w:rPr>
        <w:t>לֵאמֹר</w:t>
      </w:r>
      <w:proofErr w:type="spellEnd"/>
      <w:r w:rsidRPr="00FE01F1">
        <w:rPr>
          <w:rFonts w:cs="David" w:hint="cs"/>
          <w:sz w:val="24"/>
          <w:szCs w:val="24"/>
          <w:rtl/>
        </w:rPr>
        <w:t xml:space="preserve">, </w:t>
      </w:r>
      <w:r w:rsidRPr="00A7556A">
        <w:rPr>
          <w:rFonts w:cs="David" w:hint="cs"/>
          <w:b/>
          <w:bCs/>
          <w:sz w:val="24"/>
          <w:szCs w:val="24"/>
          <w:rtl/>
        </w:rPr>
        <w:t>אָרוּר</w:t>
      </w:r>
      <w:r w:rsidRPr="00FE01F1">
        <w:rPr>
          <w:rFonts w:cs="David" w:hint="cs"/>
          <w:sz w:val="24"/>
          <w:szCs w:val="24"/>
          <w:rtl/>
        </w:rPr>
        <w:t xml:space="preserve"> הָאִישׁ אֲשֶׁר-יֹאכַל לֶחֶם, הַיּוֹם"</w:t>
      </w:r>
      <w:r>
        <w:rPr>
          <w:rFonts w:cs="David" w:hint="cs"/>
          <w:sz w:val="24"/>
          <w:szCs w:val="24"/>
          <w:rtl/>
        </w:rPr>
        <w:t>, (איסור המביא להרעבת העם החוטא עם הפרת הצום באכילת הבשר על הדם</w:t>
      </w:r>
      <w:r w:rsidR="007F3C2A">
        <w:rPr>
          <w:rFonts w:cs="David" w:hint="cs"/>
          <w:sz w:val="24"/>
          <w:szCs w:val="24"/>
          <w:rtl/>
        </w:rPr>
        <w:t>; ניגוד אירוני נוצר בשל הדמיון בין המלים "אור" ו"ארור"</w:t>
      </w:r>
      <w:r>
        <w:rPr>
          <w:rFonts w:cs="David" w:hint="cs"/>
          <w:sz w:val="24"/>
          <w:szCs w:val="24"/>
          <w:rtl/>
        </w:rPr>
        <w:t xml:space="preserve">). מרידה נוספת המביאה אף היא כמעט למותו של יהונתן היא אהבתו את דוד, שנוא נפשו של האב. (שאול זועם עליו ומכנה אותו "בן נעוות המרדות" ומטיל בו את חרבו שרק בנס לא פגעה בו, שמואל א, כ פס' </w:t>
      </w:r>
      <w:proofErr w:type="spellStart"/>
      <w:r>
        <w:rPr>
          <w:rFonts w:cs="David" w:hint="cs"/>
          <w:sz w:val="24"/>
          <w:szCs w:val="24"/>
          <w:rtl/>
        </w:rPr>
        <w:t>כח</w:t>
      </w:r>
      <w:proofErr w:type="spellEnd"/>
      <w:r>
        <w:rPr>
          <w:rFonts w:cs="David" w:hint="cs"/>
          <w:sz w:val="24"/>
          <w:szCs w:val="24"/>
          <w:rtl/>
        </w:rPr>
        <w:t xml:space="preserve">-לא). </w:t>
      </w:r>
      <w:r w:rsidRPr="000F13E8">
        <w:rPr>
          <w:rFonts w:cs="David" w:hint="cs"/>
          <w:b/>
          <w:bCs/>
          <w:sz w:val="24"/>
          <w:szCs w:val="24"/>
          <w:rtl/>
        </w:rPr>
        <w:t xml:space="preserve">יהונתן הוא, אפוא, דמות מרדנית, </w:t>
      </w:r>
      <w:r w:rsidR="007F3C2A">
        <w:rPr>
          <w:rFonts w:cs="David" w:hint="cs"/>
          <w:b/>
          <w:bCs/>
          <w:sz w:val="24"/>
          <w:szCs w:val="24"/>
          <w:rtl/>
        </w:rPr>
        <w:t>הולכת עם האמת של עצמה</w:t>
      </w:r>
      <w:r w:rsidRPr="000F13E8">
        <w:rPr>
          <w:rFonts w:cs="David" w:hint="cs"/>
          <w:b/>
          <w:bCs/>
          <w:sz w:val="24"/>
          <w:szCs w:val="24"/>
          <w:rtl/>
        </w:rPr>
        <w:t xml:space="preserve">, חוצה גבולות, נועזת, ובה בעת </w:t>
      </w:r>
      <w:r w:rsidR="007F3C2A">
        <w:rPr>
          <w:rFonts w:cs="David" w:hint="cs"/>
          <w:b/>
          <w:bCs/>
          <w:sz w:val="24"/>
          <w:szCs w:val="24"/>
          <w:rtl/>
        </w:rPr>
        <w:t xml:space="preserve">יונתן הוא </w:t>
      </w:r>
      <w:r w:rsidRPr="000F13E8">
        <w:rPr>
          <w:rFonts w:cs="David" w:hint="cs"/>
          <w:b/>
          <w:bCs/>
          <w:sz w:val="24"/>
          <w:szCs w:val="24"/>
          <w:rtl/>
        </w:rPr>
        <w:t>נסיך המוותר על מלכותו ונותר עירום, וחשוף, תרתי משמע</w:t>
      </w:r>
      <w:r>
        <w:rPr>
          <w:rFonts w:cs="David" w:hint="cs"/>
          <w:sz w:val="24"/>
          <w:szCs w:val="24"/>
          <w:rtl/>
        </w:rPr>
        <w:t xml:space="preserve">, כבל עם ועדה למען אהוב נפשו: </w:t>
      </w:r>
      <w:r>
        <w:rPr>
          <w:rFonts w:cs="David" w:hint="cs"/>
          <w:color w:val="000000"/>
          <w:sz w:val="24"/>
          <w:szCs w:val="24"/>
          <w:rtl/>
        </w:rPr>
        <w:t>"</w:t>
      </w:r>
      <w:r w:rsidRPr="00164613">
        <w:rPr>
          <w:rFonts w:cs="David" w:hint="cs"/>
          <w:color w:val="000000"/>
          <w:sz w:val="24"/>
          <w:szCs w:val="24"/>
          <w:rtl/>
        </w:rPr>
        <w:t>וַיְהִי, כְּכַלֹּתוֹ לְדַבֵּר אֶל-שָׁאוּל, וְנֶפֶשׁ יְהוֹנָתָן, נִקְשְׁרָה בְּנֶפֶשׁ דָּוִד; ויאהבו (וַיֶּאֱהָבֵהוּ) יְהוֹנָתָן, כְּנַפְשׁוֹ. </w:t>
      </w:r>
      <w:bookmarkStart w:id="15" w:name="2"/>
      <w:bookmarkEnd w:id="15"/>
      <w:r w:rsidRPr="00164613">
        <w:rPr>
          <w:rFonts w:cs="David" w:hint="cs"/>
          <w:color w:val="000000"/>
          <w:sz w:val="24"/>
          <w:szCs w:val="24"/>
          <w:rtl/>
        </w:rPr>
        <w:t xml:space="preserve">וַיִּקָּחֵהוּ שָׁאוּל, בַּיּוֹם הַהוּא; וְלֹא נְתָנוֹ, לָשׁוּב בֵּית אָבִיו.  </w:t>
      </w:r>
      <w:bookmarkStart w:id="16" w:name="3"/>
      <w:bookmarkEnd w:id="16"/>
      <w:r w:rsidRPr="00164613">
        <w:rPr>
          <w:rFonts w:cs="David" w:hint="cs"/>
          <w:b/>
          <w:bCs/>
          <w:color w:val="000000"/>
          <w:sz w:val="24"/>
          <w:szCs w:val="24"/>
          <w:rtl/>
        </w:rPr>
        <w:t>ג</w:t>
      </w:r>
      <w:r w:rsidRPr="00164613">
        <w:rPr>
          <w:rFonts w:cs="David" w:hint="cs"/>
          <w:color w:val="000000"/>
          <w:sz w:val="24"/>
          <w:szCs w:val="24"/>
          <w:rtl/>
        </w:rPr>
        <w:t xml:space="preserve"> </w:t>
      </w:r>
      <w:proofErr w:type="spellStart"/>
      <w:r w:rsidRPr="00164613">
        <w:rPr>
          <w:rFonts w:cs="David" w:hint="cs"/>
          <w:color w:val="000000"/>
          <w:sz w:val="24"/>
          <w:szCs w:val="24"/>
          <w:rtl/>
        </w:rPr>
        <w:t>וַיִּכְרֹת</w:t>
      </w:r>
      <w:proofErr w:type="spellEnd"/>
      <w:r w:rsidRPr="00164613">
        <w:rPr>
          <w:rFonts w:cs="David" w:hint="cs"/>
          <w:color w:val="000000"/>
          <w:sz w:val="24"/>
          <w:szCs w:val="24"/>
          <w:rtl/>
        </w:rPr>
        <w:t xml:space="preserve"> יְהוֹנָתָן וְדָוִד, בְּרִית, בְּאַהֲבָתוֹ אֹתוֹ, כְּנַפְשׁוֹ.  </w:t>
      </w:r>
      <w:bookmarkStart w:id="17" w:name="4"/>
      <w:bookmarkEnd w:id="17"/>
      <w:r w:rsidRPr="006D642A">
        <w:rPr>
          <w:rFonts w:cs="David" w:hint="cs"/>
          <w:b/>
          <w:bCs/>
          <w:color w:val="000000"/>
          <w:sz w:val="24"/>
          <w:szCs w:val="24"/>
          <w:rtl/>
        </w:rPr>
        <w:t>וַיִּתְפַּשֵּׁט יְהוֹנָתָן, אֶת-הַמְּעִיל אֲשֶׁר עָלָיו, וַיִּתְּנֵהוּ, לְדָוִד; וּמַדָּיו, וְעַד-חַרְבּוֹ וְעַד-קַשְׁתּוֹ וְעַד-חֲגֹרוֹ</w:t>
      </w:r>
      <w:r>
        <w:rPr>
          <w:rFonts w:cs="David" w:hint="cs"/>
          <w:color w:val="000000"/>
          <w:sz w:val="24"/>
          <w:szCs w:val="24"/>
          <w:rtl/>
        </w:rPr>
        <w:t>"</w:t>
      </w:r>
      <w:r w:rsidRPr="00164613">
        <w:rPr>
          <w:rFonts w:cs="David" w:hint="cs"/>
          <w:color w:val="000000"/>
          <w:sz w:val="24"/>
          <w:szCs w:val="24"/>
          <w:rtl/>
        </w:rPr>
        <w:t xml:space="preserve">  </w:t>
      </w:r>
      <w:bookmarkStart w:id="18" w:name="5"/>
      <w:bookmarkEnd w:id="18"/>
      <w:r>
        <w:rPr>
          <w:rFonts w:cs="David" w:hint="cs"/>
          <w:color w:val="000000"/>
          <w:sz w:val="24"/>
          <w:szCs w:val="24"/>
          <w:rtl/>
        </w:rPr>
        <w:t>(</w:t>
      </w:r>
      <w:r w:rsidRPr="00164613">
        <w:rPr>
          <w:rFonts w:cs="David" w:hint="cs"/>
          <w:sz w:val="24"/>
          <w:szCs w:val="24"/>
          <w:rtl/>
        </w:rPr>
        <w:t xml:space="preserve">שמואל א </w:t>
      </w:r>
      <w:proofErr w:type="spellStart"/>
      <w:r w:rsidRPr="00164613">
        <w:rPr>
          <w:rFonts w:cs="David" w:hint="cs"/>
          <w:sz w:val="24"/>
          <w:szCs w:val="24"/>
          <w:rtl/>
        </w:rPr>
        <w:t>יח</w:t>
      </w:r>
      <w:proofErr w:type="spellEnd"/>
      <w:r w:rsidRPr="00164613">
        <w:rPr>
          <w:rFonts w:cs="David" w:hint="cs"/>
          <w:sz w:val="24"/>
          <w:szCs w:val="24"/>
          <w:rtl/>
        </w:rPr>
        <w:t>, א-ה)</w:t>
      </w:r>
      <w:r w:rsidR="006330D3">
        <w:rPr>
          <w:rFonts w:cs="David" w:hint="cs"/>
          <w:sz w:val="24"/>
          <w:szCs w:val="24"/>
          <w:rtl/>
        </w:rPr>
        <w:t>. לפנינו, אפוא,</w:t>
      </w:r>
      <w:r>
        <w:rPr>
          <w:rFonts w:cs="David" w:hint="cs"/>
          <w:sz w:val="24"/>
          <w:szCs w:val="24"/>
          <w:rtl/>
        </w:rPr>
        <w:t xml:space="preserve"> דמות רגישה,</w:t>
      </w:r>
      <w:r w:rsidR="006330D3">
        <w:rPr>
          <w:rFonts w:cs="David" w:hint="cs"/>
          <w:sz w:val="24"/>
          <w:szCs w:val="24"/>
          <w:rtl/>
        </w:rPr>
        <w:t xml:space="preserve"> חשופה ופגיעה,</w:t>
      </w:r>
      <w:r>
        <w:rPr>
          <w:rFonts w:cs="David" w:hint="cs"/>
          <w:sz w:val="24"/>
          <w:szCs w:val="24"/>
          <w:rtl/>
        </w:rPr>
        <w:t xml:space="preserve"> רחוקה משררה ושלטון (משורר בנפשו?) היודעת אולי כי אינה מתאימה למלוך ומסתפקת לכל היותר בתפקיד המשנה למלך</w:t>
      </w:r>
      <w:r w:rsidR="007F3C2A">
        <w:rPr>
          <w:rFonts w:cs="David" w:hint="cs"/>
          <w:sz w:val="24"/>
          <w:szCs w:val="24"/>
          <w:rtl/>
        </w:rPr>
        <w:t>,</w:t>
      </w:r>
      <w:r>
        <w:rPr>
          <w:rFonts w:cs="David" w:hint="cs"/>
          <w:sz w:val="24"/>
          <w:szCs w:val="24"/>
          <w:rtl/>
        </w:rPr>
        <w:t xml:space="preserve"> המוותרת ביודעין על המלוכה ואשר סופה הטראגי בקרב אל מול הפלישתים נובע בין השאר גם בשל בגידת דוד</w:t>
      </w:r>
      <w:r>
        <w:rPr>
          <w:rStyle w:val="a5"/>
          <w:rFonts w:cs="David"/>
          <w:sz w:val="24"/>
          <w:szCs w:val="24"/>
          <w:rtl/>
        </w:rPr>
        <w:footnoteReference w:id="4"/>
      </w:r>
      <w:r>
        <w:rPr>
          <w:rFonts w:cs="David" w:hint="cs"/>
          <w:sz w:val="24"/>
          <w:szCs w:val="24"/>
          <w:rtl/>
        </w:rPr>
        <w:t>. גם גורלו של יהונתן במותו בקרב, עומד בסימן הביזוי וההשפלה ובכך מהדהד את השיר שלפנינו</w:t>
      </w:r>
      <w:r>
        <w:rPr>
          <w:rStyle w:val="a5"/>
          <w:rFonts w:cs="David"/>
          <w:sz w:val="24"/>
          <w:szCs w:val="24"/>
          <w:rtl/>
        </w:rPr>
        <w:footnoteReference w:id="5"/>
      </w:r>
      <w:r>
        <w:rPr>
          <w:rFonts w:cs="David" w:hint="cs"/>
          <w:sz w:val="24"/>
          <w:szCs w:val="24"/>
          <w:rtl/>
        </w:rPr>
        <w:t xml:space="preserve"> (הגם שהכתוב מציין כי הפלישתים כורתים רק את ראשו של שאול המלך, ברור כי ההשפלה חלה גם על הבן ועל נושא הכלים, ואמנם בהמשך מצוין כי אנשי יבש גלעד דואגים לקבורה מכובדת של </w:t>
      </w:r>
      <w:r w:rsidR="007F3C2A">
        <w:rPr>
          <w:rFonts w:cs="David" w:hint="cs"/>
          <w:sz w:val="24"/>
          <w:szCs w:val="24"/>
          <w:rtl/>
        </w:rPr>
        <w:t xml:space="preserve">כל </w:t>
      </w:r>
      <w:r>
        <w:rPr>
          <w:rFonts w:cs="David" w:hint="cs"/>
          <w:sz w:val="24"/>
          <w:szCs w:val="24"/>
          <w:rtl/>
        </w:rPr>
        <w:t xml:space="preserve">המתים, שם, פס' </w:t>
      </w:r>
      <w:proofErr w:type="spellStart"/>
      <w:r>
        <w:rPr>
          <w:rFonts w:cs="David" w:hint="cs"/>
          <w:sz w:val="24"/>
          <w:szCs w:val="24"/>
          <w:rtl/>
        </w:rPr>
        <w:t>יב-יג</w:t>
      </w:r>
      <w:proofErr w:type="spellEnd"/>
      <w:r>
        <w:rPr>
          <w:rFonts w:cs="David" w:hint="cs"/>
          <w:sz w:val="24"/>
          <w:szCs w:val="24"/>
          <w:rtl/>
        </w:rPr>
        <w:t>).</w:t>
      </w:r>
    </w:p>
    <w:p w:rsidR="00ED3E4B" w:rsidRDefault="00ED3E4B" w:rsidP="00FA0613">
      <w:pPr>
        <w:spacing w:line="360" w:lineRule="auto"/>
        <w:jc w:val="both"/>
        <w:rPr>
          <w:rFonts w:cs="David"/>
          <w:sz w:val="24"/>
          <w:szCs w:val="24"/>
          <w:rtl/>
        </w:rPr>
      </w:pPr>
      <w:r>
        <w:rPr>
          <w:rFonts w:cs="David" w:hint="cs"/>
          <w:sz w:val="24"/>
          <w:szCs w:val="24"/>
          <w:rtl/>
        </w:rPr>
        <w:t>אובדן הנעורים, ההקרבה והנתינה עד היוותרות בעירום חשוף ופגיע, דבר הנרמז אף בשם עצמו ובה</w:t>
      </w:r>
      <w:r w:rsidR="00DD5907">
        <w:rPr>
          <w:rFonts w:cs="David" w:hint="cs"/>
          <w:sz w:val="24"/>
          <w:szCs w:val="24"/>
          <w:rtl/>
        </w:rPr>
        <w:t>י</w:t>
      </w:r>
      <w:r>
        <w:rPr>
          <w:rFonts w:cs="David" w:hint="cs"/>
          <w:sz w:val="24"/>
          <w:szCs w:val="24"/>
          <w:rtl/>
        </w:rPr>
        <w:t>קשרותו בשמה של המשוררת</w:t>
      </w:r>
      <w:r w:rsidR="00DD5907">
        <w:rPr>
          <w:rFonts w:cs="David" w:hint="cs"/>
          <w:sz w:val="24"/>
          <w:szCs w:val="24"/>
          <w:rtl/>
        </w:rPr>
        <w:t xml:space="preserve"> </w:t>
      </w:r>
      <w:r w:rsidR="00FA0613">
        <w:rPr>
          <w:rFonts w:cs="David" w:hint="cs"/>
          <w:sz w:val="24"/>
          <w:szCs w:val="24"/>
          <w:rtl/>
        </w:rPr>
        <w:t>(</w:t>
      </w:r>
      <w:proofErr w:type="spellStart"/>
      <w:r w:rsidR="00DD5907">
        <w:rPr>
          <w:rFonts w:cs="David" w:hint="cs"/>
          <w:sz w:val="24"/>
          <w:szCs w:val="24"/>
          <w:rtl/>
        </w:rPr>
        <w:t>יו</w:t>
      </w:r>
      <w:r w:rsidR="00157005">
        <w:rPr>
          <w:rFonts w:cs="David" w:hint="cs"/>
          <w:sz w:val="24"/>
          <w:szCs w:val="24"/>
          <w:rtl/>
        </w:rPr>
        <w:t>ֹ</w:t>
      </w:r>
      <w:r w:rsidR="00DD5907">
        <w:rPr>
          <w:rFonts w:cs="David" w:hint="cs"/>
          <w:sz w:val="24"/>
          <w:szCs w:val="24"/>
          <w:rtl/>
        </w:rPr>
        <w:t>נ</w:t>
      </w:r>
      <w:r w:rsidR="00FA0613">
        <w:rPr>
          <w:rFonts w:cs="David" w:hint="cs"/>
          <w:sz w:val="24"/>
          <w:szCs w:val="24"/>
          <w:rtl/>
        </w:rPr>
        <w:t>ָ</w:t>
      </w:r>
      <w:r w:rsidR="00DD5907">
        <w:rPr>
          <w:rFonts w:cs="David" w:hint="cs"/>
          <w:sz w:val="24"/>
          <w:szCs w:val="24"/>
          <w:rtl/>
        </w:rPr>
        <w:t>-ת</w:t>
      </w:r>
      <w:r w:rsidR="00157005">
        <w:rPr>
          <w:rFonts w:cs="David" w:hint="cs"/>
          <w:sz w:val="24"/>
          <w:szCs w:val="24"/>
          <w:rtl/>
        </w:rPr>
        <w:t>ָ</w:t>
      </w:r>
      <w:r w:rsidR="00DD5907">
        <w:rPr>
          <w:rFonts w:cs="David" w:hint="cs"/>
          <w:sz w:val="24"/>
          <w:szCs w:val="24"/>
          <w:rtl/>
        </w:rPr>
        <w:t>ן</w:t>
      </w:r>
      <w:proofErr w:type="spellEnd"/>
      <w:r w:rsidR="00DD5907">
        <w:rPr>
          <w:rFonts w:cs="David" w:hint="cs"/>
          <w:sz w:val="24"/>
          <w:szCs w:val="24"/>
          <w:rtl/>
        </w:rPr>
        <w:t>)</w:t>
      </w:r>
      <w:r>
        <w:rPr>
          <w:rFonts w:cs="David" w:hint="cs"/>
          <w:sz w:val="24"/>
          <w:szCs w:val="24"/>
          <w:rtl/>
        </w:rPr>
        <w:t xml:space="preserve">,  הנסיכיות, המעמידה </w:t>
      </w:r>
      <w:r w:rsidR="007F3C2A">
        <w:rPr>
          <w:rFonts w:cs="David" w:hint="cs"/>
          <w:sz w:val="24"/>
          <w:szCs w:val="24"/>
          <w:rtl/>
        </w:rPr>
        <w:t>את יונתן</w:t>
      </w:r>
      <w:r>
        <w:rPr>
          <w:rFonts w:cs="David" w:hint="cs"/>
          <w:sz w:val="24"/>
          <w:szCs w:val="24"/>
          <w:rtl/>
        </w:rPr>
        <w:t xml:space="preserve"> כבן אלים וכבשר ודם בה בעת, הרמזים לטרנס-מיניות, ההתחככות התמידית בחרב-המוות, היות</w:t>
      </w:r>
      <w:r w:rsidR="007F3C2A">
        <w:rPr>
          <w:rFonts w:cs="David" w:hint="cs"/>
          <w:sz w:val="24"/>
          <w:szCs w:val="24"/>
          <w:rtl/>
        </w:rPr>
        <w:t>ו</w:t>
      </w:r>
      <w:r>
        <w:rPr>
          <w:rFonts w:cs="David" w:hint="cs"/>
          <w:sz w:val="24"/>
          <w:szCs w:val="24"/>
          <w:rtl/>
        </w:rPr>
        <w:t xml:space="preserve"> "בן נעוות המרדות", הקשרי הדבש והדם שבסיפורו, ואף אופן מותו של יהונתן - כל אלו מעבים את מאפייניו של </w:t>
      </w:r>
      <w:r w:rsidR="006330D3">
        <w:rPr>
          <w:rFonts w:cs="David" w:hint="cs"/>
          <w:sz w:val="24"/>
          <w:szCs w:val="24"/>
          <w:rtl/>
        </w:rPr>
        <w:t>יונתן</w:t>
      </w:r>
      <w:r>
        <w:rPr>
          <w:rFonts w:cs="David" w:hint="cs"/>
          <w:sz w:val="24"/>
          <w:szCs w:val="24"/>
          <w:rtl/>
        </w:rPr>
        <w:t xml:space="preserve"> </w:t>
      </w:r>
      <w:r w:rsidR="007F3C2A">
        <w:rPr>
          <w:rFonts w:cs="David" w:hint="cs"/>
          <w:sz w:val="24"/>
          <w:szCs w:val="24"/>
          <w:rtl/>
        </w:rPr>
        <w:lastRenderedPageBreak/>
        <w:t xml:space="preserve">בשיר שלפנינו, </w:t>
      </w:r>
      <w:r>
        <w:rPr>
          <w:rFonts w:cs="David" w:hint="cs"/>
          <w:sz w:val="24"/>
          <w:szCs w:val="24"/>
          <w:rtl/>
        </w:rPr>
        <w:t xml:space="preserve">כבן דמותה של המשוררת כפי שהיא עולה מתוך שירתה </w:t>
      </w:r>
      <w:r w:rsidR="006330D3">
        <w:rPr>
          <w:rFonts w:cs="David" w:hint="cs"/>
          <w:sz w:val="24"/>
          <w:szCs w:val="24"/>
          <w:rtl/>
        </w:rPr>
        <w:t xml:space="preserve">ותולדות חייה, </w:t>
      </w:r>
      <w:r>
        <w:rPr>
          <w:rFonts w:cs="David" w:hint="cs"/>
          <w:sz w:val="24"/>
          <w:szCs w:val="24"/>
          <w:rtl/>
        </w:rPr>
        <w:t>המתאפיינ</w:t>
      </w:r>
      <w:r w:rsidR="006330D3">
        <w:rPr>
          <w:rFonts w:cs="David" w:hint="cs"/>
          <w:sz w:val="24"/>
          <w:szCs w:val="24"/>
          <w:rtl/>
        </w:rPr>
        <w:t>ים</w:t>
      </w:r>
      <w:r>
        <w:rPr>
          <w:rFonts w:cs="David" w:hint="cs"/>
          <w:sz w:val="24"/>
          <w:szCs w:val="24"/>
          <w:rtl/>
        </w:rPr>
        <w:t xml:space="preserve"> בביטוי של יצרים עזים, תשוקות ועוצמות חושניות הנכרכות בחציית גבולות. זהו יונתן של הסיכון והריצה על הגשר, המפתה, הקרבן, הנצלב המיוסר המקודש, הבז לערכי מוסר, מי שימות וי</w:t>
      </w:r>
      <w:r w:rsidR="00157005">
        <w:rPr>
          <w:rFonts w:cs="David" w:hint="cs"/>
          <w:sz w:val="24"/>
          <w:szCs w:val="24"/>
          <w:rtl/>
        </w:rPr>
        <w:t>י</w:t>
      </w:r>
      <w:r>
        <w:rPr>
          <w:rFonts w:cs="David" w:hint="cs"/>
          <w:sz w:val="24"/>
          <w:szCs w:val="24"/>
          <w:rtl/>
        </w:rPr>
        <w:t xml:space="preserve">וולד כקדוש מעונה המדבר כ"כזה" את שירתו, מי שיחיה על הקצה יתנסה בכל בגופו ובבשרו, ימשוך אש, יזעזע, יפתה </w:t>
      </w:r>
      <w:proofErr w:type="spellStart"/>
      <w:r>
        <w:rPr>
          <w:rFonts w:cs="David" w:hint="cs"/>
          <w:sz w:val="24"/>
          <w:szCs w:val="24"/>
          <w:rtl/>
        </w:rPr>
        <w:t>בתעוזותיו</w:t>
      </w:r>
      <w:proofErr w:type="spellEnd"/>
      <w:r>
        <w:rPr>
          <w:rFonts w:cs="David" w:hint="cs"/>
          <w:sz w:val="24"/>
          <w:szCs w:val="24"/>
          <w:rtl/>
        </w:rPr>
        <w:t xml:space="preserve"> ובצבעוניותו החושנית-ארוטית. יונתן הרץ על הגשר הוא גילומו הסמלי של המרחב הלימינלי המאפיין את זהותו, מרחב בלתי מוגדר, מסוכן, המצוי על פני תהום, בין חיים למוות, כדמות הנבטת אלינו בציורו הידוע של מונק "הצעקה". </w:t>
      </w:r>
    </w:p>
    <w:p w:rsidR="006330D3" w:rsidRDefault="006330D3" w:rsidP="001A35A1">
      <w:pPr>
        <w:spacing w:line="360" w:lineRule="auto"/>
        <w:jc w:val="both"/>
        <w:rPr>
          <w:rFonts w:cs="David"/>
          <w:sz w:val="24"/>
          <w:szCs w:val="24"/>
          <w:rtl/>
        </w:rPr>
      </w:pPr>
      <w:r>
        <w:rPr>
          <w:rFonts w:cs="David" w:hint="cs"/>
          <w:sz w:val="24"/>
          <w:szCs w:val="24"/>
          <w:rtl/>
        </w:rPr>
        <w:t xml:space="preserve">לסיכום, ניתן לומר כי בכל מעגלי הקריאה </w:t>
      </w:r>
      <w:r w:rsidR="001A35A1">
        <w:rPr>
          <w:rFonts w:cs="David" w:hint="cs"/>
          <w:sz w:val="24"/>
          <w:szCs w:val="24"/>
          <w:rtl/>
        </w:rPr>
        <w:t xml:space="preserve">שהצענו </w:t>
      </w:r>
      <w:r>
        <w:rPr>
          <w:rFonts w:cs="David" w:hint="cs"/>
          <w:sz w:val="24"/>
          <w:szCs w:val="24"/>
          <w:rtl/>
        </w:rPr>
        <w:t xml:space="preserve">שב ונשנה הממד האכזרי, הכוזב, המניפולטיבי, אותו כוח </w:t>
      </w:r>
      <w:r w:rsidR="001A35A1">
        <w:rPr>
          <w:rFonts w:cs="David" w:hint="cs"/>
          <w:sz w:val="24"/>
          <w:szCs w:val="24"/>
          <w:rtl/>
        </w:rPr>
        <w:t xml:space="preserve">אלים שקבוצת בני אדם מסוגלת להפעיל על היחיד החורג ממנה. </w:t>
      </w:r>
      <w:r>
        <w:rPr>
          <w:rFonts w:cs="David" w:hint="cs"/>
          <w:sz w:val="24"/>
          <w:szCs w:val="24"/>
          <w:rtl/>
        </w:rPr>
        <w:t xml:space="preserve">בין אם מדובר בילד החריג, באדם השונה, </w:t>
      </w:r>
      <w:r w:rsidR="001A35A1">
        <w:rPr>
          <w:rFonts w:cs="David" w:hint="cs"/>
          <w:sz w:val="24"/>
          <w:szCs w:val="24"/>
          <w:rtl/>
        </w:rPr>
        <w:t>ביהודי, במי שצבע עורו אחר, דתו, תרבותו, מינו, באמן</w:t>
      </w:r>
      <w:r w:rsidR="008D4C71">
        <w:rPr>
          <w:rFonts w:cs="David" w:hint="cs"/>
          <w:sz w:val="24"/>
          <w:szCs w:val="24"/>
          <w:rtl/>
        </w:rPr>
        <w:t xml:space="preserve"> </w:t>
      </w:r>
      <w:proofErr w:type="spellStart"/>
      <w:r w:rsidR="008D4C71">
        <w:rPr>
          <w:rFonts w:cs="David" w:hint="cs"/>
          <w:sz w:val="24"/>
          <w:szCs w:val="24"/>
          <w:rtl/>
        </w:rPr>
        <w:t>וכו</w:t>
      </w:r>
      <w:proofErr w:type="spellEnd"/>
      <w:r w:rsidR="008D4C71">
        <w:rPr>
          <w:rFonts w:cs="David" w:hint="cs"/>
          <w:sz w:val="24"/>
          <w:szCs w:val="24"/>
          <w:rtl/>
        </w:rPr>
        <w:t>'</w:t>
      </w:r>
      <w:r w:rsidR="001A35A1">
        <w:rPr>
          <w:rFonts w:cs="David" w:hint="cs"/>
          <w:sz w:val="24"/>
          <w:szCs w:val="24"/>
          <w:rtl/>
        </w:rPr>
        <w:t>. הוא</w:t>
      </w:r>
      <w:r w:rsidR="008D4C71">
        <w:rPr>
          <w:rFonts w:cs="David" w:hint="cs"/>
          <w:sz w:val="24"/>
          <w:szCs w:val="24"/>
          <w:rtl/>
        </w:rPr>
        <w:t>, אפוא,</w:t>
      </w:r>
      <w:r w:rsidR="001A35A1">
        <w:rPr>
          <w:rFonts w:cs="David" w:hint="cs"/>
          <w:sz w:val="24"/>
          <w:szCs w:val="24"/>
          <w:rtl/>
        </w:rPr>
        <w:t xml:space="preserve"> ה"כזה" שהשיר מבקש את החמלה כלפיו ואת ההקשבה אליו.</w:t>
      </w:r>
    </w:p>
    <w:p w:rsidR="004C01FC" w:rsidRPr="00F15286" w:rsidRDefault="004C01FC" w:rsidP="007F3C2A">
      <w:pPr>
        <w:spacing w:line="360" w:lineRule="auto"/>
        <w:jc w:val="both"/>
        <w:rPr>
          <w:rFonts w:cs="David"/>
          <w:b/>
          <w:bCs/>
          <w:sz w:val="28"/>
          <w:szCs w:val="28"/>
          <w:rtl/>
        </w:rPr>
      </w:pPr>
      <w:r w:rsidRPr="00F15286">
        <w:rPr>
          <w:rFonts w:cs="David" w:hint="cs"/>
          <w:b/>
          <w:bCs/>
          <w:sz w:val="28"/>
          <w:szCs w:val="28"/>
          <w:rtl/>
        </w:rPr>
        <w:t>הצעות להוראה</w:t>
      </w:r>
    </w:p>
    <w:p w:rsidR="00837ED4" w:rsidRPr="00F15286" w:rsidRDefault="00F15286" w:rsidP="00157005">
      <w:pPr>
        <w:spacing w:line="360" w:lineRule="auto"/>
        <w:jc w:val="both"/>
        <w:rPr>
          <w:rFonts w:cs="David"/>
          <w:b/>
          <w:bCs/>
          <w:sz w:val="24"/>
          <w:szCs w:val="24"/>
          <w:rtl/>
        </w:rPr>
      </w:pPr>
      <w:r w:rsidRPr="00F15286">
        <w:rPr>
          <w:rFonts w:cs="David" w:hint="cs"/>
          <w:b/>
          <w:bCs/>
          <w:sz w:val="24"/>
          <w:szCs w:val="24"/>
          <w:rtl/>
        </w:rPr>
        <w:t xml:space="preserve">מעגל ראשון - </w:t>
      </w:r>
      <w:r w:rsidR="00157005">
        <w:rPr>
          <w:rFonts w:cs="David" w:hint="cs"/>
          <w:b/>
          <w:bCs/>
          <w:sz w:val="24"/>
          <w:szCs w:val="24"/>
          <w:rtl/>
        </w:rPr>
        <w:t>"ו</w:t>
      </w:r>
      <w:r w:rsidRPr="00F15286">
        <w:rPr>
          <w:rFonts w:cs="David" w:hint="cs"/>
          <w:b/>
          <w:bCs/>
          <w:sz w:val="24"/>
          <w:szCs w:val="24"/>
          <w:rtl/>
        </w:rPr>
        <w:t>הילדים אחר</w:t>
      </w:r>
      <w:r w:rsidR="00157005">
        <w:rPr>
          <w:rFonts w:cs="David" w:hint="cs"/>
          <w:b/>
          <w:bCs/>
          <w:sz w:val="24"/>
          <w:szCs w:val="24"/>
          <w:rtl/>
        </w:rPr>
        <w:t xml:space="preserve">ַי..." </w:t>
      </w:r>
    </w:p>
    <w:p w:rsidR="00F15286" w:rsidRDefault="00F15286" w:rsidP="00F15286">
      <w:pPr>
        <w:pStyle w:val="a6"/>
        <w:numPr>
          <w:ilvl w:val="0"/>
          <w:numId w:val="1"/>
        </w:numPr>
        <w:spacing w:line="360" w:lineRule="auto"/>
        <w:jc w:val="both"/>
        <w:rPr>
          <w:rFonts w:cs="David"/>
          <w:sz w:val="24"/>
          <w:szCs w:val="24"/>
        </w:rPr>
      </w:pPr>
      <w:r w:rsidRPr="00A92A50">
        <w:rPr>
          <w:rFonts w:cs="David" w:hint="cs"/>
          <w:sz w:val="24"/>
          <w:szCs w:val="24"/>
          <w:rtl/>
        </w:rPr>
        <w:t>המורה יחשוף את השיר בשלמותו ויבקש תגובות וקריאות אפשריות</w:t>
      </w:r>
      <w:r>
        <w:rPr>
          <w:rFonts w:cs="David" w:hint="cs"/>
          <w:sz w:val="24"/>
          <w:szCs w:val="24"/>
          <w:rtl/>
        </w:rPr>
        <w:t>.</w:t>
      </w:r>
    </w:p>
    <w:p w:rsidR="00F15286" w:rsidRDefault="00F15286" w:rsidP="00F15286">
      <w:pPr>
        <w:pStyle w:val="a6"/>
        <w:numPr>
          <w:ilvl w:val="0"/>
          <w:numId w:val="1"/>
        </w:numPr>
        <w:spacing w:line="360" w:lineRule="auto"/>
        <w:jc w:val="both"/>
        <w:rPr>
          <w:rFonts w:cs="David"/>
          <w:sz w:val="24"/>
          <w:szCs w:val="24"/>
        </w:rPr>
      </w:pPr>
      <w:r>
        <w:rPr>
          <w:rFonts w:cs="David" w:hint="cs"/>
          <w:sz w:val="24"/>
          <w:szCs w:val="24"/>
          <w:rtl/>
        </w:rPr>
        <w:t xml:space="preserve">המורה יבקש מן התלמידים </w:t>
      </w:r>
      <w:r w:rsidRPr="007C7E59">
        <w:rPr>
          <w:rFonts w:cs="David" w:hint="cs"/>
          <w:sz w:val="24"/>
          <w:szCs w:val="24"/>
          <w:rtl/>
        </w:rPr>
        <w:t>לסמן מילים היוצרות</w:t>
      </w:r>
      <w:r>
        <w:rPr>
          <w:rFonts w:cs="David" w:hint="cs"/>
          <w:sz w:val="24"/>
          <w:szCs w:val="24"/>
          <w:rtl/>
        </w:rPr>
        <w:t xml:space="preserve"> את הרושם שזהו "רק" משחק לא מסוכן ותמים.</w:t>
      </w:r>
    </w:p>
    <w:p w:rsidR="00F15286" w:rsidRPr="00A92A50" w:rsidRDefault="00F15286" w:rsidP="00F15286">
      <w:pPr>
        <w:pStyle w:val="a6"/>
        <w:numPr>
          <w:ilvl w:val="0"/>
          <w:numId w:val="1"/>
        </w:numPr>
        <w:spacing w:line="360" w:lineRule="auto"/>
        <w:jc w:val="both"/>
        <w:rPr>
          <w:rFonts w:cs="David"/>
          <w:sz w:val="24"/>
          <w:szCs w:val="24"/>
          <w:rtl/>
        </w:rPr>
      </w:pPr>
      <w:r>
        <w:rPr>
          <w:rFonts w:cs="David" w:hint="cs"/>
          <w:sz w:val="24"/>
          <w:szCs w:val="24"/>
          <w:rtl/>
        </w:rPr>
        <w:t>התלמידים יצביעו על הפער האירוני בין המילים לבין האמת העולה מהשיר.</w:t>
      </w:r>
    </w:p>
    <w:p w:rsidR="00F15286" w:rsidRDefault="00F15286" w:rsidP="00F15286">
      <w:pPr>
        <w:pStyle w:val="a6"/>
        <w:numPr>
          <w:ilvl w:val="0"/>
          <w:numId w:val="1"/>
        </w:numPr>
        <w:spacing w:line="360" w:lineRule="auto"/>
        <w:jc w:val="both"/>
        <w:rPr>
          <w:rFonts w:cs="David"/>
          <w:sz w:val="24"/>
          <w:szCs w:val="24"/>
        </w:rPr>
      </w:pPr>
      <w:r>
        <w:rPr>
          <w:rFonts w:cs="David" w:hint="cs"/>
          <w:sz w:val="24"/>
          <w:szCs w:val="24"/>
          <w:rtl/>
        </w:rPr>
        <w:t>כיצד מבטא השיר את תחושותיו של החריג?</w:t>
      </w:r>
    </w:p>
    <w:p w:rsidR="00F15286" w:rsidRDefault="00F15286" w:rsidP="00F15286">
      <w:pPr>
        <w:pStyle w:val="a6"/>
        <w:numPr>
          <w:ilvl w:val="0"/>
          <w:numId w:val="1"/>
        </w:numPr>
        <w:spacing w:line="360" w:lineRule="auto"/>
        <w:jc w:val="both"/>
        <w:rPr>
          <w:rFonts w:cs="David"/>
          <w:sz w:val="24"/>
          <w:szCs w:val="24"/>
        </w:rPr>
      </w:pPr>
      <w:r>
        <w:rPr>
          <w:rFonts w:cs="David" w:hint="cs"/>
          <w:sz w:val="24"/>
          <w:szCs w:val="24"/>
          <w:rtl/>
        </w:rPr>
        <w:t>מיהו החריג האפשרי העולה מן השיר?</w:t>
      </w:r>
    </w:p>
    <w:p w:rsidR="00F15286" w:rsidRDefault="00F15286" w:rsidP="00F15286">
      <w:pPr>
        <w:pStyle w:val="a6"/>
        <w:numPr>
          <w:ilvl w:val="0"/>
          <w:numId w:val="1"/>
        </w:numPr>
        <w:spacing w:line="360" w:lineRule="auto"/>
        <w:jc w:val="both"/>
        <w:rPr>
          <w:rFonts w:cs="David"/>
          <w:sz w:val="24"/>
          <w:szCs w:val="24"/>
        </w:rPr>
      </w:pPr>
      <w:r>
        <w:rPr>
          <w:rFonts w:cs="David" w:hint="cs"/>
          <w:sz w:val="24"/>
          <w:szCs w:val="24"/>
          <w:rtl/>
        </w:rPr>
        <w:t>אלו ביטויי אלימות עולים לאורכו של השיר?</w:t>
      </w:r>
    </w:p>
    <w:p w:rsidR="00F15286" w:rsidRDefault="00F15286" w:rsidP="00F15286">
      <w:pPr>
        <w:pStyle w:val="a6"/>
        <w:numPr>
          <w:ilvl w:val="0"/>
          <w:numId w:val="1"/>
        </w:numPr>
        <w:spacing w:line="360" w:lineRule="auto"/>
        <w:jc w:val="both"/>
        <w:rPr>
          <w:rFonts w:cs="David"/>
          <w:sz w:val="24"/>
          <w:szCs w:val="24"/>
        </w:rPr>
      </w:pPr>
      <w:r>
        <w:rPr>
          <w:rFonts w:cs="David" w:hint="cs"/>
          <w:sz w:val="24"/>
          <w:szCs w:val="24"/>
          <w:rtl/>
        </w:rPr>
        <w:t xml:space="preserve">מהו הגבול בין רצון </w:t>
      </w:r>
      <w:r w:rsidR="007D07F1">
        <w:rPr>
          <w:rFonts w:cs="David" w:hint="cs"/>
          <w:sz w:val="24"/>
          <w:szCs w:val="24"/>
          <w:rtl/>
        </w:rPr>
        <w:t xml:space="preserve">לנתינה, </w:t>
      </w:r>
      <w:r>
        <w:rPr>
          <w:rFonts w:cs="David" w:hint="cs"/>
          <w:sz w:val="24"/>
          <w:szCs w:val="24"/>
          <w:rtl/>
        </w:rPr>
        <w:t>לבין הצורך לרצות אחרים?</w:t>
      </w:r>
    </w:p>
    <w:p w:rsidR="00F15286" w:rsidRDefault="00F15286" w:rsidP="00F15286">
      <w:pPr>
        <w:pStyle w:val="a6"/>
        <w:numPr>
          <w:ilvl w:val="0"/>
          <w:numId w:val="1"/>
        </w:numPr>
        <w:spacing w:line="360" w:lineRule="auto"/>
        <w:jc w:val="both"/>
        <w:rPr>
          <w:rFonts w:cs="David"/>
          <w:sz w:val="24"/>
          <w:szCs w:val="24"/>
        </w:rPr>
      </w:pPr>
      <w:r>
        <w:rPr>
          <w:rFonts w:cs="David" w:hint="cs"/>
          <w:sz w:val="24"/>
          <w:szCs w:val="24"/>
          <w:rtl/>
        </w:rPr>
        <w:t>האם אפשר לצפות מילדים להבחין בין טוב לרע?</w:t>
      </w:r>
    </w:p>
    <w:p w:rsidR="007D07F1" w:rsidRDefault="007D07F1" w:rsidP="0097730D">
      <w:pPr>
        <w:pStyle w:val="a6"/>
        <w:numPr>
          <w:ilvl w:val="0"/>
          <w:numId w:val="1"/>
        </w:numPr>
        <w:spacing w:line="360" w:lineRule="auto"/>
        <w:jc w:val="both"/>
        <w:rPr>
          <w:rFonts w:cs="David"/>
          <w:sz w:val="24"/>
          <w:szCs w:val="24"/>
        </w:rPr>
      </w:pPr>
      <w:r>
        <w:rPr>
          <w:rFonts w:cs="David" w:hint="cs"/>
          <w:sz w:val="24"/>
          <w:szCs w:val="24"/>
          <w:rtl/>
        </w:rPr>
        <w:t>הממד הא</w:t>
      </w:r>
      <w:r w:rsidR="00154313">
        <w:rPr>
          <w:rFonts w:cs="David" w:hint="cs"/>
          <w:sz w:val="24"/>
          <w:szCs w:val="24"/>
          <w:rtl/>
        </w:rPr>
        <w:t>י</w:t>
      </w:r>
      <w:r>
        <w:rPr>
          <w:rFonts w:cs="David" w:hint="cs"/>
          <w:sz w:val="24"/>
          <w:szCs w:val="24"/>
          <w:rtl/>
        </w:rPr>
        <w:t xml:space="preserve">נטר-טקסטואלי בשיר: מהי תרומתן של האלוזיות </w:t>
      </w:r>
      <w:r w:rsidR="0097730D">
        <w:rPr>
          <w:rFonts w:cs="David"/>
          <w:sz w:val="24"/>
          <w:szCs w:val="24"/>
          <w:rtl/>
        </w:rPr>
        <w:t>–</w:t>
      </w:r>
      <w:r w:rsidR="0097730D">
        <w:rPr>
          <w:rFonts w:cs="David" w:hint="cs"/>
          <w:sz w:val="24"/>
          <w:szCs w:val="24"/>
          <w:rtl/>
        </w:rPr>
        <w:t xml:space="preserve"> </w:t>
      </w:r>
      <w:r w:rsidR="00DE2F90">
        <w:rPr>
          <w:rFonts w:cs="David" w:hint="cs"/>
          <w:sz w:val="24"/>
          <w:szCs w:val="24"/>
          <w:rtl/>
        </w:rPr>
        <w:t>ל</w:t>
      </w:r>
      <w:r>
        <w:rPr>
          <w:rFonts w:cs="David" w:hint="cs"/>
          <w:sz w:val="24"/>
          <w:szCs w:val="24"/>
          <w:rtl/>
        </w:rPr>
        <w:t>שיר 'יונתן הקטן', ולסיפור יהונתן ויערת הדבש בתנ"ך</w:t>
      </w:r>
      <w:r w:rsidR="0097730D">
        <w:rPr>
          <w:rFonts w:cs="David" w:hint="cs"/>
          <w:sz w:val="24"/>
          <w:szCs w:val="24"/>
          <w:rtl/>
        </w:rPr>
        <w:t xml:space="preserve"> </w:t>
      </w:r>
      <w:r w:rsidR="0097730D">
        <w:rPr>
          <w:rFonts w:cs="David"/>
          <w:sz w:val="24"/>
          <w:szCs w:val="24"/>
          <w:rtl/>
        </w:rPr>
        <w:t>–</w:t>
      </w:r>
      <w:r w:rsidR="0097730D">
        <w:rPr>
          <w:rFonts w:cs="David" w:hint="cs"/>
          <w:sz w:val="24"/>
          <w:szCs w:val="24"/>
          <w:rtl/>
        </w:rPr>
        <w:t xml:space="preserve"> </w:t>
      </w:r>
      <w:r w:rsidRPr="007D07F1">
        <w:rPr>
          <w:rFonts w:cs="David" w:hint="cs"/>
          <w:sz w:val="24"/>
          <w:szCs w:val="24"/>
          <w:rtl/>
        </w:rPr>
        <w:t xml:space="preserve"> </w:t>
      </w:r>
      <w:r>
        <w:rPr>
          <w:rFonts w:cs="David" w:hint="cs"/>
          <w:sz w:val="24"/>
          <w:szCs w:val="24"/>
          <w:rtl/>
        </w:rPr>
        <w:t>למשמעות השיר?</w:t>
      </w:r>
    </w:p>
    <w:p w:rsidR="00F15286" w:rsidRDefault="00F15286" w:rsidP="001A35A1">
      <w:pPr>
        <w:pStyle w:val="a6"/>
        <w:numPr>
          <w:ilvl w:val="0"/>
          <w:numId w:val="1"/>
        </w:numPr>
        <w:spacing w:line="360" w:lineRule="auto"/>
        <w:jc w:val="both"/>
        <w:rPr>
          <w:rFonts w:cs="David"/>
          <w:sz w:val="24"/>
          <w:szCs w:val="24"/>
        </w:rPr>
      </w:pPr>
      <w:r>
        <w:rPr>
          <w:rFonts w:cs="David" w:hint="cs"/>
          <w:sz w:val="24"/>
          <w:szCs w:val="24"/>
          <w:rtl/>
        </w:rPr>
        <w:t>קריאת קטעים רלוונט</w:t>
      </w:r>
      <w:r w:rsidR="00F42535">
        <w:rPr>
          <w:rFonts w:cs="David" w:hint="cs"/>
          <w:sz w:val="24"/>
          <w:szCs w:val="24"/>
          <w:rtl/>
        </w:rPr>
        <w:t>י</w:t>
      </w:r>
      <w:r>
        <w:rPr>
          <w:rFonts w:cs="David" w:hint="cs"/>
          <w:sz w:val="24"/>
          <w:szCs w:val="24"/>
          <w:rtl/>
        </w:rPr>
        <w:t>ים  (או צפייה בסרט) מתוך "בע</w:t>
      </w:r>
      <w:r w:rsidR="007D07F1">
        <w:rPr>
          <w:rFonts w:cs="David" w:hint="cs"/>
          <w:sz w:val="24"/>
          <w:szCs w:val="24"/>
          <w:rtl/>
        </w:rPr>
        <w:t>ל זבוב" לגולדינג, "בעלטת" לגלבע</w:t>
      </w:r>
      <w:r w:rsidR="006330D3">
        <w:rPr>
          <w:rFonts w:cs="David" w:hint="cs"/>
          <w:sz w:val="24"/>
          <w:szCs w:val="24"/>
          <w:rtl/>
        </w:rPr>
        <w:t xml:space="preserve">, "איש </w:t>
      </w:r>
      <w:r w:rsidR="001A35A1">
        <w:rPr>
          <w:rFonts w:cs="David" w:hint="cs"/>
          <w:sz w:val="24"/>
          <w:szCs w:val="24"/>
          <w:rtl/>
        </w:rPr>
        <w:t>זקן</w:t>
      </w:r>
      <w:r w:rsidR="006330D3">
        <w:rPr>
          <w:rFonts w:cs="David" w:hint="cs"/>
          <w:sz w:val="24"/>
          <w:szCs w:val="24"/>
          <w:rtl/>
        </w:rPr>
        <w:t xml:space="preserve"> עם כנפים</w:t>
      </w:r>
      <w:r w:rsidR="001A35A1">
        <w:rPr>
          <w:rFonts w:cs="David" w:hint="cs"/>
          <w:sz w:val="24"/>
          <w:szCs w:val="24"/>
          <w:rtl/>
        </w:rPr>
        <w:t xml:space="preserve"> עצומות</w:t>
      </w:r>
      <w:r w:rsidR="006330D3">
        <w:rPr>
          <w:rFonts w:cs="David" w:hint="cs"/>
          <w:sz w:val="24"/>
          <w:szCs w:val="24"/>
          <w:rtl/>
        </w:rPr>
        <w:t xml:space="preserve">" למרקס, </w:t>
      </w:r>
      <w:r>
        <w:rPr>
          <w:rFonts w:cs="David" w:hint="cs"/>
          <w:sz w:val="24"/>
          <w:szCs w:val="24"/>
          <w:rtl/>
        </w:rPr>
        <w:t>ומתוך "הדבר" לקאמי.</w:t>
      </w:r>
      <w:r w:rsidR="001A35A1">
        <w:rPr>
          <w:rFonts w:cs="David" w:hint="cs"/>
          <w:sz w:val="24"/>
          <w:szCs w:val="24"/>
          <w:rtl/>
        </w:rPr>
        <w:t xml:space="preserve"> דיון על שאלת טבע האדם, היחס לאחר, סובלנות, הומניזם, חמלה.</w:t>
      </w:r>
    </w:p>
    <w:p w:rsidR="00F15286" w:rsidRPr="007C7E59" w:rsidRDefault="00F15286" w:rsidP="007C7E59">
      <w:pPr>
        <w:pStyle w:val="a6"/>
        <w:numPr>
          <w:ilvl w:val="0"/>
          <w:numId w:val="1"/>
        </w:numPr>
        <w:spacing w:line="360" w:lineRule="auto"/>
        <w:jc w:val="both"/>
        <w:rPr>
          <w:rFonts w:cs="David"/>
          <w:sz w:val="24"/>
          <w:szCs w:val="24"/>
        </w:rPr>
      </w:pPr>
      <w:r>
        <w:rPr>
          <w:rFonts w:cs="David" w:hint="cs"/>
          <w:sz w:val="24"/>
          <w:szCs w:val="24"/>
          <w:rtl/>
        </w:rPr>
        <w:t xml:space="preserve">השיר הוא הזדמנות לבקש מהתלמידים להביא מניסיונם, רגשותיהם ומחשבותיהם בנושאים רלוונטיים: אלימות, אלימות באינטרנט </w:t>
      </w:r>
      <w:proofErr w:type="spellStart"/>
      <w:r>
        <w:rPr>
          <w:rFonts w:cs="David" w:hint="cs"/>
          <w:sz w:val="24"/>
          <w:szCs w:val="24"/>
          <w:rtl/>
        </w:rPr>
        <w:t>ובפייסבוק</w:t>
      </w:r>
      <w:proofErr w:type="spellEnd"/>
      <w:r>
        <w:rPr>
          <w:rFonts w:cs="David" w:hint="cs"/>
          <w:sz w:val="24"/>
          <w:szCs w:val="24"/>
          <w:rtl/>
        </w:rPr>
        <w:t xml:space="preserve">, חרם, השפלה, נידוי. כמו כן מזמן השיר דיון על יכולתן של מלים להרוג או בלשון </w:t>
      </w:r>
      <w:r w:rsidR="00736EAE" w:rsidRPr="00736EAE">
        <w:rPr>
          <w:rFonts w:cs="David"/>
          <w:sz w:val="24"/>
          <w:szCs w:val="24"/>
          <w:rtl/>
        </w:rPr>
        <w:t>משלי י״ח</w:t>
      </w:r>
      <w:r w:rsidR="00736EAE">
        <w:rPr>
          <w:rFonts w:cs="David" w:hint="cs"/>
          <w:sz w:val="24"/>
          <w:szCs w:val="24"/>
          <w:rtl/>
        </w:rPr>
        <w:t>,</w:t>
      </w:r>
      <w:r w:rsidR="00736EAE" w:rsidRPr="00736EAE">
        <w:rPr>
          <w:rFonts w:cs="David"/>
          <w:sz w:val="24"/>
          <w:szCs w:val="24"/>
          <w:rtl/>
        </w:rPr>
        <w:t xml:space="preserve">  כ״א</w:t>
      </w:r>
      <w:r w:rsidR="00736EAE">
        <w:rPr>
          <w:rFonts w:cs="David" w:hint="cs"/>
          <w:sz w:val="24"/>
          <w:szCs w:val="24"/>
          <w:rtl/>
        </w:rPr>
        <w:t xml:space="preserve"> - </w:t>
      </w:r>
      <w:r>
        <w:rPr>
          <w:rFonts w:cs="David" w:hint="cs"/>
          <w:sz w:val="24"/>
          <w:szCs w:val="24"/>
          <w:rtl/>
        </w:rPr>
        <w:t>"</w:t>
      </w:r>
      <w:r w:rsidR="007C7E59" w:rsidRPr="007C7E59">
        <w:rPr>
          <w:rFonts w:cs="David"/>
          <w:sz w:val="24"/>
          <w:szCs w:val="24"/>
          <w:rtl/>
        </w:rPr>
        <w:t>מָוֶת וְחַיִּים, בְּיַד-לָשׁוֹן</w:t>
      </w:r>
      <w:r w:rsidRPr="007C7E59">
        <w:rPr>
          <w:rFonts w:cs="David" w:hint="cs"/>
          <w:sz w:val="24"/>
          <w:szCs w:val="24"/>
          <w:rtl/>
        </w:rPr>
        <w:t>"</w:t>
      </w:r>
      <w:r w:rsidR="00736EAE" w:rsidRPr="007C7E59">
        <w:rPr>
          <w:rFonts w:cs="David" w:hint="cs"/>
          <w:sz w:val="24"/>
          <w:szCs w:val="24"/>
          <w:rtl/>
        </w:rPr>
        <w:t>.</w:t>
      </w:r>
      <w:r w:rsidR="007D07F1">
        <w:rPr>
          <w:rFonts w:cs="David" w:hint="cs"/>
          <w:sz w:val="24"/>
          <w:szCs w:val="24"/>
          <w:rtl/>
        </w:rPr>
        <w:t xml:space="preserve"> עם זאת, חשוב תמיד לחזור לשיר עצמו, לסגירת המעגל.</w:t>
      </w:r>
    </w:p>
    <w:p w:rsidR="00F15286" w:rsidRDefault="00736EAE" w:rsidP="00F15286">
      <w:pPr>
        <w:pStyle w:val="a6"/>
        <w:numPr>
          <w:ilvl w:val="0"/>
          <w:numId w:val="1"/>
        </w:numPr>
        <w:spacing w:line="360" w:lineRule="auto"/>
        <w:jc w:val="both"/>
        <w:rPr>
          <w:rFonts w:cs="David"/>
          <w:sz w:val="24"/>
          <w:szCs w:val="24"/>
        </w:rPr>
      </w:pPr>
      <w:r>
        <w:rPr>
          <w:rFonts w:cs="David" w:hint="cs"/>
          <w:sz w:val="24"/>
          <w:szCs w:val="24"/>
          <w:rtl/>
        </w:rPr>
        <w:t xml:space="preserve">תגובה רפלקטיבית לשיר - במלים, בתמונה, בצילום </w:t>
      </w:r>
      <w:proofErr w:type="spellStart"/>
      <w:r>
        <w:rPr>
          <w:rFonts w:cs="David" w:hint="cs"/>
          <w:sz w:val="24"/>
          <w:szCs w:val="24"/>
          <w:rtl/>
        </w:rPr>
        <w:t>וכו</w:t>
      </w:r>
      <w:proofErr w:type="spellEnd"/>
      <w:r>
        <w:rPr>
          <w:rFonts w:cs="David" w:hint="cs"/>
          <w:sz w:val="24"/>
          <w:szCs w:val="24"/>
          <w:rtl/>
        </w:rPr>
        <w:t>'.</w:t>
      </w:r>
    </w:p>
    <w:p w:rsidR="00F15286" w:rsidRDefault="00F15286" w:rsidP="00F15286">
      <w:pPr>
        <w:pStyle w:val="a6"/>
        <w:spacing w:line="360" w:lineRule="auto"/>
        <w:jc w:val="both"/>
        <w:rPr>
          <w:rFonts w:cs="David"/>
          <w:sz w:val="24"/>
          <w:szCs w:val="24"/>
        </w:rPr>
      </w:pPr>
    </w:p>
    <w:p w:rsidR="00F15286" w:rsidRPr="00CA7E4B" w:rsidRDefault="007C7E59" w:rsidP="00F15286">
      <w:pPr>
        <w:pStyle w:val="a6"/>
        <w:spacing w:line="360" w:lineRule="auto"/>
        <w:jc w:val="both"/>
        <w:rPr>
          <w:rFonts w:cs="David"/>
          <w:b/>
          <w:bCs/>
          <w:sz w:val="24"/>
          <w:szCs w:val="24"/>
          <w:rtl/>
        </w:rPr>
      </w:pPr>
      <w:r>
        <w:rPr>
          <w:rFonts w:cs="David" w:hint="cs"/>
          <w:b/>
          <w:bCs/>
          <w:sz w:val="24"/>
          <w:szCs w:val="24"/>
          <w:rtl/>
        </w:rPr>
        <w:t xml:space="preserve">מעגל שני - </w:t>
      </w:r>
      <w:r w:rsidR="00F15286" w:rsidRPr="00CA7E4B">
        <w:rPr>
          <w:rFonts w:cs="David" w:hint="cs"/>
          <w:b/>
          <w:bCs/>
          <w:sz w:val="24"/>
          <w:szCs w:val="24"/>
          <w:rtl/>
        </w:rPr>
        <w:t>קריאה ארספואטית</w:t>
      </w:r>
      <w:r w:rsidR="00F15286">
        <w:rPr>
          <w:rFonts w:cs="David" w:hint="cs"/>
          <w:b/>
          <w:bCs/>
          <w:sz w:val="24"/>
          <w:szCs w:val="24"/>
          <w:rtl/>
        </w:rPr>
        <w:t>:</w:t>
      </w:r>
    </w:p>
    <w:p w:rsidR="00F15286" w:rsidRPr="00A92A50" w:rsidRDefault="00F15286" w:rsidP="00535D66">
      <w:pPr>
        <w:pStyle w:val="a6"/>
        <w:numPr>
          <w:ilvl w:val="0"/>
          <w:numId w:val="1"/>
        </w:numPr>
        <w:spacing w:line="360" w:lineRule="auto"/>
        <w:jc w:val="both"/>
        <w:rPr>
          <w:rFonts w:cs="David"/>
          <w:sz w:val="24"/>
          <w:szCs w:val="24"/>
          <w:rtl/>
        </w:rPr>
      </w:pPr>
      <w:r w:rsidRPr="00A92A50">
        <w:rPr>
          <w:rFonts w:cs="David" w:hint="cs"/>
          <w:sz w:val="24"/>
          <w:szCs w:val="24"/>
          <w:rtl/>
        </w:rPr>
        <w:lastRenderedPageBreak/>
        <w:t xml:space="preserve">על פי רמת הכיתה - ניתן </w:t>
      </w:r>
      <w:r w:rsidR="00011223">
        <w:rPr>
          <w:rFonts w:cs="David" w:hint="cs"/>
          <w:sz w:val="24"/>
          <w:szCs w:val="24"/>
          <w:rtl/>
        </w:rPr>
        <w:t xml:space="preserve">לבחון את  </w:t>
      </w:r>
      <w:r w:rsidR="00535D66">
        <w:rPr>
          <w:rFonts w:cs="David" w:hint="cs"/>
          <w:sz w:val="24"/>
          <w:szCs w:val="24"/>
          <w:rtl/>
        </w:rPr>
        <w:t xml:space="preserve">משמעות השיר </w:t>
      </w:r>
      <w:r w:rsidR="00011223">
        <w:rPr>
          <w:rFonts w:cs="David" w:hint="cs"/>
          <w:sz w:val="24"/>
          <w:szCs w:val="24"/>
          <w:rtl/>
        </w:rPr>
        <w:t>בהקשר של</w:t>
      </w:r>
      <w:r w:rsidRPr="00A92A50">
        <w:rPr>
          <w:rFonts w:cs="David" w:hint="cs"/>
          <w:sz w:val="24"/>
          <w:szCs w:val="24"/>
          <w:rtl/>
        </w:rPr>
        <w:t xml:space="preserve"> </w:t>
      </w:r>
      <w:r>
        <w:rPr>
          <w:rFonts w:cs="David" w:hint="cs"/>
          <w:sz w:val="24"/>
          <w:szCs w:val="24"/>
          <w:rtl/>
        </w:rPr>
        <w:t>תפיסת האמן ויחסו עם קוראיו</w:t>
      </w:r>
      <w:r w:rsidR="00011223">
        <w:rPr>
          <w:rFonts w:cs="David" w:hint="cs"/>
          <w:sz w:val="24"/>
          <w:szCs w:val="24"/>
          <w:rtl/>
        </w:rPr>
        <w:t>,</w:t>
      </w:r>
      <w:r>
        <w:rPr>
          <w:rFonts w:cs="David" w:hint="cs"/>
          <w:sz w:val="24"/>
          <w:szCs w:val="24"/>
          <w:rtl/>
        </w:rPr>
        <w:t xml:space="preserve"> כפי שהיא באה לביטוי בשיר </w:t>
      </w:r>
      <w:r w:rsidR="00011223">
        <w:rPr>
          <w:rFonts w:cs="David" w:hint="cs"/>
          <w:sz w:val="24"/>
          <w:szCs w:val="24"/>
          <w:rtl/>
        </w:rPr>
        <w:t>'יונתן'</w:t>
      </w:r>
      <w:r w:rsidR="00535D66">
        <w:rPr>
          <w:rFonts w:cs="David" w:hint="cs"/>
          <w:sz w:val="24"/>
          <w:szCs w:val="24"/>
          <w:rtl/>
        </w:rPr>
        <w:t xml:space="preserve"> (למשל, קריאה הרואה בדובר את המשורר, או האמן, ואת ה'ילדים' כמבקרי הספרות/האמנות)</w:t>
      </w:r>
      <w:r>
        <w:rPr>
          <w:rFonts w:cs="David" w:hint="cs"/>
          <w:sz w:val="24"/>
          <w:szCs w:val="24"/>
          <w:rtl/>
        </w:rPr>
        <w:t>.</w:t>
      </w:r>
    </w:p>
    <w:p w:rsidR="00F15286" w:rsidRPr="00A92A50" w:rsidRDefault="00F15286" w:rsidP="00F15286">
      <w:pPr>
        <w:pStyle w:val="a6"/>
        <w:numPr>
          <w:ilvl w:val="0"/>
          <w:numId w:val="1"/>
        </w:numPr>
        <w:spacing w:line="360" w:lineRule="auto"/>
        <w:jc w:val="both"/>
        <w:rPr>
          <w:rFonts w:cs="David"/>
          <w:sz w:val="24"/>
          <w:szCs w:val="24"/>
          <w:rtl/>
        </w:rPr>
      </w:pPr>
      <w:r w:rsidRPr="00A92A50">
        <w:rPr>
          <w:rFonts w:cs="David" w:hint="cs"/>
          <w:sz w:val="24"/>
          <w:szCs w:val="24"/>
          <w:rtl/>
        </w:rPr>
        <w:t xml:space="preserve">להעשרה: </w:t>
      </w:r>
      <w:hyperlink r:id="rId9" w:anchor="t=8" w:history="1">
        <w:r w:rsidRPr="00A92A50">
          <w:rPr>
            <w:rStyle w:val="Hyperlink"/>
            <w:rFonts w:cs="David" w:hint="cs"/>
            <w:sz w:val="24"/>
            <w:szCs w:val="24"/>
            <w:rtl/>
          </w:rPr>
          <w:t>יונתן בקולה של יונה וולך מתוך "7 סלילים"</w:t>
        </w:r>
      </w:hyperlink>
    </w:p>
    <w:p w:rsidR="00F15286" w:rsidRPr="00334CF6" w:rsidRDefault="00C6237C" w:rsidP="00F15286">
      <w:pPr>
        <w:pStyle w:val="a6"/>
        <w:numPr>
          <w:ilvl w:val="0"/>
          <w:numId w:val="1"/>
        </w:numPr>
        <w:spacing w:line="360" w:lineRule="auto"/>
        <w:jc w:val="both"/>
        <w:rPr>
          <w:rFonts w:cs="David"/>
          <w:sz w:val="24"/>
          <w:szCs w:val="24"/>
        </w:rPr>
      </w:pPr>
      <w:hyperlink r:id="rId10" w:history="1">
        <w:r w:rsidR="00F15286" w:rsidRPr="00334CF6">
          <w:rPr>
            <w:rStyle w:val="Hyperlink"/>
            <w:rFonts w:cs="David" w:hint="cs"/>
            <w:sz w:val="24"/>
            <w:szCs w:val="24"/>
            <w:rtl/>
          </w:rPr>
          <w:t>קטע נוסף מתוך הסרט</w:t>
        </w:r>
      </w:hyperlink>
      <w:r w:rsidR="00F15286" w:rsidRPr="00334CF6">
        <w:rPr>
          <w:rFonts w:cs="David" w:hint="cs"/>
          <w:sz w:val="24"/>
          <w:szCs w:val="24"/>
          <w:rtl/>
        </w:rPr>
        <w:t>. נשאל ונברר כיצד תורמים הקטעים מתוך הסרט לפרשנות השיר.</w:t>
      </w:r>
    </w:p>
    <w:p w:rsidR="00F15286" w:rsidRDefault="00F15286" w:rsidP="00F15286">
      <w:pPr>
        <w:spacing w:line="360" w:lineRule="auto"/>
        <w:jc w:val="both"/>
        <w:rPr>
          <w:rFonts w:cs="David"/>
          <w:sz w:val="24"/>
          <w:szCs w:val="24"/>
          <w:rtl/>
        </w:rPr>
      </w:pPr>
    </w:p>
    <w:p w:rsidR="00F15286" w:rsidRPr="007867FE" w:rsidRDefault="00F15286" w:rsidP="00F15286">
      <w:pPr>
        <w:spacing w:line="360" w:lineRule="auto"/>
        <w:ind w:left="-52"/>
        <w:jc w:val="both"/>
        <w:rPr>
          <w:rFonts w:cs="David"/>
          <w:b/>
          <w:bCs/>
          <w:sz w:val="24"/>
          <w:szCs w:val="24"/>
          <w:rtl/>
        </w:rPr>
      </w:pPr>
      <w:r w:rsidRPr="007867FE">
        <w:rPr>
          <w:rFonts w:cs="David" w:hint="cs"/>
          <w:b/>
          <w:bCs/>
          <w:sz w:val="24"/>
          <w:szCs w:val="24"/>
          <w:rtl/>
        </w:rPr>
        <w:t>ביבליוגרפיה</w:t>
      </w:r>
    </w:p>
    <w:p w:rsidR="00094849" w:rsidRDefault="00094849" w:rsidP="00F15286">
      <w:pPr>
        <w:pStyle w:val="a6"/>
        <w:numPr>
          <w:ilvl w:val="0"/>
          <w:numId w:val="2"/>
        </w:numPr>
        <w:spacing w:line="360" w:lineRule="auto"/>
        <w:jc w:val="both"/>
        <w:rPr>
          <w:rFonts w:cs="David"/>
          <w:sz w:val="24"/>
          <w:szCs w:val="24"/>
        </w:rPr>
      </w:pPr>
      <w:proofErr w:type="spellStart"/>
      <w:r>
        <w:rPr>
          <w:rFonts w:cs="David" w:hint="cs"/>
          <w:sz w:val="24"/>
          <w:szCs w:val="24"/>
          <w:rtl/>
        </w:rPr>
        <w:t>זיגמונט</w:t>
      </w:r>
      <w:proofErr w:type="spellEnd"/>
      <w:r>
        <w:rPr>
          <w:rFonts w:cs="David" w:hint="cs"/>
          <w:sz w:val="24"/>
          <w:szCs w:val="24"/>
          <w:rtl/>
        </w:rPr>
        <w:t xml:space="preserve"> </w:t>
      </w:r>
      <w:proofErr w:type="spellStart"/>
      <w:r>
        <w:rPr>
          <w:rFonts w:cs="David" w:hint="cs"/>
          <w:sz w:val="24"/>
          <w:szCs w:val="24"/>
          <w:rtl/>
        </w:rPr>
        <w:t>באוטמן</w:t>
      </w:r>
      <w:proofErr w:type="spellEnd"/>
      <w:r>
        <w:rPr>
          <w:rFonts w:cs="David" w:hint="cs"/>
          <w:sz w:val="24"/>
          <w:szCs w:val="24"/>
          <w:rtl/>
        </w:rPr>
        <w:t>, מודרניות והשואה, רסלינג, 2013.</w:t>
      </w:r>
    </w:p>
    <w:p w:rsidR="00F15286" w:rsidRDefault="00F15286" w:rsidP="00094849">
      <w:pPr>
        <w:pStyle w:val="a6"/>
        <w:numPr>
          <w:ilvl w:val="0"/>
          <w:numId w:val="2"/>
        </w:numPr>
        <w:spacing w:line="360" w:lineRule="auto"/>
        <w:jc w:val="both"/>
        <w:rPr>
          <w:rFonts w:cs="David"/>
          <w:sz w:val="24"/>
          <w:szCs w:val="24"/>
        </w:rPr>
      </w:pPr>
      <w:proofErr w:type="spellStart"/>
      <w:r>
        <w:rPr>
          <w:rFonts w:cs="David" w:hint="cs"/>
          <w:sz w:val="24"/>
          <w:szCs w:val="24"/>
          <w:rtl/>
        </w:rPr>
        <w:t>גולדינג</w:t>
      </w:r>
      <w:proofErr w:type="spellEnd"/>
      <w:r>
        <w:rPr>
          <w:rFonts w:cs="David" w:hint="cs"/>
          <w:sz w:val="24"/>
          <w:szCs w:val="24"/>
          <w:rtl/>
        </w:rPr>
        <w:t xml:space="preserve">, </w:t>
      </w:r>
      <w:r w:rsidRPr="00094849">
        <w:rPr>
          <w:rFonts w:cs="David" w:hint="cs"/>
          <w:b/>
          <w:bCs/>
          <w:sz w:val="24"/>
          <w:szCs w:val="24"/>
          <w:rtl/>
        </w:rPr>
        <w:t>בעל זבוב</w:t>
      </w:r>
      <w:r>
        <w:rPr>
          <w:rFonts w:cs="David" w:hint="cs"/>
          <w:sz w:val="24"/>
          <w:szCs w:val="24"/>
          <w:rtl/>
        </w:rPr>
        <w:t>, הוצ' עם עובד 1975.</w:t>
      </w:r>
    </w:p>
    <w:p w:rsidR="00F15286" w:rsidRDefault="00F15286" w:rsidP="00F15286">
      <w:pPr>
        <w:pStyle w:val="a6"/>
        <w:numPr>
          <w:ilvl w:val="0"/>
          <w:numId w:val="2"/>
        </w:numPr>
        <w:spacing w:line="360" w:lineRule="auto"/>
        <w:jc w:val="both"/>
        <w:rPr>
          <w:rFonts w:cs="David"/>
          <w:sz w:val="24"/>
          <w:szCs w:val="24"/>
        </w:rPr>
      </w:pPr>
      <w:r>
        <w:rPr>
          <w:rFonts w:cs="David" w:hint="cs"/>
          <w:sz w:val="24"/>
          <w:szCs w:val="24"/>
          <w:rtl/>
        </w:rPr>
        <w:t xml:space="preserve">וולך יונה, </w:t>
      </w:r>
      <w:r w:rsidRPr="00094849">
        <w:rPr>
          <w:rFonts w:cs="David" w:hint="cs"/>
          <w:b/>
          <w:bCs/>
          <w:sz w:val="24"/>
          <w:szCs w:val="24"/>
          <w:rtl/>
        </w:rPr>
        <w:t>שירים</w:t>
      </w:r>
      <w:r>
        <w:rPr>
          <w:rFonts w:cs="David" w:hint="cs"/>
          <w:sz w:val="24"/>
          <w:szCs w:val="24"/>
          <w:rtl/>
        </w:rPr>
        <w:t>, ספרי סימן קריאה, 1976.</w:t>
      </w:r>
    </w:p>
    <w:p w:rsidR="00F15286" w:rsidRDefault="00F15286" w:rsidP="00F15286">
      <w:pPr>
        <w:pStyle w:val="a6"/>
        <w:numPr>
          <w:ilvl w:val="0"/>
          <w:numId w:val="2"/>
        </w:numPr>
        <w:spacing w:line="360" w:lineRule="auto"/>
        <w:jc w:val="both"/>
        <w:rPr>
          <w:rFonts w:cs="David"/>
          <w:sz w:val="24"/>
          <w:szCs w:val="24"/>
        </w:rPr>
      </w:pPr>
      <w:r>
        <w:rPr>
          <w:rFonts w:cs="David" w:hint="cs"/>
          <w:sz w:val="24"/>
          <w:szCs w:val="24"/>
          <w:rtl/>
        </w:rPr>
        <w:t xml:space="preserve">וולך יונה, </w:t>
      </w:r>
      <w:r w:rsidRPr="00094849">
        <w:rPr>
          <w:rFonts w:cs="David" w:hint="cs"/>
          <w:b/>
          <w:bCs/>
          <w:sz w:val="24"/>
          <w:szCs w:val="24"/>
          <w:rtl/>
        </w:rPr>
        <w:t>צורות</w:t>
      </w:r>
      <w:r>
        <w:rPr>
          <w:rFonts w:cs="David" w:hint="cs"/>
          <w:sz w:val="24"/>
          <w:szCs w:val="24"/>
          <w:rtl/>
        </w:rPr>
        <w:t>, הקיבוץ המאוחד, 1985.</w:t>
      </w:r>
    </w:p>
    <w:p w:rsidR="00F15286" w:rsidRDefault="00F15286" w:rsidP="00F15286">
      <w:pPr>
        <w:pStyle w:val="a6"/>
        <w:numPr>
          <w:ilvl w:val="0"/>
          <w:numId w:val="2"/>
        </w:numPr>
        <w:spacing w:line="360" w:lineRule="auto"/>
        <w:jc w:val="both"/>
        <w:rPr>
          <w:rFonts w:cs="David"/>
          <w:sz w:val="24"/>
          <w:szCs w:val="24"/>
          <w:rtl/>
        </w:rPr>
      </w:pPr>
      <w:r>
        <w:rPr>
          <w:rFonts w:cs="David" w:hint="cs"/>
          <w:sz w:val="24"/>
          <w:szCs w:val="24"/>
          <w:rtl/>
        </w:rPr>
        <w:t>וולך יונה,</w:t>
      </w:r>
      <w:r>
        <w:rPr>
          <w:rFonts w:cs="David" w:hint="cs"/>
          <w:b/>
          <w:bCs/>
          <w:sz w:val="24"/>
          <w:szCs w:val="24"/>
          <w:rtl/>
        </w:rPr>
        <w:t xml:space="preserve"> </w:t>
      </w:r>
      <w:r w:rsidRPr="007867FE">
        <w:rPr>
          <w:rFonts w:cs="David" w:hint="cs"/>
          <w:b/>
          <w:bCs/>
          <w:sz w:val="24"/>
          <w:szCs w:val="24"/>
          <w:rtl/>
        </w:rPr>
        <w:t>תת ההכרה נפתחת כמו מניפה</w:t>
      </w:r>
      <w:r w:rsidRPr="007867FE">
        <w:rPr>
          <w:rFonts w:cs="David" w:hint="cs"/>
          <w:sz w:val="24"/>
          <w:szCs w:val="24"/>
          <w:rtl/>
        </w:rPr>
        <w:t>, הספרייה החדשה, 1992</w:t>
      </w:r>
      <w:r>
        <w:rPr>
          <w:rFonts w:cs="David" w:hint="cs"/>
          <w:sz w:val="24"/>
          <w:szCs w:val="24"/>
          <w:rtl/>
        </w:rPr>
        <w:t>.</w:t>
      </w:r>
    </w:p>
    <w:p w:rsidR="00F15286" w:rsidRDefault="00F15286" w:rsidP="00F15286">
      <w:pPr>
        <w:pStyle w:val="a6"/>
        <w:numPr>
          <w:ilvl w:val="0"/>
          <w:numId w:val="2"/>
        </w:numPr>
        <w:spacing w:line="360" w:lineRule="auto"/>
        <w:jc w:val="both"/>
        <w:rPr>
          <w:rFonts w:cs="David"/>
          <w:sz w:val="24"/>
          <w:szCs w:val="24"/>
        </w:rPr>
      </w:pPr>
      <w:r w:rsidRPr="00B538FD">
        <w:rPr>
          <w:rFonts w:cs="David" w:hint="cs"/>
          <w:color w:val="000000"/>
          <w:sz w:val="24"/>
          <w:szCs w:val="24"/>
          <w:rtl/>
        </w:rPr>
        <w:t xml:space="preserve">לבנון אברהם, </w:t>
      </w:r>
      <w:r w:rsidRPr="00B538FD">
        <w:rPr>
          <w:rFonts w:cs="David" w:hint="cs"/>
          <w:b/>
          <w:bCs/>
          <w:color w:val="000000"/>
          <w:sz w:val="24"/>
          <w:szCs w:val="24"/>
          <w:rtl/>
        </w:rPr>
        <w:t>ויהי</w:t>
      </w:r>
      <w:r w:rsidRPr="00B538FD">
        <w:rPr>
          <w:rFonts w:cs="David"/>
          <w:b/>
          <w:bCs/>
          <w:color w:val="000000"/>
          <w:sz w:val="24"/>
          <w:szCs w:val="24"/>
          <w:rtl/>
        </w:rPr>
        <w:t xml:space="preserve"> </w:t>
      </w:r>
      <w:r w:rsidRPr="00B538FD">
        <w:rPr>
          <w:rFonts w:cs="David" w:hint="cs"/>
          <w:b/>
          <w:bCs/>
          <w:color w:val="000000"/>
          <w:sz w:val="24"/>
          <w:szCs w:val="24"/>
          <w:rtl/>
        </w:rPr>
        <w:t>בימי</w:t>
      </w:r>
      <w:r w:rsidRPr="00B538FD">
        <w:rPr>
          <w:rFonts w:cs="David"/>
          <w:b/>
          <w:bCs/>
          <w:color w:val="000000"/>
          <w:sz w:val="24"/>
          <w:szCs w:val="24"/>
          <w:rtl/>
        </w:rPr>
        <w:t xml:space="preserve"> </w:t>
      </w:r>
      <w:r w:rsidRPr="00B538FD">
        <w:rPr>
          <w:rFonts w:cs="David" w:hint="cs"/>
          <w:b/>
          <w:bCs/>
          <w:color w:val="000000"/>
          <w:sz w:val="24"/>
          <w:szCs w:val="24"/>
          <w:rtl/>
        </w:rPr>
        <w:t>שאול</w:t>
      </w:r>
      <w:r w:rsidRPr="00B538FD">
        <w:rPr>
          <w:rFonts w:cs="David"/>
          <w:b/>
          <w:bCs/>
          <w:color w:val="000000"/>
          <w:sz w:val="24"/>
          <w:szCs w:val="24"/>
          <w:rtl/>
        </w:rPr>
        <w:t xml:space="preserve"> : </w:t>
      </w:r>
      <w:r w:rsidRPr="00B538FD">
        <w:rPr>
          <w:rFonts w:cs="David" w:hint="cs"/>
          <w:b/>
          <w:bCs/>
          <w:color w:val="000000"/>
          <w:sz w:val="24"/>
          <w:szCs w:val="24"/>
          <w:rtl/>
        </w:rPr>
        <w:t>בית</w:t>
      </w:r>
      <w:r w:rsidRPr="00B538FD">
        <w:rPr>
          <w:rFonts w:cs="David"/>
          <w:b/>
          <w:bCs/>
          <w:color w:val="000000"/>
          <w:sz w:val="24"/>
          <w:szCs w:val="24"/>
          <w:rtl/>
        </w:rPr>
        <w:t xml:space="preserve"> </w:t>
      </w:r>
      <w:r w:rsidRPr="00B538FD">
        <w:rPr>
          <w:rFonts w:cs="David" w:hint="cs"/>
          <w:b/>
          <w:bCs/>
          <w:color w:val="000000"/>
          <w:sz w:val="24"/>
          <w:szCs w:val="24"/>
          <w:rtl/>
        </w:rPr>
        <w:t>שאול</w:t>
      </w:r>
      <w:r w:rsidRPr="00B538FD">
        <w:rPr>
          <w:rFonts w:cs="David"/>
          <w:b/>
          <w:bCs/>
          <w:color w:val="000000"/>
          <w:sz w:val="24"/>
          <w:szCs w:val="24"/>
          <w:rtl/>
        </w:rPr>
        <w:t xml:space="preserve"> </w:t>
      </w:r>
      <w:r w:rsidRPr="00B538FD">
        <w:rPr>
          <w:rFonts w:cs="David" w:hint="cs"/>
          <w:b/>
          <w:bCs/>
          <w:color w:val="000000"/>
          <w:sz w:val="24"/>
          <w:szCs w:val="24"/>
          <w:rtl/>
        </w:rPr>
        <w:t>המלך</w:t>
      </w:r>
      <w:r w:rsidRPr="00B538FD">
        <w:rPr>
          <w:rFonts w:cs="David" w:hint="cs"/>
          <w:color w:val="000000"/>
          <w:sz w:val="24"/>
          <w:szCs w:val="24"/>
          <w:rtl/>
        </w:rPr>
        <w:t>, הוצ' כרמל</w:t>
      </w:r>
      <w:r w:rsidRPr="00B538FD">
        <w:rPr>
          <w:rFonts w:cs="David" w:hint="cs"/>
          <w:sz w:val="24"/>
          <w:szCs w:val="24"/>
          <w:rtl/>
        </w:rPr>
        <w:t>, 2001.</w:t>
      </w:r>
    </w:p>
    <w:p w:rsidR="00F15286" w:rsidRDefault="00F15286" w:rsidP="00F15286">
      <w:pPr>
        <w:pStyle w:val="a6"/>
        <w:numPr>
          <w:ilvl w:val="0"/>
          <w:numId w:val="2"/>
        </w:numPr>
        <w:spacing w:line="360" w:lineRule="auto"/>
        <w:jc w:val="both"/>
        <w:rPr>
          <w:rFonts w:cs="David"/>
          <w:sz w:val="24"/>
          <w:szCs w:val="24"/>
          <w:rtl/>
        </w:rPr>
      </w:pPr>
      <w:r>
        <w:rPr>
          <w:rFonts w:cs="David" w:hint="cs"/>
          <w:sz w:val="24"/>
          <w:szCs w:val="24"/>
          <w:rtl/>
        </w:rPr>
        <w:t>קאמי, "הדבר", הוצ' עם עובד, 2001.</w:t>
      </w:r>
    </w:p>
    <w:p w:rsidR="00F15286" w:rsidRDefault="00F15286" w:rsidP="00F15286">
      <w:pPr>
        <w:pStyle w:val="a6"/>
        <w:numPr>
          <w:ilvl w:val="0"/>
          <w:numId w:val="2"/>
        </w:numPr>
        <w:spacing w:line="360" w:lineRule="auto"/>
        <w:jc w:val="both"/>
        <w:rPr>
          <w:rFonts w:cs="David"/>
          <w:sz w:val="24"/>
          <w:szCs w:val="24"/>
        </w:rPr>
      </w:pPr>
      <w:r>
        <w:rPr>
          <w:rFonts w:cs="David" w:hint="cs"/>
          <w:sz w:val="24"/>
          <w:szCs w:val="24"/>
          <w:rtl/>
        </w:rPr>
        <w:t xml:space="preserve">קדר יאיר, </w:t>
      </w:r>
      <w:r w:rsidRPr="007921DB">
        <w:rPr>
          <w:rFonts w:cs="David"/>
          <w:b/>
          <w:bCs/>
          <w:sz w:val="24"/>
          <w:szCs w:val="24"/>
          <w:rtl/>
        </w:rPr>
        <w:t xml:space="preserve">"שבעת הסלילים של יונה וולך", אוטוביוגרפיה תיעודית, </w:t>
      </w:r>
      <w:r w:rsidRPr="007921DB">
        <w:rPr>
          <w:rFonts w:cs="David"/>
          <w:sz w:val="24"/>
          <w:szCs w:val="24"/>
          <w:rtl/>
        </w:rPr>
        <w:t>ישראל</w:t>
      </w:r>
      <w:r w:rsidRPr="007921DB">
        <w:rPr>
          <w:rFonts w:cs="David" w:hint="cs"/>
          <w:sz w:val="24"/>
          <w:szCs w:val="24"/>
          <w:rtl/>
        </w:rPr>
        <w:t>,</w:t>
      </w:r>
      <w:r w:rsidRPr="007921DB">
        <w:rPr>
          <w:rFonts w:cs="David"/>
          <w:sz w:val="24"/>
          <w:szCs w:val="24"/>
          <w:rtl/>
        </w:rPr>
        <w:t xml:space="preserve"> 2012</w:t>
      </w:r>
      <w:r>
        <w:rPr>
          <w:rFonts w:cs="David" w:hint="cs"/>
          <w:sz w:val="24"/>
          <w:szCs w:val="24"/>
          <w:rtl/>
        </w:rPr>
        <w:t>.</w:t>
      </w:r>
    </w:p>
    <w:p w:rsidR="00F15286" w:rsidRPr="007921DB" w:rsidRDefault="00F15286" w:rsidP="00F15286">
      <w:pPr>
        <w:pStyle w:val="a6"/>
        <w:numPr>
          <w:ilvl w:val="0"/>
          <w:numId w:val="2"/>
        </w:numPr>
        <w:spacing w:line="360" w:lineRule="auto"/>
        <w:jc w:val="both"/>
        <w:rPr>
          <w:rFonts w:cs="David"/>
          <w:sz w:val="24"/>
          <w:szCs w:val="24"/>
          <w:rtl/>
        </w:rPr>
      </w:pPr>
      <w:r>
        <w:rPr>
          <w:rFonts w:cs="David" w:hint="cs"/>
          <w:sz w:val="24"/>
          <w:szCs w:val="24"/>
          <w:rtl/>
        </w:rPr>
        <w:t xml:space="preserve">רתוק, לילי, </w:t>
      </w:r>
      <w:r w:rsidRPr="00094849">
        <w:rPr>
          <w:rFonts w:cs="David" w:hint="cs"/>
          <w:b/>
          <w:bCs/>
          <w:sz w:val="24"/>
          <w:szCs w:val="24"/>
          <w:rtl/>
        </w:rPr>
        <w:t>מלאך האש</w:t>
      </w:r>
      <w:r>
        <w:rPr>
          <w:rFonts w:cs="David" w:hint="cs"/>
          <w:sz w:val="24"/>
          <w:szCs w:val="24"/>
          <w:rtl/>
        </w:rPr>
        <w:t>, הקיבוץ המאוחד, 1997.</w:t>
      </w:r>
    </w:p>
    <w:p w:rsidR="00F15286" w:rsidRPr="00164613" w:rsidRDefault="00F15286" w:rsidP="00F15286">
      <w:pPr>
        <w:pStyle w:val="a6"/>
        <w:spacing w:line="360" w:lineRule="auto"/>
        <w:ind w:left="-52"/>
        <w:jc w:val="both"/>
        <w:rPr>
          <w:rFonts w:cs="David"/>
          <w:sz w:val="24"/>
          <w:szCs w:val="24"/>
        </w:rPr>
      </w:pPr>
    </w:p>
    <w:p w:rsidR="00425110" w:rsidRPr="00F15286" w:rsidRDefault="00425110" w:rsidP="001511CB">
      <w:pPr>
        <w:spacing w:after="0" w:line="360" w:lineRule="auto"/>
        <w:jc w:val="both"/>
        <w:rPr>
          <w:rFonts w:asciiTheme="minorBidi" w:hAnsiTheme="minorBidi"/>
          <w:sz w:val="28"/>
          <w:szCs w:val="28"/>
          <w:rtl/>
        </w:rPr>
      </w:pPr>
    </w:p>
    <w:sectPr w:rsidR="00425110" w:rsidRPr="00F15286" w:rsidSect="006B5AF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7C" w:rsidRDefault="00C6237C" w:rsidP="00E92BA1">
      <w:pPr>
        <w:spacing w:after="0" w:line="240" w:lineRule="auto"/>
      </w:pPr>
      <w:r>
        <w:separator/>
      </w:r>
    </w:p>
  </w:endnote>
  <w:endnote w:type="continuationSeparator" w:id="0">
    <w:p w:rsidR="00C6237C" w:rsidRDefault="00C6237C" w:rsidP="00E9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7C" w:rsidRDefault="00C6237C" w:rsidP="00E92BA1">
      <w:pPr>
        <w:spacing w:after="0" w:line="240" w:lineRule="auto"/>
      </w:pPr>
      <w:r>
        <w:separator/>
      </w:r>
    </w:p>
  </w:footnote>
  <w:footnote w:type="continuationSeparator" w:id="0">
    <w:p w:rsidR="00C6237C" w:rsidRDefault="00C6237C" w:rsidP="00E92BA1">
      <w:pPr>
        <w:spacing w:after="0" w:line="240" w:lineRule="auto"/>
      </w:pPr>
      <w:r>
        <w:continuationSeparator/>
      </w:r>
    </w:p>
  </w:footnote>
  <w:footnote w:id="1">
    <w:p w:rsidR="00BD1C8D" w:rsidRPr="0086563B" w:rsidRDefault="00BD1C8D" w:rsidP="00534E50">
      <w:pPr>
        <w:pStyle w:val="a3"/>
        <w:rPr>
          <w:rFonts w:cs="David"/>
          <w:rtl/>
        </w:rPr>
      </w:pPr>
      <w:r>
        <w:rPr>
          <w:rStyle w:val="a5"/>
        </w:rPr>
        <w:footnoteRef/>
      </w:r>
      <w:r>
        <w:rPr>
          <w:rtl/>
        </w:rPr>
        <w:t xml:space="preserve"> </w:t>
      </w:r>
      <w:r w:rsidRPr="0086563B">
        <w:rPr>
          <w:rFonts w:cs="David" w:hint="cs"/>
          <w:rtl/>
        </w:rPr>
        <w:t>איסור אכילה על הדם מופיע במקרא כמה פעמים:</w:t>
      </w:r>
    </w:p>
    <w:p w:rsidR="00BD1C8D" w:rsidRPr="0086563B" w:rsidRDefault="00BD1C8D" w:rsidP="00534E50">
      <w:pPr>
        <w:numPr>
          <w:ilvl w:val="0"/>
          <w:numId w:val="3"/>
        </w:numPr>
        <w:spacing w:after="0"/>
        <w:rPr>
          <w:rFonts w:cs="David"/>
          <w:sz w:val="20"/>
          <w:szCs w:val="20"/>
        </w:rPr>
      </w:pPr>
      <w:r w:rsidRPr="0086563B">
        <w:rPr>
          <w:rStyle w:val="hebrewquotation1"/>
          <w:rFonts w:hint="default"/>
          <w:sz w:val="20"/>
          <w:szCs w:val="20"/>
          <w:rtl/>
        </w:rPr>
        <w:t>"אַךְ-בָּשָׂר בְּנַפְשׁוֹ דָמוֹ לֹא תֹאכֵלוּ."</w:t>
      </w:r>
      <w:r w:rsidRPr="0086563B">
        <w:rPr>
          <w:rFonts w:cs="David" w:hint="cs"/>
          <w:sz w:val="20"/>
          <w:szCs w:val="20"/>
          <w:rtl/>
        </w:rPr>
        <w:t xml:space="preserve"> (</w:t>
      </w:r>
      <w:hyperlink r:id="rId1" w:tooltip="ספר בראשית" w:history="1">
        <w:r w:rsidRPr="0086563B">
          <w:rPr>
            <w:rStyle w:val="Hyperlink"/>
            <w:rFonts w:cs="David" w:hint="cs"/>
            <w:sz w:val="20"/>
            <w:szCs w:val="20"/>
            <w:rtl/>
          </w:rPr>
          <w:t>ספר בראשית</w:t>
        </w:r>
      </w:hyperlink>
      <w:r w:rsidRPr="0086563B">
        <w:rPr>
          <w:rFonts w:cs="David" w:hint="cs"/>
          <w:sz w:val="20"/>
          <w:szCs w:val="20"/>
          <w:rtl/>
        </w:rPr>
        <w:t xml:space="preserve">, </w:t>
      </w:r>
      <w:hyperlink r:id="rId2" w:tooltip="s:בראשית ט/ניקוד" w:history="1">
        <w:r w:rsidRPr="0086563B">
          <w:rPr>
            <w:rStyle w:val="Hyperlink"/>
            <w:rFonts w:cs="David" w:hint="cs"/>
            <w:sz w:val="20"/>
            <w:szCs w:val="20"/>
            <w:rtl/>
          </w:rPr>
          <w:t>פרק ט'</w:t>
        </w:r>
      </w:hyperlink>
      <w:r w:rsidRPr="0086563B">
        <w:rPr>
          <w:rFonts w:cs="David" w:hint="cs"/>
          <w:sz w:val="20"/>
          <w:szCs w:val="20"/>
          <w:rtl/>
        </w:rPr>
        <w:t xml:space="preserve">, </w:t>
      </w:r>
      <w:hyperlink r:id="rId3" w:tooltip="s:בראשית ט ד" w:history="1">
        <w:r w:rsidRPr="0086563B">
          <w:rPr>
            <w:rStyle w:val="Hyperlink"/>
            <w:rFonts w:cs="David" w:hint="cs"/>
            <w:sz w:val="20"/>
            <w:szCs w:val="20"/>
            <w:rtl/>
          </w:rPr>
          <w:t>פסוק ד'</w:t>
        </w:r>
      </w:hyperlink>
      <w:r w:rsidRPr="0086563B">
        <w:rPr>
          <w:rFonts w:cs="David" w:hint="cs"/>
          <w:sz w:val="20"/>
          <w:szCs w:val="20"/>
          <w:rtl/>
        </w:rPr>
        <w:t>)</w:t>
      </w:r>
    </w:p>
    <w:p w:rsidR="00BD1C8D" w:rsidRPr="0086563B" w:rsidRDefault="00BD1C8D" w:rsidP="00BD1C8D">
      <w:pPr>
        <w:numPr>
          <w:ilvl w:val="0"/>
          <w:numId w:val="3"/>
        </w:numPr>
        <w:spacing w:before="100" w:beforeAutospacing="1" w:after="100" w:afterAutospacing="1"/>
        <w:rPr>
          <w:rFonts w:cs="David"/>
          <w:sz w:val="20"/>
          <w:szCs w:val="20"/>
          <w:rtl/>
        </w:rPr>
      </w:pPr>
      <w:r w:rsidRPr="0086563B">
        <w:rPr>
          <w:rStyle w:val="hebrewquotation1"/>
          <w:rFonts w:hint="default"/>
          <w:sz w:val="20"/>
          <w:szCs w:val="20"/>
          <w:rtl/>
        </w:rPr>
        <w:t>"</w:t>
      </w:r>
      <w:proofErr w:type="spellStart"/>
      <w:r w:rsidRPr="0086563B">
        <w:rPr>
          <w:rStyle w:val="hebrewquotation1"/>
          <w:rFonts w:hint="default"/>
          <w:sz w:val="20"/>
          <w:szCs w:val="20"/>
          <w:rtl/>
        </w:rPr>
        <w:t>חֻקַּת</w:t>
      </w:r>
      <w:proofErr w:type="spellEnd"/>
      <w:r w:rsidRPr="0086563B">
        <w:rPr>
          <w:rStyle w:val="hebrewquotation1"/>
          <w:rFonts w:hint="default"/>
          <w:sz w:val="20"/>
          <w:szCs w:val="20"/>
          <w:rtl/>
        </w:rPr>
        <w:t xml:space="preserve"> עוֹלָם </w:t>
      </w:r>
      <w:proofErr w:type="spellStart"/>
      <w:r w:rsidRPr="0086563B">
        <w:rPr>
          <w:rStyle w:val="hebrewquotation1"/>
          <w:rFonts w:hint="default"/>
          <w:sz w:val="20"/>
          <w:szCs w:val="20"/>
          <w:rtl/>
        </w:rPr>
        <w:t>לְדֹרֹתֵיכֶם</w:t>
      </w:r>
      <w:proofErr w:type="spellEnd"/>
      <w:r w:rsidRPr="0086563B">
        <w:rPr>
          <w:rStyle w:val="hebrewquotation1"/>
          <w:rFonts w:hint="default"/>
          <w:sz w:val="20"/>
          <w:szCs w:val="20"/>
          <w:rtl/>
        </w:rPr>
        <w:t xml:space="preserve"> בְּכֹל </w:t>
      </w:r>
      <w:proofErr w:type="spellStart"/>
      <w:r w:rsidRPr="0086563B">
        <w:rPr>
          <w:rStyle w:val="hebrewquotation1"/>
          <w:rFonts w:hint="default"/>
          <w:sz w:val="20"/>
          <w:szCs w:val="20"/>
          <w:rtl/>
        </w:rPr>
        <w:t>מוֹשְׁבֹתֵיכֶם</w:t>
      </w:r>
      <w:proofErr w:type="spellEnd"/>
      <w:r w:rsidRPr="0086563B">
        <w:rPr>
          <w:rStyle w:val="hebrewquotation1"/>
          <w:rFonts w:hint="default"/>
          <w:sz w:val="20"/>
          <w:szCs w:val="20"/>
          <w:rtl/>
        </w:rPr>
        <w:t xml:space="preserve"> כָּל-חֵלֶב וְכָל-דָּם לֹא תֹאכֵלוּ."</w:t>
      </w:r>
      <w:r w:rsidRPr="0086563B">
        <w:rPr>
          <w:rFonts w:cs="David" w:hint="cs"/>
          <w:sz w:val="20"/>
          <w:szCs w:val="20"/>
          <w:rtl/>
        </w:rPr>
        <w:t xml:space="preserve"> (</w:t>
      </w:r>
      <w:hyperlink r:id="rId4" w:tooltip="ספר ויקרא" w:history="1">
        <w:r w:rsidRPr="0086563B">
          <w:rPr>
            <w:rStyle w:val="Hyperlink"/>
            <w:rFonts w:cs="David" w:hint="cs"/>
            <w:sz w:val="20"/>
            <w:szCs w:val="20"/>
            <w:rtl/>
          </w:rPr>
          <w:t>ספר ויקרא</w:t>
        </w:r>
      </w:hyperlink>
      <w:r w:rsidRPr="0086563B">
        <w:rPr>
          <w:rFonts w:cs="David" w:hint="cs"/>
          <w:sz w:val="20"/>
          <w:szCs w:val="20"/>
          <w:rtl/>
        </w:rPr>
        <w:t xml:space="preserve">, </w:t>
      </w:r>
      <w:hyperlink r:id="rId5" w:tooltip="s:ויקרא ג/ניקוד" w:history="1">
        <w:r w:rsidRPr="0086563B">
          <w:rPr>
            <w:rStyle w:val="Hyperlink"/>
            <w:rFonts w:cs="David" w:hint="cs"/>
            <w:sz w:val="20"/>
            <w:szCs w:val="20"/>
            <w:rtl/>
          </w:rPr>
          <w:t>פרק ג'</w:t>
        </w:r>
      </w:hyperlink>
      <w:r w:rsidRPr="0086563B">
        <w:rPr>
          <w:rFonts w:cs="David" w:hint="cs"/>
          <w:sz w:val="20"/>
          <w:szCs w:val="20"/>
          <w:rtl/>
        </w:rPr>
        <w:t xml:space="preserve">, </w:t>
      </w:r>
      <w:hyperlink r:id="rId6" w:tooltip="s:ויקרא ג יז" w:history="1">
        <w:r w:rsidRPr="0086563B">
          <w:rPr>
            <w:rStyle w:val="Hyperlink"/>
            <w:rFonts w:cs="David" w:hint="cs"/>
            <w:sz w:val="20"/>
            <w:szCs w:val="20"/>
            <w:rtl/>
          </w:rPr>
          <w:t>פסוק י"ז</w:t>
        </w:r>
      </w:hyperlink>
      <w:r w:rsidRPr="0086563B">
        <w:rPr>
          <w:rFonts w:cs="David" w:hint="cs"/>
          <w:sz w:val="20"/>
          <w:szCs w:val="20"/>
          <w:rtl/>
        </w:rPr>
        <w:t>)</w:t>
      </w:r>
    </w:p>
    <w:p w:rsidR="00BD1C8D" w:rsidRPr="0086563B" w:rsidRDefault="00BD1C8D" w:rsidP="00BD1C8D">
      <w:pPr>
        <w:numPr>
          <w:ilvl w:val="0"/>
          <w:numId w:val="3"/>
        </w:numPr>
        <w:spacing w:before="100" w:beforeAutospacing="1" w:after="100" w:afterAutospacing="1"/>
        <w:rPr>
          <w:rFonts w:cs="David"/>
          <w:sz w:val="20"/>
          <w:szCs w:val="20"/>
          <w:rtl/>
        </w:rPr>
      </w:pPr>
      <w:r w:rsidRPr="0086563B">
        <w:rPr>
          <w:rStyle w:val="hebrewquotation1"/>
          <w:rFonts w:hint="default"/>
          <w:sz w:val="20"/>
          <w:szCs w:val="20"/>
          <w:rtl/>
        </w:rPr>
        <w:t xml:space="preserve">"וְאִישׁ אִישׁ מִבֵּית יִשְׂרָאֵל וּמִן-הַגֵּר הַגָּר בְּתוֹכָם אֲשֶׁר יֹאכַל כָּל-דָּם וְנָתַתִּי פָנַי בַּנֶּפֶשׁ הָאֹכֶלֶת אֶת-הַדָּם וְהִכְרַתִּי אֹתָהּ מִקֶּרֶב עַמָּהּ. כִּי נֶפֶשׁ הַבָּשָׂר בַּדָּם הִוא וַאֲנִי נְתַתִּיו לָכֶם עַל-הַמִּזְבֵּחַ לְכַפֵּר </w:t>
      </w:r>
      <w:proofErr w:type="spellStart"/>
      <w:r w:rsidRPr="0086563B">
        <w:rPr>
          <w:rStyle w:val="hebrewquotation1"/>
          <w:rFonts w:hint="default"/>
          <w:sz w:val="20"/>
          <w:szCs w:val="20"/>
          <w:rtl/>
        </w:rPr>
        <w:t>עַל-נַפְשֹׁתֵיכֶם</w:t>
      </w:r>
      <w:proofErr w:type="spellEnd"/>
      <w:r w:rsidRPr="0086563B">
        <w:rPr>
          <w:rStyle w:val="hebrewquotation1"/>
          <w:rFonts w:hint="default"/>
          <w:sz w:val="20"/>
          <w:szCs w:val="20"/>
          <w:rtl/>
        </w:rPr>
        <w:t>, כִּי-הַדָּם הוּא בַּנֶּפֶשׁ יְכַפֵּר. עַל-כֵּן אָמַרְתִּי לִבְנֵי יִשְׂרָאֵל כָּל-נֶפֶשׁ מִכֶּם לֹא-תֹאכַל דָּם וְהַגֵּר הַגָּר בְּתוֹכְכֶם לֹא-יֹאכַל דָּם."</w:t>
      </w:r>
      <w:r w:rsidRPr="0086563B">
        <w:rPr>
          <w:rFonts w:cs="David" w:hint="cs"/>
          <w:sz w:val="20"/>
          <w:szCs w:val="20"/>
          <w:rtl/>
        </w:rPr>
        <w:t xml:space="preserve"> (</w:t>
      </w:r>
      <w:hyperlink r:id="rId7" w:tooltip="ספר ויקרא" w:history="1">
        <w:r w:rsidRPr="0086563B">
          <w:rPr>
            <w:rStyle w:val="Hyperlink"/>
            <w:rFonts w:cs="David" w:hint="cs"/>
            <w:sz w:val="20"/>
            <w:szCs w:val="20"/>
            <w:rtl/>
          </w:rPr>
          <w:t>ספר ויקרא</w:t>
        </w:r>
      </w:hyperlink>
      <w:r w:rsidRPr="0086563B">
        <w:rPr>
          <w:rFonts w:cs="David" w:hint="cs"/>
          <w:sz w:val="20"/>
          <w:szCs w:val="20"/>
          <w:rtl/>
        </w:rPr>
        <w:t xml:space="preserve">, </w:t>
      </w:r>
      <w:hyperlink r:id="rId8" w:tooltip="s:ויקרא יז/ניקוד" w:history="1">
        <w:r w:rsidRPr="0086563B">
          <w:rPr>
            <w:rStyle w:val="Hyperlink"/>
            <w:rFonts w:cs="David" w:hint="cs"/>
            <w:sz w:val="20"/>
            <w:szCs w:val="20"/>
            <w:rtl/>
          </w:rPr>
          <w:t>פרק י"ז</w:t>
        </w:r>
      </w:hyperlink>
      <w:r w:rsidRPr="0086563B">
        <w:rPr>
          <w:rFonts w:cs="David" w:hint="cs"/>
          <w:sz w:val="20"/>
          <w:szCs w:val="20"/>
          <w:rtl/>
        </w:rPr>
        <w:t xml:space="preserve">, </w:t>
      </w:r>
      <w:hyperlink r:id="rId9" w:tooltip="s:ויקרא יז י" w:history="1">
        <w:r w:rsidRPr="0086563B">
          <w:rPr>
            <w:rStyle w:val="Hyperlink"/>
            <w:rFonts w:cs="David" w:hint="cs"/>
            <w:sz w:val="20"/>
            <w:szCs w:val="20"/>
            <w:rtl/>
          </w:rPr>
          <w:t>פסוקים י'</w:t>
        </w:r>
      </w:hyperlink>
      <w:r w:rsidRPr="0086563B">
        <w:rPr>
          <w:rFonts w:cs="David" w:hint="cs"/>
          <w:sz w:val="20"/>
          <w:szCs w:val="20"/>
          <w:rtl/>
        </w:rPr>
        <w:t>-</w:t>
      </w:r>
      <w:hyperlink r:id="rId10" w:tooltip="s:ויקרא יז יב" w:history="1">
        <w:r w:rsidRPr="0086563B">
          <w:rPr>
            <w:rStyle w:val="Hyperlink"/>
            <w:rFonts w:cs="David" w:hint="cs"/>
            <w:sz w:val="20"/>
            <w:szCs w:val="20"/>
            <w:rtl/>
          </w:rPr>
          <w:t>י"ב</w:t>
        </w:r>
      </w:hyperlink>
      <w:r w:rsidRPr="0086563B">
        <w:rPr>
          <w:rFonts w:cs="David" w:hint="cs"/>
          <w:sz w:val="20"/>
          <w:szCs w:val="20"/>
          <w:rtl/>
        </w:rPr>
        <w:t>)</w:t>
      </w:r>
    </w:p>
    <w:p w:rsidR="00BD1C8D" w:rsidRPr="00BD1C8D" w:rsidRDefault="00BD1C8D" w:rsidP="00BD1C8D">
      <w:pPr>
        <w:numPr>
          <w:ilvl w:val="0"/>
          <w:numId w:val="3"/>
        </w:numPr>
        <w:spacing w:before="100" w:beforeAutospacing="1" w:after="100" w:afterAutospacing="1"/>
        <w:rPr>
          <w:rFonts w:cs="David"/>
          <w:sz w:val="20"/>
          <w:szCs w:val="20"/>
          <w:rtl/>
        </w:rPr>
      </w:pPr>
      <w:r w:rsidRPr="0086563B">
        <w:rPr>
          <w:rStyle w:val="hebrewquotation1"/>
          <w:rFonts w:hint="default"/>
          <w:sz w:val="20"/>
          <w:szCs w:val="20"/>
          <w:rtl/>
        </w:rPr>
        <w:t xml:space="preserve">"אַךְ כַּאֲשֶׁר יֵאָכֵל אֶת-הַצְּבִי וְאֶת-הָאַיָּל כֵּן </w:t>
      </w:r>
      <w:proofErr w:type="spellStart"/>
      <w:r w:rsidRPr="0086563B">
        <w:rPr>
          <w:rStyle w:val="hebrewquotation1"/>
          <w:rFonts w:hint="default"/>
          <w:sz w:val="20"/>
          <w:szCs w:val="20"/>
          <w:rtl/>
        </w:rPr>
        <w:t>תֹּאכְלֶנּו</w:t>
      </w:r>
      <w:proofErr w:type="spellEnd"/>
      <w:r w:rsidRPr="0086563B">
        <w:rPr>
          <w:rStyle w:val="hebrewquotation1"/>
          <w:rFonts w:hint="default"/>
          <w:sz w:val="20"/>
          <w:szCs w:val="20"/>
          <w:rtl/>
        </w:rPr>
        <w:t xml:space="preserve">ּ, הַטָּמֵא וְהַטָּהוֹר יַחְדָּו </w:t>
      </w:r>
      <w:proofErr w:type="spellStart"/>
      <w:r w:rsidRPr="0086563B">
        <w:rPr>
          <w:rStyle w:val="hebrewquotation1"/>
          <w:rFonts w:hint="default"/>
          <w:sz w:val="20"/>
          <w:szCs w:val="20"/>
          <w:rtl/>
        </w:rPr>
        <w:t>יֹאכְלֶנּו</w:t>
      </w:r>
      <w:proofErr w:type="spellEnd"/>
      <w:r w:rsidRPr="0086563B">
        <w:rPr>
          <w:rStyle w:val="hebrewquotation1"/>
          <w:rFonts w:hint="default"/>
          <w:sz w:val="20"/>
          <w:szCs w:val="20"/>
          <w:rtl/>
        </w:rPr>
        <w:t>ּ. רַק חֲזַק לְבִלְתִּי</w:t>
      </w:r>
      <w:r w:rsidRPr="00BD1C8D">
        <w:rPr>
          <w:rStyle w:val="hebrewquotation1"/>
          <w:rFonts w:hint="default"/>
          <w:sz w:val="20"/>
          <w:szCs w:val="20"/>
          <w:rtl/>
        </w:rPr>
        <w:t xml:space="preserve"> אֲכֹל הַדָּם כִּי הַדָּם הוּא הַנָּפֶשׁ וְלֹא-תֹאכַל הַנֶּפֶשׁ עִם-הַבָּשָׂר."</w:t>
      </w:r>
      <w:r w:rsidRPr="00BD1C8D">
        <w:rPr>
          <w:rFonts w:cs="David" w:hint="cs"/>
          <w:sz w:val="20"/>
          <w:szCs w:val="20"/>
          <w:rtl/>
        </w:rPr>
        <w:t xml:space="preserve"> (</w:t>
      </w:r>
      <w:hyperlink r:id="rId11" w:tooltip="ספר דברים" w:history="1">
        <w:r w:rsidRPr="00BD1C8D">
          <w:rPr>
            <w:rStyle w:val="Hyperlink"/>
            <w:rFonts w:cs="David" w:hint="cs"/>
            <w:sz w:val="20"/>
            <w:szCs w:val="20"/>
            <w:rtl/>
          </w:rPr>
          <w:t>ספר דברים</w:t>
        </w:r>
      </w:hyperlink>
      <w:r w:rsidRPr="00BD1C8D">
        <w:rPr>
          <w:rFonts w:cs="David" w:hint="cs"/>
          <w:sz w:val="20"/>
          <w:szCs w:val="20"/>
          <w:rtl/>
        </w:rPr>
        <w:t xml:space="preserve">, </w:t>
      </w:r>
      <w:hyperlink r:id="rId12" w:tooltip="s:דברים יב/ניקוד" w:history="1">
        <w:r w:rsidRPr="00BD1C8D">
          <w:rPr>
            <w:rStyle w:val="Hyperlink"/>
            <w:rFonts w:cs="David" w:hint="cs"/>
            <w:sz w:val="20"/>
            <w:szCs w:val="20"/>
            <w:rtl/>
          </w:rPr>
          <w:t>פרק י"ב</w:t>
        </w:r>
      </w:hyperlink>
      <w:r w:rsidRPr="00BD1C8D">
        <w:rPr>
          <w:rFonts w:cs="David" w:hint="cs"/>
          <w:sz w:val="20"/>
          <w:szCs w:val="20"/>
          <w:rtl/>
        </w:rPr>
        <w:t xml:space="preserve">, </w:t>
      </w:r>
      <w:hyperlink r:id="rId13" w:tooltip="s:דברים יב כב" w:history="1">
        <w:r w:rsidRPr="00BD1C8D">
          <w:rPr>
            <w:rStyle w:val="Hyperlink"/>
            <w:rFonts w:cs="David" w:hint="cs"/>
            <w:sz w:val="20"/>
            <w:szCs w:val="20"/>
            <w:rtl/>
          </w:rPr>
          <w:t>פסוקים כ"ב</w:t>
        </w:r>
      </w:hyperlink>
      <w:r w:rsidRPr="00BD1C8D">
        <w:rPr>
          <w:rFonts w:cs="David" w:hint="cs"/>
          <w:sz w:val="20"/>
          <w:szCs w:val="20"/>
          <w:rtl/>
        </w:rPr>
        <w:t>-</w:t>
      </w:r>
      <w:hyperlink r:id="rId14" w:tooltip="s:דברים יב כה" w:history="1">
        <w:r w:rsidRPr="00BD1C8D">
          <w:rPr>
            <w:rStyle w:val="Hyperlink"/>
            <w:rFonts w:cs="David" w:hint="cs"/>
            <w:sz w:val="20"/>
            <w:szCs w:val="20"/>
            <w:rtl/>
          </w:rPr>
          <w:t>כ"ה</w:t>
        </w:r>
      </w:hyperlink>
      <w:r w:rsidRPr="00BD1C8D">
        <w:rPr>
          <w:rFonts w:cs="David" w:hint="cs"/>
          <w:sz w:val="20"/>
          <w:szCs w:val="20"/>
          <w:rtl/>
        </w:rPr>
        <w:t xml:space="preserve">) </w:t>
      </w:r>
      <w:r>
        <w:rPr>
          <w:rFonts w:cs="David" w:hint="cs"/>
          <w:sz w:val="20"/>
          <w:szCs w:val="20"/>
          <w:rtl/>
        </w:rPr>
        <w:t>.</w:t>
      </w:r>
    </w:p>
    <w:p w:rsidR="00BD1C8D" w:rsidRDefault="00BD1C8D">
      <w:pPr>
        <w:pStyle w:val="a3"/>
      </w:pPr>
    </w:p>
  </w:footnote>
  <w:footnote w:id="2">
    <w:p w:rsidR="00D07FE5" w:rsidRPr="00D07FE5" w:rsidRDefault="00D07FE5" w:rsidP="00D07FE5">
      <w:pPr>
        <w:pStyle w:val="a3"/>
        <w:jc w:val="both"/>
        <w:rPr>
          <w:rFonts w:cs="David"/>
          <w:rtl/>
        </w:rPr>
      </w:pPr>
      <w:r>
        <w:rPr>
          <w:rStyle w:val="a5"/>
        </w:rPr>
        <w:footnoteRef/>
      </w:r>
      <w:r>
        <w:rPr>
          <w:rtl/>
        </w:rPr>
        <w:t xml:space="preserve"> </w:t>
      </w:r>
      <w:proofErr w:type="spellStart"/>
      <w:r w:rsidRPr="00D07FE5">
        <w:rPr>
          <w:rFonts w:cs="David" w:hint="cs"/>
          <w:rtl/>
        </w:rPr>
        <w:t>באוטמן</w:t>
      </w:r>
      <w:proofErr w:type="spellEnd"/>
      <w:r w:rsidRPr="00D07FE5">
        <w:rPr>
          <w:rFonts w:cs="David" w:hint="cs"/>
          <w:rtl/>
        </w:rPr>
        <w:t>, 2013, עמ' 81-79.</w:t>
      </w:r>
      <w:r>
        <w:rPr>
          <w:rFonts w:cs="David" w:hint="cs"/>
          <w:rtl/>
        </w:rPr>
        <w:t xml:space="preserve"> וראו גם: "דייקנות, מהירות, בהירות, הכרת התיקים, המשכיות, דיסקרטיות, אחדות, ציות גמור, צמצום של חיכוך ושל עלויות חומריות ואישיות - כל אלה מועלים למדרגה מיטבית בממשל ביורוקרטי [...] הביורוקרטיזציה מציעה, מעל הכול, אפשרות מיטבית למימוש העיקרון של תפקודים מנהליים מתמחים על פי שיקולים אובייקטיביים טהורים [...] ביצוע "אובייקטיבי" של העבודה פירושו בראש ובראשונה ביצוע של העבודה לפי כללים מחושבים ו"בלא התייחסות לגופו של אדם". (שם, 81) ובמקום אחר - "מה שקרה למעשה בתהליך התרבות הוא שהאלימות נערכה מחדש והגישה לאלימות הוקצתה מחדש [...} לאחר שרוכזו (אמצעי האלימות) במקום אחד ושוחררו מתחרות, אמצעי הכפייה יכלו להגיע לתוצאות חסרות תקדים. דומה כי מטאפורת האריזה מהדהדת תובנות אלו.</w:t>
      </w:r>
    </w:p>
  </w:footnote>
  <w:footnote w:id="3">
    <w:p w:rsidR="00ED3E4B" w:rsidRPr="00F1322C" w:rsidRDefault="00ED3E4B" w:rsidP="00ED3E4B">
      <w:pPr>
        <w:pStyle w:val="a3"/>
        <w:spacing w:line="276" w:lineRule="auto"/>
        <w:rPr>
          <w:rFonts w:cs="David"/>
          <w:color w:val="000000"/>
          <w:rtl/>
        </w:rPr>
      </w:pPr>
      <w:r>
        <w:rPr>
          <w:rStyle w:val="a5"/>
        </w:rPr>
        <w:footnoteRef/>
      </w:r>
      <w:r>
        <w:rPr>
          <w:rtl/>
        </w:rPr>
        <w:t xml:space="preserve"> </w:t>
      </w:r>
      <w:bookmarkStart w:id="11" w:name="16"/>
      <w:bookmarkEnd w:id="11"/>
      <w:r>
        <w:rPr>
          <w:rFonts w:cs="David" w:hint="cs"/>
          <w:color w:val="000000"/>
          <w:rtl/>
        </w:rPr>
        <w:t>"</w:t>
      </w:r>
      <w:r w:rsidRPr="00F1322C">
        <w:rPr>
          <w:rFonts w:cs="David" w:hint="cs"/>
          <w:color w:val="000000"/>
          <w:rtl/>
        </w:rPr>
        <w:t xml:space="preserve">וַיֹּאמֶר שְׁמוּאֵל אֶל-שָׁאוּל, </w:t>
      </w:r>
      <w:proofErr w:type="spellStart"/>
      <w:r w:rsidRPr="00F1322C">
        <w:rPr>
          <w:rFonts w:cs="David" w:hint="cs"/>
          <w:color w:val="000000"/>
          <w:rtl/>
        </w:rPr>
        <w:t>נִסְכָּלְת</w:t>
      </w:r>
      <w:proofErr w:type="spellEnd"/>
      <w:r w:rsidRPr="00F1322C">
        <w:rPr>
          <w:rFonts w:cs="David" w:hint="cs"/>
          <w:color w:val="000000"/>
          <w:rtl/>
        </w:rPr>
        <w:t xml:space="preserve">ָּ לֹא שָׁמַרְתָּ, אֶת-מִצְוַת יְהוָה </w:t>
      </w:r>
      <w:proofErr w:type="spellStart"/>
      <w:r w:rsidRPr="00F1322C">
        <w:rPr>
          <w:rFonts w:cs="David" w:hint="cs"/>
          <w:color w:val="000000"/>
          <w:rtl/>
        </w:rPr>
        <w:t>אֱלֹהֶיך</w:t>
      </w:r>
      <w:proofErr w:type="spellEnd"/>
      <w:r w:rsidRPr="00F1322C">
        <w:rPr>
          <w:rFonts w:cs="David" w:hint="cs"/>
          <w:color w:val="000000"/>
          <w:rtl/>
        </w:rPr>
        <w:t xml:space="preserve">ָ אֲשֶׁר </w:t>
      </w:r>
      <w:proofErr w:type="spellStart"/>
      <w:r w:rsidRPr="00F1322C">
        <w:rPr>
          <w:rFonts w:cs="David" w:hint="cs"/>
          <w:color w:val="000000"/>
          <w:rtl/>
        </w:rPr>
        <w:t>צִוָּך</w:t>
      </w:r>
      <w:proofErr w:type="spellEnd"/>
      <w:r w:rsidRPr="00F1322C">
        <w:rPr>
          <w:rFonts w:cs="David" w:hint="cs"/>
          <w:color w:val="000000"/>
          <w:rtl/>
        </w:rPr>
        <w:t xml:space="preserve">ְ, כִּי עַתָּה הֵכִין יְהוָה אֶת-מַמְלַכְתְּךָ אֶל-יִשְׂרָאֵל, עַד-עוֹלָם.  </w:t>
      </w:r>
      <w:bookmarkStart w:id="12" w:name="14"/>
      <w:bookmarkEnd w:id="12"/>
      <w:r w:rsidRPr="00BF3706">
        <w:rPr>
          <w:rFonts w:cs="David" w:hint="cs"/>
          <w:b/>
          <w:bCs/>
          <w:color w:val="000000"/>
          <w:rtl/>
        </w:rPr>
        <w:t>וְעַתָּה, מַמְלַכְתְּךָ לֹא-תָקוּם</w:t>
      </w:r>
      <w:r w:rsidRPr="00F1322C">
        <w:rPr>
          <w:rFonts w:cs="David" w:hint="cs"/>
          <w:color w:val="000000"/>
          <w:rtl/>
        </w:rPr>
        <w:t xml:space="preserve"> (שמואל א </w:t>
      </w:r>
      <w:proofErr w:type="spellStart"/>
      <w:r w:rsidRPr="00F1322C">
        <w:rPr>
          <w:rFonts w:cs="David" w:hint="cs"/>
          <w:color w:val="000000"/>
          <w:rtl/>
        </w:rPr>
        <w:t>יג</w:t>
      </w:r>
      <w:proofErr w:type="spellEnd"/>
      <w:r w:rsidRPr="00F1322C">
        <w:rPr>
          <w:rFonts w:cs="David" w:hint="cs"/>
          <w:color w:val="000000"/>
          <w:rtl/>
        </w:rPr>
        <w:t>, יא-יד</w:t>
      </w:r>
      <w:r>
        <w:rPr>
          <w:rFonts w:cs="David" w:hint="cs"/>
          <w:color w:val="000000"/>
          <w:rtl/>
        </w:rPr>
        <w:t>)</w:t>
      </w:r>
      <w:r w:rsidRPr="00F1322C">
        <w:rPr>
          <w:rFonts w:cs="David" w:hint="cs"/>
          <w:color w:val="000000"/>
          <w:rtl/>
        </w:rPr>
        <w:t xml:space="preserve">; </w:t>
      </w:r>
      <w:r>
        <w:rPr>
          <w:rFonts w:cs="David" w:hint="cs"/>
          <w:color w:val="000000"/>
          <w:rtl/>
        </w:rPr>
        <w:t>"</w:t>
      </w:r>
      <w:r w:rsidRPr="002341ED">
        <w:rPr>
          <w:rFonts w:cs="David" w:hint="cs"/>
          <w:color w:val="000000"/>
          <w:rtl/>
        </w:rPr>
        <w:t xml:space="preserve">וַיֹּאמֶר שְׁמוּאֵל, וְלָמָּה תִּשְׁאָלֵנִי:  וַיהוָה סָר מֵעָלֶיךָ, וַיְהִי עָרֶךָ.  </w:t>
      </w:r>
      <w:bookmarkStart w:id="13" w:name="17"/>
      <w:bookmarkEnd w:id="13"/>
      <w:proofErr w:type="spellStart"/>
      <w:r w:rsidRPr="00F1322C">
        <w:rPr>
          <w:rFonts w:cs="David" w:hint="cs"/>
          <w:color w:val="000000"/>
          <w:rtl/>
        </w:rPr>
        <w:t>יז</w:t>
      </w:r>
      <w:proofErr w:type="spellEnd"/>
      <w:r w:rsidRPr="002341ED">
        <w:rPr>
          <w:rFonts w:cs="David" w:hint="cs"/>
          <w:color w:val="000000"/>
          <w:rtl/>
        </w:rPr>
        <w:t xml:space="preserve"> וַיַּעַשׂ יְהוָה לוֹ, כַּאֲשֶׁר דִּבֶּר בְּיָדִי</w:t>
      </w:r>
      <w:r w:rsidRPr="00BF3706">
        <w:rPr>
          <w:rFonts w:cs="David" w:hint="cs"/>
          <w:b/>
          <w:bCs/>
          <w:color w:val="000000"/>
          <w:rtl/>
        </w:rPr>
        <w:t>; וַיִּקְרַע יְהוָה אֶת-הַמַּמְלָכָה מִיָּדֶךָ, וַיִּתְּנָהּ לְרֵעֲךָ לְדָוִד</w:t>
      </w:r>
      <w:r w:rsidRPr="002341ED">
        <w:rPr>
          <w:rFonts w:cs="David" w:hint="cs"/>
          <w:color w:val="000000"/>
          <w:rtl/>
        </w:rPr>
        <w:t xml:space="preserve">.  </w:t>
      </w:r>
      <w:proofErr w:type="spellStart"/>
      <w:r w:rsidRPr="00F1322C">
        <w:rPr>
          <w:rFonts w:cs="David" w:hint="cs"/>
          <w:color w:val="000000"/>
          <w:rtl/>
        </w:rPr>
        <w:t>יח</w:t>
      </w:r>
      <w:proofErr w:type="spellEnd"/>
      <w:r w:rsidRPr="002341ED">
        <w:rPr>
          <w:rFonts w:cs="David" w:hint="cs"/>
          <w:color w:val="000000"/>
          <w:rtl/>
        </w:rPr>
        <w:t xml:space="preserve"> כַּאֲשֶׁר לֹא-שָׁמַעְתָּ בְּקוֹל יְהוָה, וְלֹא-עָשִׂיתָ חֲרוֹן-אַפּוֹ בַּעֲמָלֵק; עַל-כֵּן הַדָּבָר הַזֶּה, עָשָׂה-לְךָ יְהוָה הַיּוֹם הַזֶּה.  </w:t>
      </w:r>
      <w:bookmarkStart w:id="14" w:name="19"/>
      <w:bookmarkEnd w:id="14"/>
      <w:proofErr w:type="spellStart"/>
      <w:r w:rsidRPr="00F1322C">
        <w:rPr>
          <w:rFonts w:cs="David" w:hint="cs"/>
          <w:color w:val="000000"/>
          <w:rtl/>
        </w:rPr>
        <w:t>יט</w:t>
      </w:r>
      <w:proofErr w:type="spellEnd"/>
      <w:r w:rsidRPr="002341ED">
        <w:rPr>
          <w:rFonts w:cs="David" w:hint="cs"/>
          <w:color w:val="000000"/>
          <w:rtl/>
        </w:rPr>
        <w:t xml:space="preserve"> </w:t>
      </w:r>
      <w:proofErr w:type="spellStart"/>
      <w:r w:rsidRPr="002341ED">
        <w:rPr>
          <w:rFonts w:cs="David" w:hint="cs"/>
          <w:color w:val="000000"/>
          <w:rtl/>
        </w:rPr>
        <w:t>וְיִתֵּן</w:t>
      </w:r>
      <w:proofErr w:type="spellEnd"/>
      <w:r w:rsidRPr="002341ED">
        <w:rPr>
          <w:rFonts w:cs="David" w:hint="cs"/>
          <w:color w:val="000000"/>
          <w:rtl/>
        </w:rPr>
        <w:t xml:space="preserve"> יְהוָה גַּם אֶת-יִשְׂרָאֵל עִמְּךָ, בְּיַד-פְּלִשְׁתִּים, וּמָחָר, אַתָּה וּבָנֶיךָ עִמִּי; גַּם אֶת-מַחֲנֵה יִשְׂרָאֵל, </w:t>
      </w:r>
      <w:proofErr w:type="spellStart"/>
      <w:r w:rsidRPr="002341ED">
        <w:rPr>
          <w:rFonts w:cs="David" w:hint="cs"/>
          <w:color w:val="000000"/>
          <w:rtl/>
        </w:rPr>
        <w:t>יִתֵּן</w:t>
      </w:r>
      <w:proofErr w:type="spellEnd"/>
      <w:r w:rsidRPr="002341ED">
        <w:rPr>
          <w:rFonts w:cs="David" w:hint="cs"/>
          <w:color w:val="000000"/>
          <w:rtl/>
        </w:rPr>
        <w:t xml:space="preserve"> יְהוָה </w:t>
      </w:r>
      <w:proofErr w:type="spellStart"/>
      <w:r w:rsidRPr="002341ED">
        <w:rPr>
          <w:rFonts w:cs="David" w:hint="cs"/>
          <w:color w:val="000000"/>
          <w:rtl/>
        </w:rPr>
        <w:t>בְּיַד-פְּלִשְׁתִּים</w:t>
      </w:r>
      <w:proofErr w:type="spellEnd"/>
      <w:r>
        <w:rPr>
          <w:rFonts w:cs="David" w:hint="cs"/>
          <w:color w:val="000000"/>
          <w:rtl/>
        </w:rPr>
        <w:t>" (שמואל א</w:t>
      </w:r>
      <w:r w:rsidRPr="00F1322C">
        <w:rPr>
          <w:rFonts w:cs="David" w:hint="cs"/>
          <w:color w:val="000000"/>
          <w:rtl/>
        </w:rPr>
        <w:t xml:space="preserve">, </w:t>
      </w:r>
      <w:proofErr w:type="spellStart"/>
      <w:r w:rsidRPr="00F1322C">
        <w:rPr>
          <w:rFonts w:cs="David" w:hint="cs"/>
          <w:color w:val="000000"/>
          <w:rtl/>
        </w:rPr>
        <w:t>כח</w:t>
      </w:r>
      <w:proofErr w:type="spellEnd"/>
      <w:r w:rsidRPr="00F1322C">
        <w:rPr>
          <w:rFonts w:cs="David" w:hint="cs"/>
          <w:color w:val="000000"/>
          <w:rtl/>
        </w:rPr>
        <w:t xml:space="preserve">, </w:t>
      </w:r>
      <w:r>
        <w:rPr>
          <w:rFonts w:cs="David" w:hint="cs"/>
          <w:color w:val="000000"/>
          <w:rtl/>
        </w:rPr>
        <w:t xml:space="preserve">פס' </w:t>
      </w:r>
      <w:proofErr w:type="spellStart"/>
      <w:r w:rsidRPr="00F1322C">
        <w:rPr>
          <w:rFonts w:cs="David" w:hint="cs"/>
          <w:color w:val="000000"/>
          <w:rtl/>
        </w:rPr>
        <w:t>טז-יט</w:t>
      </w:r>
      <w:proofErr w:type="spellEnd"/>
      <w:r w:rsidRPr="00F1322C">
        <w:rPr>
          <w:rFonts w:cs="David" w:hint="cs"/>
          <w:color w:val="000000"/>
          <w:rtl/>
        </w:rPr>
        <w:t>)</w:t>
      </w:r>
    </w:p>
  </w:footnote>
  <w:footnote w:id="4">
    <w:p w:rsidR="00ED3E4B" w:rsidRPr="008F51AF" w:rsidRDefault="00ED3E4B" w:rsidP="00ED3E4B">
      <w:pPr>
        <w:spacing w:after="0"/>
        <w:jc w:val="both"/>
        <w:rPr>
          <w:rFonts w:cs="David"/>
          <w:sz w:val="20"/>
          <w:szCs w:val="20"/>
          <w:rtl/>
        </w:rPr>
      </w:pPr>
      <w:r>
        <w:rPr>
          <w:rStyle w:val="a5"/>
        </w:rPr>
        <w:footnoteRef/>
      </w:r>
      <w:r>
        <w:rPr>
          <w:rtl/>
        </w:rPr>
        <w:t xml:space="preserve"> </w:t>
      </w:r>
      <w:r w:rsidRPr="008F51AF">
        <w:rPr>
          <w:rFonts w:cs="David" w:hint="cs"/>
          <w:color w:val="000000"/>
          <w:sz w:val="20"/>
          <w:szCs w:val="20"/>
          <w:rtl/>
        </w:rPr>
        <w:t xml:space="preserve">דוד ידע על האיום הצבאי מצד פלישתים ועל קולות המלחמה והסכנה לישראל, ולמרות זאת המשיך לשהות באותה עת בקרב הפלישתים במקום לבוא ולסייע במלחמה מולם, דבר המעורר תהיות גם באשר לכנות קינתו על שאול ויהונתן (וראה בעניין זה </w:t>
      </w:r>
      <w:r w:rsidRPr="00A92A50">
        <w:rPr>
          <w:rFonts w:cs="David" w:hint="cs"/>
          <w:color w:val="000000"/>
          <w:sz w:val="20"/>
          <w:szCs w:val="20"/>
          <w:rtl/>
        </w:rPr>
        <w:t>אברהם</w:t>
      </w:r>
      <w:r w:rsidRPr="00A92A50">
        <w:rPr>
          <w:rFonts w:cs="David"/>
          <w:color w:val="000000"/>
          <w:sz w:val="20"/>
          <w:szCs w:val="20"/>
          <w:rtl/>
        </w:rPr>
        <w:t xml:space="preserve"> </w:t>
      </w:r>
      <w:r w:rsidRPr="00A92A50">
        <w:rPr>
          <w:rFonts w:cs="David" w:hint="cs"/>
          <w:color w:val="000000"/>
          <w:sz w:val="20"/>
          <w:szCs w:val="20"/>
          <w:rtl/>
        </w:rPr>
        <w:t xml:space="preserve">לבנון, 2001, </w:t>
      </w:r>
      <w:r w:rsidRPr="00A92A50">
        <w:rPr>
          <w:rFonts w:cs="David" w:hint="cs"/>
          <w:b/>
          <w:bCs/>
          <w:color w:val="000000"/>
          <w:sz w:val="20"/>
          <w:szCs w:val="20"/>
          <w:rtl/>
        </w:rPr>
        <w:t>ויהי</w:t>
      </w:r>
      <w:r w:rsidRPr="00A92A50">
        <w:rPr>
          <w:rFonts w:cs="David"/>
          <w:b/>
          <w:bCs/>
          <w:color w:val="000000"/>
          <w:sz w:val="20"/>
          <w:szCs w:val="20"/>
          <w:rtl/>
        </w:rPr>
        <w:t xml:space="preserve"> </w:t>
      </w:r>
      <w:r w:rsidRPr="00A92A50">
        <w:rPr>
          <w:rFonts w:cs="David" w:hint="cs"/>
          <w:b/>
          <w:bCs/>
          <w:color w:val="000000"/>
          <w:sz w:val="20"/>
          <w:szCs w:val="20"/>
          <w:rtl/>
        </w:rPr>
        <w:t>בימי</w:t>
      </w:r>
      <w:r w:rsidRPr="00A92A50">
        <w:rPr>
          <w:rFonts w:cs="David"/>
          <w:b/>
          <w:bCs/>
          <w:color w:val="000000"/>
          <w:sz w:val="20"/>
          <w:szCs w:val="20"/>
          <w:rtl/>
        </w:rPr>
        <w:t xml:space="preserve"> </w:t>
      </w:r>
      <w:r w:rsidRPr="00A92A50">
        <w:rPr>
          <w:rFonts w:cs="David" w:hint="cs"/>
          <w:b/>
          <w:bCs/>
          <w:color w:val="000000"/>
          <w:sz w:val="20"/>
          <w:szCs w:val="20"/>
          <w:rtl/>
        </w:rPr>
        <w:t>שאול</w:t>
      </w:r>
      <w:r w:rsidRPr="00A92A50">
        <w:rPr>
          <w:rFonts w:cs="David"/>
          <w:b/>
          <w:bCs/>
          <w:color w:val="000000"/>
          <w:sz w:val="20"/>
          <w:szCs w:val="20"/>
          <w:rtl/>
        </w:rPr>
        <w:t xml:space="preserve"> : </w:t>
      </w:r>
      <w:r w:rsidRPr="00A92A50">
        <w:rPr>
          <w:rFonts w:cs="David" w:hint="cs"/>
          <w:b/>
          <w:bCs/>
          <w:color w:val="000000"/>
          <w:sz w:val="20"/>
          <w:szCs w:val="20"/>
          <w:rtl/>
        </w:rPr>
        <w:t>בית</w:t>
      </w:r>
      <w:r w:rsidRPr="00A92A50">
        <w:rPr>
          <w:rFonts w:cs="David"/>
          <w:b/>
          <w:bCs/>
          <w:color w:val="000000"/>
          <w:sz w:val="20"/>
          <w:szCs w:val="20"/>
          <w:rtl/>
        </w:rPr>
        <w:t xml:space="preserve"> </w:t>
      </w:r>
      <w:r w:rsidRPr="00A92A50">
        <w:rPr>
          <w:rFonts w:cs="David" w:hint="cs"/>
          <w:b/>
          <w:bCs/>
          <w:color w:val="000000"/>
          <w:sz w:val="20"/>
          <w:szCs w:val="20"/>
          <w:rtl/>
        </w:rPr>
        <w:t>שאול</w:t>
      </w:r>
      <w:r w:rsidRPr="00A92A50">
        <w:rPr>
          <w:rFonts w:cs="David"/>
          <w:b/>
          <w:bCs/>
          <w:color w:val="000000"/>
          <w:sz w:val="20"/>
          <w:szCs w:val="20"/>
          <w:rtl/>
        </w:rPr>
        <w:t xml:space="preserve"> </w:t>
      </w:r>
      <w:r w:rsidRPr="00A92A50">
        <w:rPr>
          <w:rFonts w:cs="David" w:hint="cs"/>
          <w:b/>
          <w:bCs/>
          <w:color w:val="000000"/>
          <w:sz w:val="20"/>
          <w:szCs w:val="20"/>
          <w:rtl/>
        </w:rPr>
        <w:t>המלך</w:t>
      </w:r>
      <w:r w:rsidRPr="00A92A50">
        <w:rPr>
          <w:rFonts w:cs="David" w:hint="cs"/>
          <w:color w:val="000000"/>
          <w:sz w:val="20"/>
          <w:szCs w:val="20"/>
          <w:rtl/>
        </w:rPr>
        <w:t>, הוצ' כרמל</w:t>
      </w:r>
      <w:r w:rsidRPr="008F51AF">
        <w:rPr>
          <w:rFonts w:cs="David" w:hint="cs"/>
          <w:sz w:val="20"/>
          <w:szCs w:val="20"/>
          <w:rtl/>
        </w:rPr>
        <w:t>).</w:t>
      </w:r>
    </w:p>
  </w:footnote>
  <w:footnote w:id="5">
    <w:p w:rsidR="00ED3E4B" w:rsidRPr="006D642A" w:rsidRDefault="00ED3E4B" w:rsidP="00ED3E4B">
      <w:pPr>
        <w:pStyle w:val="a3"/>
        <w:spacing w:line="360" w:lineRule="auto"/>
        <w:jc w:val="both"/>
        <w:rPr>
          <w:rFonts w:cs="David"/>
          <w:color w:val="000000"/>
        </w:rPr>
      </w:pPr>
      <w:r>
        <w:rPr>
          <w:rStyle w:val="a5"/>
        </w:rPr>
        <w:footnoteRef/>
      </w:r>
      <w:r>
        <w:rPr>
          <w:rtl/>
        </w:rPr>
        <w:t xml:space="preserve"> </w:t>
      </w:r>
      <w:r>
        <w:rPr>
          <w:rFonts w:cs="David" w:hint="cs"/>
          <w:color w:val="000000"/>
          <w:rtl/>
        </w:rPr>
        <w:t>"</w:t>
      </w:r>
      <w:r w:rsidRPr="006D642A">
        <w:rPr>
          <w:rFonts w:cs="David" w:hint="cs"/>
          <w:color w:val="000000"/>
          <w:rtl/>
        </w:rPr>
        <w:t xml:space="preserve">וַיָּמָת שָׁאוּל וּשְׁלֹשֶׁת בָּנָיו וְנֹשֵׂא כֵלָיו גַּם כָּל-אֲנָשָׁיו, בַּיּוֹם הַהוּא--יַחְדָּו...  </w:t>
      </w:r>
      <w:bookmarkStart w:id="19" w:name="7"/>
      <w:bookmarkStart w:id="20" w:name="8"/>
      <w:bookmarkEnd w:id="19"/>
      <w:bookmarkEnd w:id="20"/>
      <w:r w:rsidRPr="006D642A">
        <w:rPr>
          <w:rFonts w:cs="David" w:hint="cs"/>
          <w:color w:val="000000"/>
          <w:rtl/>
        </w:rPr>
        <w:t xml:space="preserve">וַיְהִי, מִמָּחֳרָת, וַיָּבֹאוּ פְלִשְׁתִּים, לְפַשֵּׁט אֶת-הַחֲלָלִים; וַיִּמְצְאוּ אֶת-שָׁאוּל וְאֶת-שְׁלֹשֶׁת בָּנָיו, נֹפְלִים בְּהַר </w:t>
      </w:r>
      <w:proofErr w:type="spellStart"/>
      <w:r w:rsidRPr="006D642A">
        <w:rPr>
          <w:rFonts w:cs="David" w:hint="cs"/>
          <w:color w:val="000000"/>
          <w:rtl/>
        </w:rPr>
        <w:t>הַגִּלְבֹּע</w:t>
      </w:r>
      <w:proofErr w:type="spellEnd"/>
      <w:r w:rsidRPr="006D642A">
        <w:rPr>
          <w:rFonts w:cs="David" w:hint="cs"/>
          <w:color w:val="000000"/>
          <w:rtl/>
        </w:rPr>
        <w:t>ַ. </w:t>
      </w:r>
      <w:bookmarkStart w:id="21" w:name="9"/>
      <w:bookmarkEnd w:id="21"/>
      <w:r w:rsidRPr="006D642A">
        <w:rPr>
          <w:rFonts w:cs="David" w:hint="cs"/>
          <w:color w:val="000000"/>
          <w:rtl/>
        </w:rPr>
        <w:t xml:space="preserve">וַיִּכְרְתוּ, אֶת-רֹאשׁוֹ, וַיַּפְשִׁטוּ, אֶת-כֵּלָיו ...  </w:t>
      </w:r>
      <w:bookmarkStart w:id="22" w:name="10"/>
      <w:bookmarkEnd w:id="22"/>
      <w:r w:rsidRPr="006D642A">
        <w:rPr>
          <w:rFonts w:cs="David" w:hint="cs"/>
          <w:color w:val="000000"/>
          <w:rtl/>
        </w:rPr>
        <w:t xml:space="preserve">וַיָּשִׂימוּ, אֶת-כֵּלָיו, בֵּית, עַשְׁתָּרוֹת; וְאֶת-גְּוִיָּתוֹ, תָּקְעוּ, בְּחוֹמַת, בֵּית שָׁן </w:t>
      </w:r>
      <w:r>
        <w:rPr>
          <w:rFonts w:cs="David" w:hint="cs"/>
          <w:color w:val="000000"/>
          <w:rtl/>
        </w:rPr>
        <w:t>(</w:t>
      </w:r>
      <w:r w:rsidRPr="006D642A">
        <w:rPr>
          <w:rFonts w:cs="David" w:hint="cs"/>
          <w:color w:val="000000"/>
          <w:rtl/>
        </w:rPr>
        <w:t>שמואל א לא, ח-</w:t>
      </w:r>
      <w:proofErr w:type="spellStart"/>
      <w:r w:rsidRPr="006D642A">
        <w:rPr>
          <w:rFonts w:cs="David" w:hint="cs"/>
          <w:color w:val="000000"/>
          <w:rtl/>
        </w:rPr>
        <w:t>יב</w:t>
      </w:r>
      <w:proofErr w:type="spellEnd"/>
      <w:r>
        <w:rPr>
          <w:rFonts w:cs="David" w:hint="cs"/>
          <w:color w:val="00000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6BD"/>
    <w:multiLevelType w:val="hybridMultilevel"/>
    <w:tmpl w:val="6F3476D2"/>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1">
    <w:nsid w:val="3D34271F"/>
    <w:multiLevelType w:val="multilevel"/>
    <w:tmpl w:val="2272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52BFD"/>
    <w:multiLevelType w:val="hybridMultilevel"/>
    <w:tmpl w:val="799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8A"/>
    <w:rsid w:val="00005936"/>
    <w:rsid w:val="00005C4D"/>
    <w:rsid w:val="0000665A"/>
    <w:rsid w:val="00007889"/>
    <w:rsid w:val="00007956"/>
    <w:rsid w:val="00011223"/>
    <w:rsid w:val="0001230C"/>
    <w:rsid w:val="000139B0"/>
    <w:rsid w:val="00014366"/>
    <w:rsid w:val="000154B5"/>
    <w:rsid w:val="0002074F"/>
    <w:rsid w:val="00020BC2"/>
    <w:rsid w:val="00020CBF"/>
    <w:rsid w:val="00023734"/>
    <w:rsid w:val="000249DC"/>
    <w:rsid w:val="00024FC5"/>
    <w:rsid w:val="000259F2"/>
    <w:rsid w:val="00026C46"/>
    <w:rsid w:val="00030280"/>
    <w:rsid w:val="00030A53"/>
    <w:rsid w:val="00030F9D"/>
    <w:rsid w:val="00031DD2"/>
    <w:rsid w:val="0003276B"/>
    <w:rsid w:val="00032C4D"/>
    <w:rsid w:val="000336DE"/>
    <w:rsid w:val="0003489B"/>
    <w:rsid w:val="00034969"/>
    <w:rsid w:val="00034E89"/>
    <w:rsid w:val="0003636E"/>
    <w:rsid w:val="000365AF"/>
    <w:rsid w:val="00037A5F"/>
    <w:rsid w:val="00037B9F"/>
    <w:rsid w:val="00040747"/>
    <w:rsid w:val="00040ECB"/>
    <w:rsid w:val="0004109D"/>
    <w:rsid w:val="00042050"/>
    <w:rsid w:val="0004230B"/>
    <w:rsid w:val="000424EA"/>
    <w:rsid w:val="00043134"/>
    <w:rsid w:val="00043356"/>
    <w:rsid w:val="00043D80"/>
    <w:rsid w:val="00046FF7"/>
    <w:rsid w:val="000473E4"/>
    <w:rsid w:val="00047612"/>
    <w:rsid w:val="00051E5F"/>
    <w:rsid w:val="00052909"/>
    <w:rsid w:val="00053B3E"/>
    <w:rsid w:val="000543AD"/>
    <w:rsid w:val="00055305"/>
    <w:rsid w:val="00056225"/>
    <w:rsid w:val="00057647"/>
    <w:rsid w:val="0005786B"/>
    <w:rsid w:val="00062507"/>
    <w:rsid w:val="00062BCB"/>
    <w:rsid w:val="00065517"/>
    <w:rsid w:val="000661F7"/>
    <w:rsid w:val="000672F4"/>
    <w:rsid w:val="00072504"/>
    <w:rsid w:val="000727EE"/>
    <w:rsid w:val="00072D1E"/>
    <w:rsid w:val="00072E51"/>
    <w:rsid w:val="00074DB4"/>
    <w:rsid w:val="00074FF0"/>
    <w:rsid w:val="000760C0"/>
    <w:rsid w:val="000761A8"/>
    <w:rsid w:val="00076423"/>
    <w:rsid w:val="000771C3"/>
    <w:rsid w:val="0007746A"/>
    <w:rsid w:val="000814FD"/>
    <w:rsid w:val="00081ABA"/>
    <w:rsid w:val="000821D9"/>
    <w:rsid w:val="00082FB7"/>
    <w:rsid w:val="0008319A"/>
    <w:rsid w:val="00084086"/>
    <w:rsid w:val="000864FF"/>
    <w:rsid w:val="00086BE9"/>
    <w:rsid w:val="00086E02"/>
    <w:rsid w:val="000870F5"/>
    <w:rsid w:val="00087234"/>
    <w:rsid w:val="00087CB6"/>
    <w:rsid w:val="00090D7B"/>
    <w:rsid w:val="0009110E"/>
    <w:rsid w:val="00092DB6"/>
    <w:rsid w:val="000942A4"/>
    <w:rsid w:val="00094849"/>
    <w:rsid w:val="0009489B"/>
    <w:rsid w:val="00094B8C"/>
    <w:rsid w:val="00095313"/>
    <w:rsid w:val="00095BEE"/>
    <w:rsid w:val="00096990"/>
    <w:rsid w:val="00096F5A"/>
    <w:rsid w:val="000A1955"/>
    <w:rsid w:val="000A1CB8"/>
    <w:rsid w:val="000A39D1"/>
    <w:rsid w:val="000A4011"/>
    <w:rsid w:val="000A4A56"/>
    <w:rsid w:val="000A4EFC"/>
    <w:rsid w:val="000A568B"/>
    <w:rsid w:val="000A56AA"/>
    <w:rsid w:val="000A57B2"/>
    <w:rsid w:val="000A6322"/>
    <w:rsid w:val="000A7AF0"/>
    <w:rsid w:val="000A7D9C"/>
    <w:rsid w:val="000A7F3A"/>
    <w:rsid w:val="000B23CC"/>
    <w:rsid w:val="000B53E3"/>
    <w:rsid w:val="000B5B65"/>
    <w:rsid w:val="000B64C9"/>
    <w:rsid w:val="000B6A6B"/>
    <w:rsid w:val="000B7782"/>
    <w:rsid w:val="000B7B38"/>
    <w:rsid w:val="000B7B55"/>
    <w:rsid w:val="000C0745"/>
    <w:rsid w:val="000C163A"/>
    <w:rsid w:val="000C6552"/>
    <w:rsid w:val="000C7C4F"/>
    <w:rsid w:val="000D0403"/>
    <w:rsid w:val="000D05D9"/>
    <w:rsid w:val="000D17FA"/>
    <w:rsid w:val="000D384A"/>
    <w:rsid w:val="000D3EE3"/>
    <w:rsid w:val="000D4A0A"/>
    <w:rsid w:val="000D64CF"/>
    <w:rsid w:val="000D7027"/>
    <w:rsid w:val="000D7ABB"/>
    <w:rsid w:val="000E1AA2"/>
    <w:rsid w:val="000E2952"/>
    <w:rsid w:val="000E29CC"/>
    <w:rsid w:val="000E421A"/>
    <w:rsid w:val="000E518D"/>
    <w:rsid w:val="000E52BE"/>
    <w:rsid w:val="000E5BBC"/>
    <w:rsid w:val="000E5D2A"/>
    <w:rsid w:val="000E5F9A"/>
    <w:rsid w:val="000E6962"/>
    <w:rsid w:val="000F0EE2"/>
    <w:rsid w:val="000F12A0"/>
    <w:rsid w:val="000F165F"/>
    <w:rsid w:val="000F2EFA"/>
    <w:rsid w:val="000F31E2"/>
    <w:rsid w:val="000F6F50"/>
    <w:rsid w:val="001004B6"/>
    <w:rsid w:val="0010061E"/>
    <w:rsid w:val="00101D8C"/>
    <w:rsid w:val="00106A41"/>
    <w:rsid w:val="00107941"/>
    <w:rsid w:val="001101D0"/>
    <w:rsid w:val="001101E4"/>
    <w:rsid w:val="001115E0"/>
    <w:rsid w:val="00112061"/>
    <w:rsid w:val="00112EB0"/>
    <w:rsid w:val="00113F2B"/>
    <w:rsid w:val="00114483"/>
    <w:rsid w:val="00114C16"/>
    <w:rsid w:val="00114EB5"/>
    <w:rsid w:val="001153A6"/>
    <w:rsid w:val="00115678"/>
    <w:rsid w:val="00115AFC"/>
    <w:rsid w:val="00115B57"/>
    <w:rsid w:val="00115F88"/>
    <w:rsid w:val="001164E3"/>
    <w:rsid w:val="0011661B"/>
    <w:rsid w:val="00116C1A"/>
    <w:rsid w:val="00120565"/>
    <w:rsid w:val="001205C9"/>
    <w:rsid w:val="00120788"/>
    <w:rsid w:val="00120D73"/>
    <w:rsid w:val="00121D42"/>
    <w:rsid w:val="00124E66"/>
    <w:rsid w:val="00125450"/>
    <w:rsid w:val="0012589A"/>
    <w:rsid w:val="00125D0E"/>
    <w:rsid w:val="00125D9D"/>
    <w:rsid w:val="001267B9"/>
    <w:rsid w:val="001268F7"/>
    <w:rsid w:val="00126AE6"/>
    <w:rsid w:val="0012797B"/>
    <w:rsid w:val="00127B85"/>
    <w:rsid w:val="00130797"/>
    <w:rsid w:val="00131FA2"/>
    <w:rsid w:val="00132BEE"/>
    <w:rsid w:val="001336B6"/>
    <w:rsid w:val="001345D6"/>
    <w:rsid w:val="00134F29"/>
    <w:rsid w:val="00136292"/>
    <w:rsid w:val="00136432"/>
    <w:rsid w:val="001366DE"/>
    <w:rsid w:val="001402AA"/>
    <w:rsid w:val="00141562"/>
    <w:rsid w:val="0014287A"/>
    <w:rsid w:val="00142B5E"/>
    <w:rsid w:val="001450AA"/>
    <w:rsid w:val="0014597D"/>
    <w:rsid w:val="00145CE5"/>
    <w:rsid w:val="00146231"/>
    <w:rsid w:val="001466EF"/>
    <w:rsid w:val="00146B2F"/>
    <w:rsid w:val="00147DAB"/>
    <w:rsid w:val="00150459"/>
    <w:rsid w:val="001511CB"/>
    <w:rsid w:val="001528A0"/>
    <w:rsid w:val="00154313"/>
    <w:rsid w:val="00154C27"/>
    <w:rsid w:val="001555D1"/>
    <w:rsid w:val="00155786"/>
    <w:rsid w:val="001558E1"/>
    <w:rsid w:val="001558E8"/>
    <w:rsid w:val="001567CB"/>
    <w:rsid w:val="00156A19"/>
    <w:rsid w:val="00156A59"/>
    <w:rsid w:val="00157005"/>
    <w:rsid w:val="00157A25"/>
    <w:rsid w:val="00161EC1"/>
    <w:rsid w:val="001621D9"/>
    <w:rsid w:val="00164451"/>
    <w:rsid w:val="001646B3"/>
    <w:rsid w:val="00165CA9"/>
    <w:rsid w:val="0016697A"/>
    <w:rsid w:val="00167636"/>
    <w:rsid w:val="00167883"/>
    <w:rsid w:val="00170853"/>
    <w:rsid w:val="0017390A"/>
    <w:rsid w:val="0017466F"/>
    <w:rsid w:val="0017621A"/>
    <w:rsid w:val="0017702F"/>
    <w:rsid w:val="001778BD"/>
    <w:rsid w:val="001804E3"/>
    <w:rsid w:val="00180AFB"/>
    <w:rsid w:val="00181215"/>
    <w:rsid w:val="001832C8"/>
    <w:rsid w:val="001833AC"/>
    <w:rsid w:val="001833D8"/>
    <w:rsid w:val="00183885"/>
    <w:rsid w:val="001840B9"/>
    <w:rsid w:val="001844A6"/>
    <w:rsid w:val="00184B07"/>
    <w:rsid w:val="00184B4D"/>
    <w:rsid w:val="001859D9"/>
    <w:rsid w:val="00185E1C"/>
    <w:rsid w:val="00186515"/>
    <w:rsid w:val="0018717D"/>
    <w:rsid w:val="00187194"/>
    <w:rsid w:val="00187199"/>
    <w:rsid w:val="00190E89"/>
    <w:rsid w:val="00191CC4"/>
    <w:rsid w:val="001923F0"/>
    <w:rsid w:val="00192E5E"/>
    <w:rsid w:val="00195E7B"/>
    <w:rsid w:val="001963E3"/>
    <w:rsid w:val="0019664F"/>
    <w:rsid w:val="00196BF4"/>
    <w:rsid w:val="00197E6A"/>
    <w:rsid w:val="001A0072"/>
    <w:rsid w:val="001A0853"/>
    <w:rsid w:val="001A23BE"/>
    <w:rsid w:val="001A2524"/>
    <w:rsid w:val="001A2D0D"/>
    <w:rsid w:val="001A3446"/>
    <w:rsid w:val="001A35A1"/>
    <w:rsid w:val="001A558D"/>
    <w:rsid w:val="001A5934"/>
    <w:rsid w:val="001A6AD7"/>
    <w:rsid w:val="001A70E8"/>
    <w:rsid w:val="001A7596"/>
    <w:rsid w:val="001B0A32"/>
    <w:rsid w:val="001B0FDE"/>
    <w:rsid w:val="001B27B5"/>
    <w:rsid w:val="001B29D5"/>
    <w:rsid w:val="001B4118"/>
    <w:rsid w:val="001B428E"/>
    <w:rsid w:val="001B4ED9"/>
    <w:rsid w:val="001B5A20"/>
    <w:rsid w:val="001B7DAC"/>
    <w:rsid w:val="001C0851"/>
    <w:rsid w:val="001C094C"/>
    <w:rsid w:val="001C11BD"/>
    <w:rsid w:val="001C1E81"/>
    <w:rsid w:val="001C2C31"/>
    <w:rsid w:val="001C39E8"/>
    <w:rsid w:val="001C430B"/>
    <w:rsid w:val="001C4E4F"/>
    <w:rsid w:val="001C5305"/>
    <w:rsid w:val="001C56F2"/>
    <w:rsid w:val="001C5D4E"/>
    <w:rsid w:val="001C5D82"/>
    <w:rsid w:val="001C706B"/>
    <w:rsid w:val="001D178F"/>
    <w:rsid w:val="001D1FB9"/>
    <w:rsid w:val="001D23ED"/>
    <w:rsid w:val="001D2BA7"/>
    <w:rsid w:val="001D30C5"/>
    <w:rsid w:val="001D6901"/>
    <w:rsid w:val="001E10C6"/>
    <w:rsid w:val="001E22A8"/>
    <w:rsid w:val="001E2E48"/>
    <w:rsid w:val="001E311A"/>
    <w:rsid w:val="001E3270"/>
    <w:rsid w:val="001E3342"/>
    <w:rsid w:val="001E6815"/>
    <w:rsid w:val="001E7744"/>
    <w:rsid w:val="001E7FE2"/>
    <w:rsid w:val="001F0618"/>
    <w:rsid w:val="001F1FA8"/>
    <w:rsid w:val="001F2869"/>
    <w:rsid w:val="001F3156"/>
    <w:rsid w:val="001F3A34"/>
    <w:rsid w:val="001F4292"/>
    <w:rsid w:val="001F42A9"/>
    <w:rsid w:val="001F5E74"/>
    <w:rsid w:val="001F67B6"/>
    <w:rsid w:val="001F7FA3"/>
    <w:rsid w:val="00200BFE"/>
    <w:rsid w:val="0020185F"/>
    <w:rsid w:val="00201A19"/>
    <w:rsid w:val="00204020"/>
    <w:rsid w:val="002040C1"/>
    <w:rsid w:val="0020775A"/>
    <w:rsid w:val="00207EDB"/>
    <w:rsid w:val="002131A6"/>
    <w:rsid w:val="0021335A"/>
    <w:rsid w:val="00213395"/>
    <w:rsid w:val="0021355E"/>
    <w:rsid w:val="00214185"/>
    <w:rsid w:val="002143F7"/>
    <w:rsid w:val="002144DB"/>
    <w:rsid w:val="002145D6"/>
    <w:rsid w:val="00215B56"/>
    <w:rsid w:val="00215B7B"/>
    <w:rsid w:val="002160D1"/>
    <w:rsid w:val="00217E35"/>
    <w:rsid w:val="002202AB"/>
    <w:rsid w:val="00222CB7"/>
    <w:rsid w:val="00231527"/>
    <w:rsid w:val="00231854"/>
    <w:rsid w:val="00231C5E"/>
    <w:rsid w:val="0023259A"/>
    <w:rsid w:val="00232DEA"/>
    <w:rsid w:val="002332D2"/>
    <w:rsid w:val="002347B0"/>
    <w:rsid w:val="00234822"/>
    <w:rsid w:val="00234947"/>
    <w:rsid w:val="00235FBA"/>
    <w:rsid w:val="002361E8"/>
    <w:rsid w:val="0023622E"/>
    <w:rsid w:val="00237282"/>
    <w:rsid w:val="0024135A"/>
    <w:rsid w:val="00241688"/>
    <w:rsid w:val="002455F2"/>
    <w:rsid w:val="002457B2"/>
    <w:rsid w:val="00247F3C"/>
    <w:rsid w:val="0025016E"/>
    <w:rsid w:val="00250AAF"/>
    <w:rsid w:val="00250E0C"/>
    <w:rsid w:val="00252B90"/>
    <w:rsid w:val="00252D38"/>
    <w:rsid w:val="00254628"/>
    <w:rsid w:val="002563A1"/>
    <w:rsid w:val="002568B8"/>
    <w:rsid w:val="00256C0C"/>
    <w:rsid w:val="002576A2"/>
    <w:rsid w:val="00257C21"/>
    <w:rsid w:val="00260196"/>
    <w:rsid w:val="00261035"/>
    <w:rsid w:val="002614D3"/>
    <w:rsid w:val="00262076"/>
    <w:rsid w:val="002626EA"/>
    <w:rsid w:val="00262BB2"/>
    <w:rsid w:val="00263891"/>
    <w:rsid w:val="0026392B"/>
    <w:rsid w:val="00263EA0"/>
    <w:rsid w:val="00264E76"/>
    <w:rsid w:val="002652E1"/>
    <w:rsid w:val="0026653C"/>
    <w:rsid w:val="00266FB8"/>
    <w:rsid w:val="00272204"/>
    <w:rsid w:val="00274FA1"/>
    <w:rsid w:val="00276B2A"/>
    <w:rsid w:val="0028110E"/>
    <w:rsid w:val="00283C62"/>
    <w:rsid w:val="00283F43"/>
    <w:rsid w:val="002847E9"/>
    <w:rsid w:val="002850A6"/>
    <w:rsid w:val="00286E7F"/>
    <w:rsid w:val="00291361"/>
    <w:rsid w:val="0029136C"/>
    <w:rsid w:val="002925BA"/>
    <w:rsid w:val="002929CA"/>
    <w:rsid w:val="00293BBA"/>
    <w:rsid w:val="00294DB2"/>
    <w:rsid w:val="00295384"/>
    <w:rsid w:val="00296031"/>
    <w:rsid w:val="00297250"/>
    <w:rsid w:val="002972EE"/>
    <w:rsid w:val="002A0ED9"/>
    <w:rsid w:val="002A1A70"/>
    <w:rsid w:val="002A25A0"/>
    <w:rsid w:val="002A3B9C"/>
    <w:rsid w:val="002A3D85"/>
    <w:rsid w:val="002A458C"/>
    <w:rsid w:val="002A5669"/>
    <w:rsid w:val="002A6E46"/>
    <w:rsid w:val="002A7377"/>
    <w:rsid w:val="002A7946"/>
    <w:rsid w:val="002B13E7"/>
    <w:rsid w:val="002B1B42"/>
    <w:rsid w:val="002B2B0D"/>
    <w:rsid w:val="002B345D"/>
    <w:rsid w:val="002B383E"/>
    <w:rsid w:val="002B39AE"/>
    <w:rsid w:val="002B5160"/>
    <w:rsid w:val="002B592D"/>
    <w:rsid w:val="002B5A0B"/>
    <w:rsid w:val="002B5B6A"/>
    <w:rsid w:val="002B5C88"/>
    <w:rsid w:val="002B65EE"/>
    <w:rsid w:val="002B7806"/>
    <w:rsid w:val="002B7CF3"/>
    <w:rsid w:val="002C0705"/>
    <w:rsid w:val="002C18EF"/>
    <w:rsid w:val="002C405E"/>
    <w:rsid w:val="002C4212"/>
    <w:rsid w:val="002C46C7"/>
    <w:rsid w:val="002C5255"/>
    <w:rsid w:val="002C602D"/>
    <w:rsid w:val="002C7246"/>
    <w:rsid w:val="002D002B"/>
    <w:rsid w:val="002D07AF"/>
    <w:rsid w:val="002D0A28"/>
    <w:rsid w:val="002D2B12"/>
    <w:rsid w:val="002D2DF4"/>
    <w:rsid w:val="002D2F34"/>
    <w:rsid w:val="002D46C5"/>
    <w:rsid w:val="002D5547"/>
    <w:rsid w:val="002D5C50"/>
    <w:rsid w:val="002D7D12"/>
    <w:rsid w:val="002D7D7E"/>
    <w:rsid w:val="002E05DA"/>
    <w:rsid w:val="002E14F8"/>
    <w:rsid w:val="002E2A9C"/>
    <w:rsid w:val="002E2CCA"/>
    <w:rsid w:val="002E3335"/>
    <w:rsid w:val="002E366F"/>
    <w:rsid w:val="002E3E8E"/>
    <w:rsid w:val="002E47F6"/>
    <w:rsid w:val="002E5347"/>
    <w:rsid w:val="002E573D"/>
    <w:rsid w:val="002F0416"/>
    <w:rsid w:val="002F1DF7"/>
    <w:rsid w:val="002F259D"/>
    <w:rsid w:val="002F2D06"/>
    <w:rsid w:val="002F459D"/>
    <w:rsid w:val="002F5061"/>
    <w:rsid w:val="002F58AA"/>
    <w:rsid w:val="00302043"/>
    <w:rsid w:val="00302696"/>
    <w:rsid w:val="0030273E"/>
    <w:rsid w:val="00303E51"/>
    <w:rsid w:val="003046E7"/>
    <w:rsid w:val="003057C4"/>
    <w:rsid w:val="00310DF6"/>
    <w:rsid w:val="00312D3A"/>
    <w:rsid w:val="00313E48"/>
    <w:rsid w:val="0031555D"/>
    <w:rsid w:val="00315E14"/>
    <w:rsid w:val="003169FA"/>
    <w:rsid w:val="00316CAE"/>
    <w:rsid w:val="00316FD1"/>
    <w:rsid w:val="003176CE"/>
    <w:rsid w:val="0032131D"/>
    <w:rsid w:val="00321F06"/>
    <w:rsid w:val="00322FD1"/>
    <w:rsid w:val="0032306E"/>
    <w:rsid w:val="00323BB6"/>
    <w:rsid w:val="00325C09"/>
    <w:rsid w:val="00326D1E"/>
    <w:rsid w:val="00331122"/>
    <w:rsid w:val="00331A50"/>
    <w:rsid w:val="003327A8"/>
    <w:rsid w:val="00332B3A"/>
    <w:rsid w:val="00335116"/>
    <w:rsid w:val="00341474"/>
    <w:rsid w:val="00342D7D"/>
    <w:rsid w:val="0034433B"/>
    <w:rsid w:val="003444E0"/>
    <w:rsid w:val="003466BB"/>
    <w:rsid w:val="003476A8"/>
    <w:rsid w:val="00350D3E"/>
    <w:rsid w:val="0035108E"/>
    <w:rsid w:val="003524E3"/>
    <w:rsid w:val="003528D9"/>
    <w:rsid w:val="00352A0B"/>
    <w:rsid w:val="00355C5A"/>
    <w:rsid w:val="00355F28"/>
    <w:rsid w:val="00356096"/>
    <w:rsid w:val="003567CF"/>
    <w:rsid w:val="003602D4"/>
    <w:rsid w:val="003611C8"/>
    <w:rsid w:val="003611D2"/>
    <w:rsid w:val="00361E19"/>
    <w:rsid w:val="003620A4"/>
    <w:rsid w:val="003625F9"/>
    <w:rsid w:val="00362B73"/>
    <w:rsid w:val="00363418"/>
    <w:rsid w:val="00363783"/>
    <w:rsid w:val="00363AD9"/>
    <w:rsid w:val="00363B55"/>
    <w:rsid w:val="00365014"/>
    <w:rsid w:val="003700F5"/>
    <w:rsid w:val="00370567"/>
    <w:rsid w:val="00371761"/>
    <w:rsid w:val="00371796"/>
    <w:rsid w:val="003717CA"/>
    <w:rsid w:val="003720DC"/>
    <w:rsid w:val="00372281"/>
    <w:rsid w:val="00372480"/>
    <w:rsid w:val="00372B5D"/>
    <w:rsid w:val="00373857"/>
    <w:rsid w:val="00374124"/>
    <w:rsid w:val="00375324"/>
    <w:rsid w:val="003753DA"/>
    <w:rsid w:val="00375FE3"/>
    <w:rsid w:val="00376AFF"/>
    <w:rsid w:val="003770C6"/>
    <w:rsid w:val="0037765A"/>
    <w:rsid w:val="003778FE"/>
    <w:rsid w:val="003800A0"/>
    <w:rsid w:val="00380B81"/>
    <w:rsid w:val="00381A71"/>
    <w:rsid w:val="00382199"/>
    <w:rsid w:val="0038295A"/>
    <w:rsid w:val="003829B9"/>
    <w:rsid w:val="00382D0B"/>
    <w:rsid w:val="00383EE6"/>
    <w:rsid w:val="00385436"/>
    <w:rsid w:val="003865D6"/>
    <w:rsid w:val="00387C8E"/>
    <w:rsid w:val="003901D0"/>
    <w:rsid w:val="003903EE"/>
    <w:rsid w:val="003935C8"/>
    <w:rsid w:val="003939B6"/>
    <w:rsid w:val="00393EAE"/>
    <w:rsid w:val="003946FD"/>
    <w:rsid w:val="003957F4"/>
    <w:rsid w:val="00395BD4"/>
    <w:rsid w:val="00396C6E"/>
    <w:rsid w:val="003977CE"/>
    <w:rsid w:val="003978E1"/>
    <w:rsid w:val="00397B56"/>
    <w:rsid w:val="00397FFB"/>
    <w:rsid w:val="003A06B9"/>
    <w:rsid w:val="003A0EC7"/>
    <w:rsid w:val="003A10DC"/>
    <w:rsid w:val="003A1658"/>
    <w:rsid w:val="003A407B"/>
    <w:rsid w:val="003A422A"/>
    <w:rsid w:val="003A45A2"/>
    <w:rsid w:val="003A473C"/>
    <w:rsid w:val="003A48E1"/>
    <w:rsid w:val="003A48F3"/>
    <w:rsid w:val="003A5742"/>
    <w:rsid w:val="003A6F71"/>
    <w:rsid w:val="003A7068"/>
    <w:rsid w:val="003B06A5"/>
    <w:rsid w:val="003B2358"/>
    <w:rsid w:val="003B2814"/>
    <w:rsid w:val="003B6EA4"/>
    <w:rsid w:val="003B78C1"/>
    <w:rsid w:val="003C0359"/>
    <w:rsid w:val="003C16A7"/>
    <w:rsid w:val="003C1847"/>
    <w:rsid w:val="003C2417"/>
    <w:rsid w:val="003C3AFD"/>
    <w:rsid w:val="003C3C9B"/>
    <w:rsid w:val="003C4209"/>
    <w:rsid w:val="003C7366"/>
    <w:rsid w:val="003D324B"/>
    <w:rsid w:val="003D4094"/>
    <w:rsid w:val="003D42DF"/>
    <w:rsid w:val="003D566D"/>
    <w:rsid w:val="003D6B88"/>
    <w:rsid w:val="003E0A0E"/>
    <w:rsid w:val="003E0CA6"/>
    <w:rsid w:val="003E105F"/>
    <w:rsid w:val="003E1DB3"/>
    <w:rsid w:val="003E3F72"/>
    <w:rsid w:val="003E435A"/>
    <w:rsid w:val="003E55AF"/>
    <w:rsid w:val="003E58DA"/>
    <w:rsid w:val="003E5BD0"/>
    <w:rsid w:val="003F0A47"/>
    <w:rsid w:val="003F0E1C"/>
    <w:rsid w:val="003F1B1B"/>
    <w:rsid w:val="003F3A45"/>
    <w:rsid w:val="003F3D70"/>
    <w:rsid w:val="003F4000"/>
    <w:rsid w:val="003F4704"/>
    <w:rsid w:val="003F5552"/>
    <w:rsid w:val="003F5E32"/>
    <w:rsid w:val="003F75F3"/>
    <w:rsid w:val="004000E0"/>
    <w:rsid w:val="004007C1"/>
    <w:rsid w:val="004009D9"/>
    <w:rsid w:val="00400DB4"/>
    <w:rsid w:val="00401F0E"/>
    <w:rsid w:val="00403954"/>
    <w:rsid w:val="00403E94"/>
    <w:rsid w:val="004042CD"/>
    <w:rsid w:val="0040548C"/>
    <w:rsid w:val="00406085"/>
    <w:rsid w:val="004064F7"/>
    <w:rsid w:val="004065C0"/>
    <w:rsid w:val="00406D0C"/>
    <w:rsid w:val="00407A17"/>
    <w:rsid w:val="00410FB8"/>
    <w:rsid w:val="004112A2"/>
    <w:rsid w:val="00411895"/>
    <w:rsid w:val="00412037"/>
    <w:rsid w:val="00412479"/>
    <w:rsid w:val="00412617"/>
    <w:rsid w:val="004131E1"/>
    <w:rsid w:val="0041603F"/>
    <w:rsid w:val="0041670E"/>
    <w:rsid w:val="0041693B"/>
    <w:rsid w:val="004179AD"/>
    <w:rsid w:val="00417CDB"/>
    <w:rsid w:val="00420465"/>
    <w:rsid w:val="004204CD"/>
    <w:rsid w:val="004219B4"/>
    <w:rsid w:val="00421D2A"/>
    <w:rsid w:val="00423B60"/>
    <w:rsid w:val="00425110"/>
    <w:rsid w:val="004256F8"/>
    <w:rsid w:val="0042582D"/>
    <w:rsid w:val="0042629B"/>
    <w:rsid w:val="004307D9"/>
    <w:rsid w:val="0043093E"/>
    <w:rsid w:val="00431A38"/>
    <w:rsid w:val="00431EAF"/>
    <w:rsid w:val="00433047"/>
    <w:rsid w:val="00433904"/>
    <w:rsid w:val="00435933"/>
    <w:rsid w:val="00437B78"/>
    <w:rsid w:val="00440B5B"/>
    <w:rsid w:val="0044285D"/>
    <w:rsid w:val="00443416"/>
    <w:rsid w:val="004434D0"/>
    <w:rsid w:val="00445E17"/>
    <w:rsid w:val="00445FF5"/>
    <w:rsid w:val="00446780"/>
    <w:rsid w:val="004473A2"/>
    <w:rsid w:val="00447706"/>
    <w:rsid w:val="004477D6"/>
    <w:rsid w:val="0045489F"/>
    <w:rsid w:val="00454952"/>
    <w:rsid w:val="00455560"/>
    <w:rsid w:val="004557F9"/>
    <w:rsid w:val="00455A41"/>
    <w:rsid w:val="00456172"/>
    <w:rsid w:val="00456671"/>
    <w:rsid w:val="00456759"/>
    <w:rsid w:val="00457A3F"/>
    <w:rsid w:val="0046024E"/>
    <w:rsid w:val="00462046"/>
    <w:rsid w:val="004622AA"/>
    <w:rsid w:val="004636F8"/>
    <w:rsid w:val="00463724"/>
    <w:rsid w:val="004637EA"/>
    <w:rsid w:val="0046381F"/>
    <w:rsid w:val="0046438D"/>
    <w:rsid w:val="004669F3"/>
    <w:rsid w:val="00467B1D"/>
    <w:rsid w:val="00467F15"/>
    <w:rsid w:val="004702EA"/>
    <w:rsid w:val="00472CE3"/>
    <w:rsid w:val="00473CBE"/>
    <w:rsid w:val="00474CAC"/>
    <w:rsid w:val="0047656E"/>
    <w:rsid w:val="004770CC"/>
    <w:rsid w:val="00477BC4"/>
    <w:rsid w:val="004809A8"/>
    <w:rsid w:val="004809EB"/>
    <w:rsid w:val="00480A71"/>
    <w:rsid w:val="00483AC5"/>
    <w:rsid w:val="0048411C"/>
    <w:rsid w:val="00484C9D"/>
    <w:rsid w:val="004863D7"/>
    <w:rsid w:val="004864DA"/>
    <w:rsid w:val="0048785F"/>
    <w:rsid w:val="00491BB7"/>
    <w:rsid w:val="00492165"/>
    <w:rsid w:val="0049483E"/>
    <w:rsid w:val="0049496A"/>
    <w:rsid w:val="00494A7A"/>
    <w:rsid w:val="0049673B"/>
    <w:rsid w:val="00496801"/>
    <w:rsid w:val="0049784B"/>
    <w:rsid w:val="0049799F"/>
    <w:rsid w:val="00497D80"/>
    <w:rsid w:val="004A01B9"/>
    <w:rsid w:val="004A4D70"/>
    <w:rsid w:val="004A58B5"/>
    <w:rsid w:val="004A6BA4"/>
    <w:rsid w:val="004A6F1E"/>
    <w:rsid w:val="004A7FE2"/>
    <w:rsid w:val="004B0925"/>
    <w:rsid w:val="004B0C29"/>
    <w:rsid w:val="004B1A15"/>
    <w:rsid w:val="004B2411"/>
    <w:rsid w:val="004B394C"/>
    <w:rsid w:val="004B4E5E"/>
    <w:rsid w:val="004B5C06"/>
    <w:rsid w:val="004B61CB"/>
    <w:rsid w:val="004B7944"/>
    <w:rsid w:val="004C01FC"/>
    <w:rsid w:val="004C0D30"/>
    <w:rsid w:val="004C2294"/>
    <w:rsid w:val="004C2517"/>
    <w:rsid w:val="004C2EA1"/>
    <w:rsid w:val="004C4AC5"/>
    <w:rsid w:val="004C5F46"/>
    <w:rsid w:val="004C6397"/>
    <w:rsid w:val="004C6A9E"/>
    <w:rsid w:val="004C7967"/>
    <w:rsid w:val="004D03D2"/>
    <w:rsid w:val="004D05CF"/>
    <w:rsid w:val="004D0AE3"/>
    <w:rsid w:val="004D1101"/>
    <w:rsid w:val="004D12F5"/>
    <w:rsid w:val="004D1DE4"/>
    <w:rsid w:val="004D59A2"/>
    <w:rsid w:val="004D73E7"/>
    <w:rsid w:val="004E1086"/>
    <w:rsid w:val="004E1257"/>
    <w:rsid w:val="004E4595"/>
    <w:rsid w:val="004E50FA"/>
    <w:rsid w:val="004F0C6A"/>
    <w:rsid w:val="004F0E74"/>
    <w:rsid w:val="004F12AE"/>
    <w:rsid w:val="004F3BE4"/>
    <w:rsid w:val="004F45C4"/>
    <w:rsid w:val="004F4BC7"/>
    <w:rsid w:val="004F4F7A"/>
    <w:rsid w:val="004F515C"/>
    <w:rsid w:val="004F54C6"/>
    <w:rsid w:val="004F7556"/>
    <w:rsid w:val="005006EE"/>
    <w:rsid w:val="00500AC0"/>
    <w:rsid w:val="0050104D"/>
    <w:rsid w:val="005017E6"/>
    <w:rsid w:val="00501B80"/>
    <w:rsid w:val="005023FF"/>
    <w:rsid w:val="00502474"/>
    <w:rsid w:val="005038EF"/>
    <w:rsid w:val="0050396B"/>
    <w:rsid w:val="00503B38"/>
    <w:rsid w:val="00504053"/>
    <w:rsid w:val="00505644"/>
    <w:rsid w:val="00506A34"/>
    <w:rsid w:val="005077B8"/>
    <w:rsid w:val="0051085B"/>
    <w:rsid w:val="005125A4"/>
    <w:rsid w:val="00512D37"/>
    <w:rsid w:val="00512DA0"/>
    <w:rsid w:val="00512DBB"/>
    <w:rsid w:val="00513267"/>
    <w:rsid w:val="00513409"/>
    <w:rsid w:val="005143D5"/>
    <w:rsid w:val="00515A27"/>
    <w:rsid w:val="00516213"/>
    <w:rsid w:val="0051711A"/>
    <w:rsid w:val="005173A7"/>
    <w:rsid w:val="0051799F"/>
    <w:rsid w:val="00517E08"/>
    <w:rsid w:val="00517FE7"/>
    <w:rsid w:val="00520B33"/>
    <w:rsid w:val="00520B41"/>
    <w:rsid w:val="00521C4B"/>
    <w:rsid w:val="00522509"/>
    <w:rsid w:val="005225B5"/>
    <w:rsid w:val="0052423A"/>
    <w:rsid w:val="00524382"/>
    <w:rsid w:val="00524E00"/>
    <w:rsid w:val="005262C2"/>
    <w:rsid w:val="005262EB"/>
    <w:rsid w:val="00526675"/>
    <w:rsid w:val="005269B2"/>
    <w:rsid w:val="00531230"/>
    <w:rsid w:val="0053184D"/>
    <w:rsid w:val="00531C34"/>
    <w:rsid w:val="00532C4A"/>
    <w:rsid w:val="00534E50"/>
    <w:rsid w:val="00535D66"/>
    <w:rsid w:val="00536835"/>
    <w:rsid w:val="00536872"/>
    <w:rsid w:val="00536B4F"/>
    <w:rsid w:val="00537599"/>
    <w:rsid w:val="00542432"/>
    <w:rsid w:val="00543A2D"/>
    <w:rsid w:val="00544478"/>
    <w:rsid w:val="00547259"/>
    <w:rsid w:val="00547FB0"/>
    <w:rsid w:val="00551FA2"/>
    <w:rsid w:val="005528BD"/>
    <w:rsid w:val="00552D1E"/>
    <w:rsid w:val="00552EAB"/>
    <w:rsid w:val="00554454"/>
    <w:rsid w:val="005555E6"/>
    <w:rsid w:val="0055687A"/>
    <w:rsid w:val="0056069A"/>
    <w:rsid w:val="00560D85"/>
    <w:rsid w:val="0056185A"/>
    <w:rsid w:val="00562D31"/>
    <w:rsid w:val="0056341D"/>
    <w:rsid w:val="005635FC"/>
    <w:rsid w:val="00563A9C"/>
    <w:rsid w:val="00563C6E"/>
    <w:rsid w:val="00563CC8"/>
    <w:rsid w:val="00565224"/>
    <w:rsid w:val="00565244"/>
    <w:rsid w:val="0056545A"/>
    <w:rsid w:val="00566CBA"/>
    <w:rsid w:val="00567200"/>
    <w:rsid w:val="005677C3"/>
    <w:rsid w:val="00570768"/>
    <w:rsid w:val="00571570"/>
    <w:rsid w:val="00571F81"/>
    <w:rsid w:val="00573F94"/>
    <w:rsid w:val="0057463D"/>
    <w:rsid w:val="00574C48"/>
    <w:rsid w:val="00575500"/>
    <w:rsid w:val="00575A53"/>
    <w:rsid w:val="00576372"/>
    <w:rsid w:val="00576B11"/>
    <w:rsid w:val="005824A9"/>
    <w:rsid w:val="00582EE5"/>
    <w:rsid w:val="005837BD"/>
    <w:rsid w:val="00583BF5"/>
    <w:rsid w:val="0058407D"/>
    <w:rsid w:val="00587D98"/>
    <w:rsid w:val="00591270"/>
    <w:rsid w:val="00593203"/>
    <w:rsid w:val="005943A6"/>
    <w:rsid w:val="00595C84"/>
    <w:rsid w:val="00595EBB"/>
    <w:rsid w:val="005971D8"/>
    <w:rsid w:val="005A1CAA"/>
    <w:rsid w:val="005A386D"/>
    <w:rsid w:val="005A4CED"/>
    <w:rsid w:val="005A4E96"/>
    <w:rsid w:val="005A51A7"/>
    <w:rsid w:val="005A598A"/>
    <w:rsid w:val="005A64AA"/>
    <w:rsid w:val="005A70E6"/>
    <w:rsid w:val="005A724B"/>
    <w:rsid w:val="005A7349"/>
    <w:rsid w:val="005B109D"/>
    <w:rsid w:val="005B11C8"/>
    <w:rsid w:val="005B20E8"/>
    <w:rsid w:val="005B2964"/>
    <w:rsid w:val="005B3771"/>
    <w:rsid w:val="005B4F15"/>
    <w:rsid w:val="005B4FC6"/>
    <w:rsid w:val="005B5951"/>
    <w:rsid w:val="005B7F37"/>
    <w:rsid w:val="005C2A25"/>
    <w:rsid w:val="005C2E3B"/>
    <w:rsid w:val="005C5110"/>
    <w:rsid w:val="005C5358"/>
    <w:rsid w:val="005C542B"/>
    <w:rsid w:val="005C5532"/>
    <w:rsid w:val="005C5F26"/>
    <w:rsid w:val="005C60E4"/>
    <w:rsid w:val="005C7EC6"/>
    <w:rsid w:val="005D0A51"/>
    <w:rsid w:val="005D1B40"/>
    <w:rsid w:val="005D1C96"/>
    <w:rsid w:val="005D309F"/>
    <w:rsid w:val="005D3720"/>
    <w:rsid w:val="005D476D"/>
    <w:rsid w:val="005D4ECB"/>
    <w:rsid w:val="005D61FF"/>
    <w:rsid w:val="005D6E98"/>
    <w:rsid w:val="005E0CAC"/>
    <w:rsid w:val="005E1DCE"/>
    <w:rsid w:val="005E28E6"/>
    <w:rsid w:val="005E3147"/>
    <w:rsid w:val="005E34EE"/>
    <w:rsid w:val="005E3859"/>
    <w:rsid w:val="005E38B2"/>
    <w:rsid w:val="005E5145"/>
    <w:rsid w:val="005E5344"/>
    <w:rsid w:val="005E6724"/>
    <w:rsid w:val="005E72E1"/>
    <w:rsid w:val="005F0178"/>
    <w:rsid w:val="005F030D"/>
    <w:rsid w:val="005F1633"/>
    <w:rsid w:val="005F1845"/>
    <w:rsid w:val="005F279E"/>
    <w:rsid w:val="005F3085"/>
    <w:rsid w:val="005F30F4"/>
    <w:rsid w:val="005F3182"/>
    <w:rsid w:val="005F336D"/>
    <w:rsid w:val="005F4479"/>
    <w:rsid w:val="005F4863"/>
    <w:rsid w:val="006023DC"/>
    <w:rsid w:val="00602D45"/>
    <w:rsid w:val="00602F04"/>
    <w:rsid w:val="00603DCA"/>
    <w:rsid w:val="0060468C"/>
    <w:rsid w:val="006069AF"/>
    <w:rsid w:val="00607293"/>
    <w:rsid w:val="00607AB8"/>
    <w:rsid w:val="00610442"/>
    <w:rsid w:val="0061308C"/>
    <w:rsid w:val="006135C4"/>
    <w:rsid w:val="00614683"/>
    <w:rsid w:val="00620450"/>
    <w:rsid w:val="00620B66"/>
    <w:rsid w:val="00623568"/>
    <w:rsid w:val="006241B8"/>
    <w:rsid w:val="006253AE"/>
    <w:rsid w:val="006267B5"/>
    <w:rsid w:val="00626E30"/>
    <w:rsid w:val="006270F3"/>
    <w:rsid w:val="006273A8"/>
    <w:rsid w:val="00630008"/>
    <w:rsid w:val="00631229"/>
    <w:rsid w:val="006312FC"/>
    <w:rsid w:val="00632872"/>
    <w:rsid w:val="006330D3"/>
    <w:rsid w:val="00633570"/>
    <w:rsid w:val="00633B3F"/>
    <w:rsid w:val="00634D0C"/>
    <w:rsid w:val="00634F61"/>
    <w:rsid w:val="00635DA3"/>
    <w:rsid w:val="00636C1F"/>
    <w:rsid w:val="00637BAD"/>
    <w:rsid w:val="006400B7"/>
    <w:rsid w:val="006402A4"/>
    <w:rsid w:val="00643900"/>
    <w:rsid w:val="006463A0"/>
    <w:rsid w:val="00650C03"/>
    <w:rsid w:val="00651376"/>
    <w:rsid w:val="006532F6"/>
    <w:rsid w:val="0065358A"/>
    <w:rsid w:val="00653EDC"/>
    <w:rsid w:val="00654141"/>
    <w:rsid w:val="00657C00"/>
    <w:rsid w:val="006610CE"/>
    <w:rsid w:val="00661B00"/>
    <w:rsid w:val="00661E3F"/>
    <w:rsid w:val="00661F82"/>
    <w:rsid w:val="00662E2F"/>
    <w:rsid w:val="006631CB"/>
    <w:rsid w:val="00663735"/>
    <w:rsid w:val="006640B3"/>
    <w:rsid w:val="00664F75"/>
    <w:rsid w:val="00665BAC"/>
    <w:rsid w:val="00666830"/>
    <w:rsid w:val="00666AC2"/>
    <w:rsid w:val="00667BE4"/>
    <w:rsid w:val="00670013"/>
    <w:rsid w:val="00671B20"/>
    <w:rsid w:val="00671E3C"/>
    <w:rsid w:val="00672F37"/>
    <w:rsid w:val="00673218"/>
    <w:rsid w:val="00675DEE"/>
    <w:rsid w:val="00676556"/>
    <w:rsid w:val="00676A60"/>
    <w:rsid w:val="006770D0"/>
    <w:rsid w:val="0068040A"/>
    <w:rsid w:val="006816C9"/>
    <w:rsid w:val="006847C4"/>
    <w:rsid w:val="00685AE2"/>
    <w:rsid w:val="00685B4E"/>
    <w:rsid w:val="0068616A"/>
    <w:rsid w:val="00690829"/>
    <w:rsid w:val="00691087"/>
    <w:rsid w:val="006915E1"/>
    <w:rsid w:val="00692228"/>
    <w:rsid w:val="006922C2"/>
    <w:rsid w:val="0069304F"/>
    <w:rsid w:val="0069351C"/>
    <w:rsid w:val="0069504D"/>
    <w:rsid w:val="006970F7"/>
    <w:rsid w:val="006A2048"/>
    <w:rsid w:val="006A285E"/>
    <w:rsid w:val="006A339B"/>
    <w:rsid w:val="006A48E4"/>
    <w:rsid w:val="006B008A"/>
    <w:rsid w:val="006B155E"/>
    <w:rsid w:val="006B1BBE"/>
    <w:rsid w:val="006B1FD5"/>
    <w:rsid w:val="006B21F5"/>
    <w:rsid w:val="006B23C7"/>
    <w:rsid w:val="006B3496"/>
    <w:rsid w:val="006B369E"/>
    <w:rsid w:val="006B39DF"/>
    <w:rsid w:val="006B46A7"/>
    <w:rsid w:val="006B5AF7"/>
    <w:rsid w:val="006B7587"/>
    <w:rsid w:val="006C060E"/>
    <w:rsid w:val="006C1185"/>
    <w:rsid w:val="006C1B4F"/>
    <w:rsid w:val="006C2824"/>
    <w:rsid w:val="006C2FAC"/>
    <w:rsid w:val="006C35BE"/>
    <w:rsid w:val="006C5234"/>
    <w:rsid w:val="006C709F"/>
    <w:rsid w:val="006C742D"/>
    <w:rsid w:val="006C7654"/>
    <w:rsid w:val="006C7B41"/>
    <w:rsid w:val="006C7F25"/>
    <w:rsid w:val="006D223C"/>
    <w:rsid w:val="006D36E7"/>
    <w:rsid w:val="006D4829"/>
    <w:rsid w:val="006D4E33"/>
    <w:rsid w:val="006D5E87"/>
    <w:rsid w:val="006D6027"/>
    <w:rsid w:val="006D61A0"/>
    <w:rsid w:val="006D7D46"/>
    <w:rsid w:val="006E02E9"/>
    <w:rsid w:val="006E2589"/>
    <w:rsid w:val="006E47BE"/>
    <w:rsid w:val="006E52F9"/>
    <w:rsid w:val="006E61DB"/>
    <w:rsid w:val="006E771D"/>
    <w:rsid w:val="006E78D5"/>
    <w:rsid w:val="006F02A2"/>
    <w:rsid w:val="006F0DB0"/>
    <w:rsid w:val="006F25B5"/>
    <w:rsid w:val="006F2D96"/>
    <w:rsid w:val="006F35B1"/>
    <w:rsid w:val="006F391B"/>
    <w:rsid w:val="006F440A"/>
    <w:rsid w:val="006F48FE"/>
    <w:rsid w:val="006F4E1C"/>
    <w:rsid w:val="006F5B1D"/>
    <w:rsid w:val="006F5BCE"/>
    <w:rsid w:val="006F5C81"/>
    <w:rsid w:val="006F6BF9"/>
    <w:rsid w:val="006F6ECE"/>
    <w:rsid w:val="006F7A05"/>
    <w:rsid w:val="00703A4C"/>
    <w:rsid w:val="00704208"/>
    <w:rsid w:val="00704AB3"/>
    <w:rsid w:val="007052F1"/>
    <w:rsid w:val="00706F0E"/>
    <w:rsid w:val="00707ABC"/>
    <w:rsid w:val="00711611"/>
    <w:rsid w:val="00712A75"/>
    <w:rsid w:val="007142CA"/>
    <w:rsid w:val="00714619"/>
    <w:rsid w:val="007151DA"/>
    <w:rsid w:val="007159A3"/>
    <w:rsid w:val="00717422"/>
    <w:rsid w:val="00717F88"/>
    <w:rsid w:val="00720F38"/>
    <w:rsid w:val="00721422"/>
    <w:rsid w:val="0072161D"/>
    <w:rsid w:val="00721969"/>
    <w:rsid w:val="007224BA"/>
    <w:rsid w:val="0072339B"/>
    <w:rsid w:val="007241BB"/>
    <w:rsid w:val="00724CE8"/>
    <w:rsid w:val="00730996"/>
    <w:rsid w:val="00732039"/>
    <w:rsid w:val="007322E6"/>
    <w:rsid w:val="00733A6A"/>
    <w:rsid w:val="007345F8"/>
    <w:rsid w:val="00735DD7"/>
    <w:rsid w:val="007362C4"/>
    <w:rsid w:val="007368CE"/>
    <w:rsid w:val="00736EAE"/>
    <w:rsid w:val="00737138"/>
    <w:rsid w:val="0073795D"/>
    <w:rsid w:val="00740D89"/>
    <w:rsid w:val="0074166C"/>
    <w:rsid w:val="007422D0"/>
    <w:rsid w:val="007469DF"/>
    <w:rsid w:val="007504BE"/>
    <w:rsid w:val="007510C6"/>
    <w:rsid w:val="00751443"/>
    <w:rsid w:val="0075159D"/>
    <w:rsid w:val="00756ABE"/>
    <w:rsid w:val="00757BB6"/>
    <w:rsid w:val="007600E2"/>
    <w:rsid w:val="00760D3D"/>
    <w:rsid w:val="0076155B"/>
    <w:rsid w:val="00761B66"/>
    <w:rsid w:val="007622B8"/>
    <w:rsid w:val="00764AB5"/>
    <w:rsid w:val="00764CDD"/>
    <w:rsid w:val="0076730A"/>
    <w:rsid w:val="0077048A"/>
    <w:rsid w:val="00770AB8"/>
    <w:rsid w:val="007713F6"/>
    <w:rsid w:val="0077260E"/>
    <w:rsid w:val="00773145"/>
    <w:rsid w:val="00773244"/>
    <w:rsid w:val="00774BC0"/>
    <w:rsid w:val="00775023"/>
    <w:rsid w:val="00775825"/>
    <w:rsid w:val="007761A9"/>
    <w:rsid w:val="007763B3"/>
    <w:rsid w:val="00776A72"/>
    <w:rsid w:val="00776D96"/>
    <w:rsid w:val="00776F5A"/>
    <w:rsid w:val="00781693"/>
    <w:rsid w:val="0078304E"/>
    <w:rsid w:val="0078334F"/>
    <w:rsid w:val="00790A46"/>
    <w:rsid w:val="00792437"/>
    <w:rsid w:val="007924C0"/>
    <w:rsid w:val="00793116"/>
    <w:rsid w:val="007931B5"/>
    <w:rsid w:val="007939AB"/>
    <w:rsid w:val="00794CC6"/>
    <w:rsid w:val="00794D99"/>
    <w:rsid w:val="00795F5A"/>
    <w:rsid w:val="00796123"/>
    <w:rsid w:val="00797011"/>
    <w:rsid w:val="007A01F2"/>
    <w:rsid w:val="007A229E"/>
    <w:rsid w:val="007A2B9B"/>
    <w:rsid w:val="007A2BA1"/>
    <w:rsid w:val="007A38D0"/>
    <w:rsid w:val="007A4FD3"/>
    <w:rsid w:val="007A617E"/>
    <w:rsid w:val="007A6A1B"/>
    <w:rsid w:val="007A752B"/>
    <w:rsid w:val="007B1998"/>
    <w:rsid w:val="007B2918"/>
    <w:rsid w:val="007B3266"/>
    <w:rsid w:val="007B3475"/>
    <w:rsid w:val="007B3680"/>
    <w:rsid w:val="007B3E3B"/>
    <w:rsid w:val="007B41E4"/>
    <w:rsid w:val="007B51B8"/>
    <w:rsid w:val="007B55CC"/>
    <w:rsid w:val="007B7571"/>
    <w:rsid w:val="007B777C"/>
    <w:rsid w:val="007B7996"/>
    <w:rsid w:val="007C0ED9"/>
    <w:rsid w:val="007C36E0"/>
    <w:rsid w:val="007C3733"/>
    <w:rsid w:val="007C395C"/>
    <w:rsid w:val="007C4802"/>
    <w:rsid w:val="007C5413"/>
    <w:rsid w:val="007C73AC"/>
    <w:rsid w:val="007C78D5"/>
    <w:rsid w:val="007C7E59"/>
    <w:rsid w:val="007D07F1"/>
    <w:rsid w:val="007D0D05"/>
    <w:rsid w:val="007D2097"/>
    <w:rsid w:val="007D3C7D"/>
    <w:rsid w:val="007D415F"/>
    <w:rsid w:val="007D470E"/>
    <w:rsid w:val="007D56FE"/>
    <w:rsid w:val="007D5FE4"/>
    <w:rsid w:val="007D61AB"/>
    <w:rsid w:val="007D77A0"/>
    <w:rsid w:val="007E0A69"/>
    <w:rsid w:val="007E18CC"/>
    <w:rsid w:val="007E2DDD"/>
    <w:rsid w:val="007E31C1"/>
    <w:rsid w:val="007E3BAC"/>
    <w:rsid w:val="007E449F"/>
    <w:rsid w:val="007E4776"/>
    <w:rsid w:val="007E4C34"/>
    <w:rsid w:val="007E527E"/>
    <w:rsid w:val="007E5FEE"/>
    <w:rsid w:val="007E624A"/>
    <w:rsid w:val="007E62A7"/>
    <w:rsid w:val="007E67CB"/>
    <w:rsid w:val="007F1A88"/>
    <w:rsid w:val="007F2045"/>
    <w:rsid w:val="007F2A2A"/>
    <w:rsid w:val="007F2D6F"/>
    <w:rsid w:val="007F3B00"/>
    <w:rsid w:val="007F3C22"/>
    <w:rsid w:val="007F3C2A"/>
    <w:rsid w:val="007F4058"/>
    <w:rsid w:val="007F4155"/>
    <w:rsid w:val="007F41C6"/>
    <w:rsid w:val="007F4304"/>
    <w:rsid w:val="007F6FDD"/>
    <w:rsid w:val="007F76E7"/>
    <w:rsid w:val="007F7AC5"/>
    <w:rsid w:val="008006CC"/>
    <w:rsid w:val="00801615"/>
    <w:rsid w:val="00801F3D"/>
    <w:rsid w:val="00802202"/>
    <w:rsid w:val="00802471"/>
    <w:rsid w:val="00803677"/>
    <w:rsid w:val="00804AA2"/>
    <w:rsid w:val="00805246"/>
    <w:rsid w:val="0080595C"/>
    <w:rsid w:val="008079F0"/>
    <w:rsid w:val="00810124"/>
    <w:rsid w:val="00810145"/>
    <w:rsid w:val="0081049E"/>
    <w:rsid w:val="00810F04"/>
    <w:rsid w:val="00811435"/>
    <w:rsid w:val="008123AC"/>
    <w:rsid w:val="00813795"/>
    <w:rsid w:val="00814030"/>
    <w:rsid w:val="00815A3A"/>
    <w:rsid w:val="00816A22"/>
    <w:rsid w:val="00816CFC"/>
    <w:rsid w:val="00817676"/>
    <w:rsid w:val="00820F8F"/>
    <w:rsid w:val="008223D7"/>
    <w:rsid w:val="00826084"/>
    <w:rsid w:val="00826736"/>
    <w:rsid w:val="0082701A"/>
    <w:rsid w:val="008277C8"/>
    <w:rsid w:val="00831BF7"/>
    <w:rsid w:val="00837ED4"/>
    <w:rsid w:val="00841411"/>
    <w:rsid w:val="00841AE1"/>
    <w:rsid w:val="0084287C"/>
    <w:rsid w:val="00843E83"/>
    <w:rsid w:val="008448BC"/>
    <w:rsid w:val="00844DD9"/>
    <w:rsid w:val="008454EF"/>
    <w:rsid w:val="0084588A"/>
    <w:rsid w:val="008470C0"/>
    <w:rsid w:val="00847888"/>
    <w:rsid w:val="00847F88"/>
    <w:rsid w:val="00851574"/>
    <w:rsid w:val="0085261E"/>
    <w:rsid w:val="00852F09"/>
    <w:rsid w:val="0085367F"/>
    <w:rsid w:val="00853AD7"/>
    <w:rsid w:val="008549D7"/>
    <w:rsid w:val="00856C29"/>
    <w:rsid w:val="00857355"/>
    <w:rsid w:val="008600E0"/>
    <w:rsid w:val="008610B0"/>
    <w:rsid w:val="008610C5"/>
    <w:rsid w:val="008611ED"/>
    <w:rsid w:val="0086287B"/>
    <w:rsid w:val="00863AE6"/>
    <w:rsid w:val="00864A38"/>
    <w:rsid w:val="00864C13"/>
    <w:rsid w:val="00864E2A"/>
    <w:rsid w:val="0086563B"/>
    <w:rsid w:val="00867053"/>
    <w:rsid w:val="0087041F"/>
    <w:rsid w:val="00870B67"/>
    <w:rsid w:val="00870E06"/>
    <w:rsid w:val="00871B28"/>
    <w:rsid w:val="00873FAF"/>
    <w:rsid w:val="00874DA1"/>
    <w:rsid w:val="00874E67"/>
    <w:rsid w:val="0087530A"/>
    <w:rsid w:val="00875A29"/>
    <w:rsid w:val="00876021"/>
    <w:rsid w:val="00876470"/>
    <w:rsid w:val="00876C10"/>
    <w:rsid w:val="008801BC"/>
    <w:rsid w:val="008802E4"/>
    <w:rsid w:val="00880B61"/>
    <w:rsid w:val="00881747"/>
    <w:rsid w:val="00881EB6"/>
    <w:rsid w:val="008822BD"/>
    <w:rsid w:val="008834DB"/>
    <w:rsid w:val="00884C8D"/>
    <w:rsid w:val="00884CCA"/>
    <w:rsid w:val="00885425"/>
    <w:rsid w:val="00885D31"/>
    <w:rsid w:val="00886C77"/>
    <w:rsid w:val="00887B2E"/>
    <w:rsid w:val="00887E11"/>
    <w:rsid w:val="0089088E"/>
    <w:rsid w:val="00890E29"/>
    <w:rsid w:val="0089151A"/>
    <w:rsid w:val="008924C4"/>
    <w:rsid w:val="00892A22"/>
    <w:rsid w:val="00894BC2"/>
    <w:rsid w:val="00894ED8"/>
    <w:rsid w:val="008957E4"/>
    <w:rsid w:val="0089584D"/>
    <w:rsid w:val="00896297"/>
    <w:rsid w:val="00897347"/>
    <w:rsid w:val="008A06B4"/>
    <w:rsid w:val="008A0CB0"/>
    <w:rsid w:val="008A1016"/>
    <w:rsid w:val="008A2830"/>
    <w:rsid w:val="008A2DC8"/>
    <w:rsid w:val="008A2E70"/>
    <w:rsid w:val="008A3793"/>
    <w:rsid w:val="008A4D3C"/>
    <w:rsid w:val="008A5F5C"/>
    <w:rsid w:val="008A7840"/>
    <w:rsid w:val="008B1721"/>
    <w:rsid w:val="008B1A83"/>
    <w:rsid w:val="008B2054"/>
    <w:rsid w:val="008B28BC"/>
    <w:rsid w:val="008B3423"/>
    <w:rsid w:val="008B3939"/>
    <w:rsid w:val="008B5B7C"/>
    <w:rsid w:val="008B7EBB"/>
    <w:rsid w:val="008C02C5"/>
    <w:rsid w:val="008C0627"/>
    <w:rsid w:val="008C1F2C"/>
    <w:rsid w:val="008C2334"/>
    <w:rsid w:val="008C26AA"/>
    <w:rsid w:val="008C34F3"/>
    <w:rsid w:val="008C3EE7"/>
    <w:rsid w:val="008C402F"/>
    <w:rsid w:val="008C4B42"/>
    <w:rsid w:val="008C52E2"/>
    <w:rsid w:val="008C74A2"/>
    <w:rsid w:val="008C7BA5"/>
    <w:rsid w:val="008C7E0B"/>
    <w:rsid w:val="008D156C"/>
    <w:rsid w:val="008D156F"/>
    <w:rsid w:val="008D329C"/>
    <w:rsid w:val="008D4C71"/>
    <w:rsid w:val="008D55ED"/>
    <w:rsid w:val="008D57B8"/>
    <w:rsid w:val="008D7092"/>
    <w:rsid w:val="008E0B6C"/>
    <w:rsid w:val="008E0D6C"/>
    <w:rsid w:val="008E19F3"/>
    <w:rsid w:val="008E2E52"/>
    <w:rsid w:val="008E59F7"/>
    <w:rsid w:val="008E6064"/>
    <w:rsid w:val="008F18D2"/>
    <w:rsid w:val="008F2C52"/>
    <w:rsid w:val="008F33FA"/>
    <w:rsid w:val="008F3EA1"/>
    <w:rsid w:val="008F4405"/>
    <w:rsid w:val="008F488D"/>
    <w:rsid w:val="008F6B48"/>
    <w:rsid w:val="008F7E49"/>
    <w:rsid w:val="0090005E"/>
    <w:rsid w:val="00900CC2"/>
    <w:rsid w:val="00900F8E"/>
    <w:rsid w:val="0090417B"/>
    <w:rsid w:val="00905630"/>
    <w:rsid w:val="009076A4"/>
    <w:rsid w:val="00910126"/>
    <w:rsid w:val="00912D8A"/>
    <w:rsid w:val="00912E99"/>
    <w:rsid w:val="009137BF"/>
    <w:rsid w:val="009150F4"/>
    <w:rsid w:val="009151B3"/>
    <w:rsid w:val="009152B2"/>
    <w:rsid w:val="00915613"/>
    <w:rsid w:val="009158A6"/>
    <w:rsid w:val="00915D70"/>
    <w:rsid w:val="009167F9"/>
    <w:rsid w:val="00920041"/>
    <w:rsid w:val="009254BD"/>
    <w:rsid w:val="009263AB"/>
    <w:rsid w:val="009266C9"/>
    <w:rsid w:val="0092675A"/>
    <w:rsid w:val="009274A6"/>
    <w:rsid w:val="009277DF"/>
    <w:rsid w:val="00927C45"/>
    <w:rsid w:val="00931122"/>
    <w:rsid w:val="009314EF"/>
    <w:rsid w:val="00931BAC"/>
    <w:rsid w:val="00932328"/>
    <w:rsid w:val="00932797"/>
    <w:rsid w:val="009334E1"/>
    <w:rsid w:val="009341D7"/>
    <w:rsid w:val="0093702D"/>
    <w:rsid w:val="00937EB8"/>
    <w:rsid w:val="0094094C"/>
    <w:rsid w:val="009416D4"/>
    <w:rsid w:val="00942F37"/>
    <w:rsid w:val="009432A6"/>
    <w:rsid w:val="00946516"/>
    <w:rsid w:val="00947006"/>
    <w:rsid w:val="0094756F"/>
    <w:rsid w:val="0095011A"/>
    <w:rsid w:val="009503EE"/>
    <w:rsid w:val="009504D3"/>
    <w:rsid w:val="00950E81"/>
    <w:rsid w:val="00951192"/>
    <w:rsid w:val="00951505"/>
    <w:rsid w:val="009537F9"/>
    <w:rsid w:val="00955E35"/>
    <w:rsid w:val="009565B3"/>
    <w:rsid w:val="009606C4"/>
    <w:rsid w:val="0096075E"/>
    <w:rsid w:val="00960862"/>
    <w:rsid w:val="009615CA"/>
    <w:rsid w:val="00961A35"/>
    <w:rsid w:val="00961B8E"/>
    <w:rsid w:val="00962172"/>
    <w:rsid w:val="009621A6"/>
    <w:rsid w:val="00962BC3"/>
    <w:rsid w:val="009635A3"/>
    <w:rsid w:val="00964493"/>
    <w:rsid w:val="0096507B"/>
    <w:rsid w:val="009660C3"/>
    <w:rsid w:val="009660D0"/>
    <w:rsid w:val="00966A8B"/>
    <w:rsid w:val="009701DF"/>
    <w:rsid w:val="0097067B"/>
    <w:rsid w:val="00970685"/>
    <w:rsid w:val="009708BD"/>
    <w:rsid w:val="00970CD8"/>
    <w:rsid w:val="00970E82"/>
    <w:rsid w:val="009711F6"/>
    <w:rsid w:val="009714DA"/>
    <w:rsid w:val="0097206F"/>
    <w:rsid w:val="009722EF"/>
    <w:rsid w:val="00972A1A"/>
    <w:rsid w:val="009732EF"/>
    <w:rsid w:val="0097378E"/>
    <w:rsid w:val="0097378F"/>
    <w:rsid w:val="009748B4"/>
    <w:rsid w:val="00976023"/>
    <w:rsid w:val="0097730D"/>
    <w:rsid w:val="00977601"/>
    <w:rsid w:val="00977D0A"/>
    <w:rsid w:val="0098133D"/>
    <w:rsid w:val="009829CB"/>
    <w:rsid w:val="00983C64"/>
    <w:rsid w:val="00986ED4"/>
    <w:rsid w:val="009879C1"/>
    <w:rsid w:val="009900CF"/>
    <w:rsid w:val="00990EB1"/>
    <w:rsid w:val="00991536"/>
    <w:rsid w:val="00991FA2"/>
    <w:rsid w:val="00993C6A"/>
    <w:rsid w:val="00993E2C"/>
    <w:rsid w:val="00996741"/>
    <w:rsid w:val="00996BD9"/>
    <w:rsid w:val="00996DE1"/>
    <w:rsid w:val="0099776D"/>
    <w:rsid w:val="009A08BC"/>
    <w:rsid w:val="009A2A41"/>
    <w:rsid w:val="009A4A91"/>
    <w:rsid w:val="009A4BD4"/>
    <w:rsid w:val="009A553D"/>
    <w:rsid w:val="009A5FC9"/>
    <w:rsid w:val="009A6CC2"/>
    <w:rsid w:val="009A7A9A"/>
    <w:rsid w:val="009B0323"/>
    <w:rsid w:val="009B3EDF"/>
    <w:rsid w:val="009B665E"/>
    <w:rsid w:val="009C0B17"/>
    <w:rsid w:val="009C16FE"/>
    <w:rsid w:val="009C6096"/>
    <w:rsid w:val="009C676B"/>
    <w:rsid w:val="009C6DD6"/>
    <w:rsid w:val="009C7284"/>
    <w:rsid w:val="009D0F33"/>
    <w:rsid w:val="009D173B"/>
    <w:rsid w:val="009D2FBB"/>
    <w:rsid w:val="009D3BD5"/>
    <w:rsid w:val="009D5299"/>
    <w:rsid w:val="009E00FE"/>
    <w:rsid w:val="009E27F5"/>
    <w:rsid w:val="009E328A"/>
    <w:rsid w:val="009E33EF"/>
    <w:rsid w:val="009E3BBA"/>
    <w:rsid w:val="009E4488"/>
    <w:rsid w:val="009E5BB9"/>
    <w:rsid w:val="009F040A"/>
    <w:rsid w:val="009F0DF5"/>
    <w:rsid w:val="009F14C7"/>
    <w:rsid w:val="009F2726"/>
    <w:rsid w:val="009F3573"/>
    <w:rsid w:val="009F5B44"/>
    <w:rsid w:val="009F745C"/>
    <w:rsid w:val="00A00702"/>
    <w:rsid w:val="00A00906"/>
    <w:rsid w:val="00A013A5"/>
    <w:rsid w:val="00A0401F"/>
    <w:rsid w:val="00A05F94"/>
    <w:rsid w:val="00A06F40"/>
    <w:rsid w:val="00A0706C"/>
    <w:rsid w:val="00A10A19"/>
    <w:rsid w:val="00A11BA7"/>
    <w:rsid w:val="00A11C43"/>
    <w:rsid w:val="00A11FC7"/>
    <w:rsid w:val="00A1301C"/>
    <w:rsid w:val="00A13344"/>
    <w:rsid w:val="00A15C08"/>
    <w:rsid w:val="00A16401"/>
    <w:rsid w:val="00A17F90"/>
    <w:rsid w:val="00A20418"/>
    <w:rsid w:val="00A25244"/>
    <w:rsid w:val="00A2647A"/>
    <w:rsid w:val="00A2791A"/>
    <w:rsid w:val="00A31756"/>
    <w:rsid w:val="00A3182E"/>
    <w:rsid w:val="00A31EC5"/>
    <w:rsid w:val="00A3259C"/>
    <w:rsid w:val="00A34563"/>
    <w:rsid w:val="00A34DC8"/>
    <w:rsid w:val="00A35B68"/>
    <w:rsid w:val="00A37AB6"/>
    <w:rsid w:val="00A37C8B"/>
    <w:rsid w:val="00A40543"/>
    <w:rsid w:val="00A414CA"/>
    <w:rsid w:val="00A432F1"/>
    <w:rsid w:val="00A4407E"/>
    <w:rsid w:val="00A443F4"/>
    <w:rsid w:val="00A44C46"/>
    <w:rsid w:val="00A44E6E"/>
    <w:rsid w:val="00A46440"/>
    <w:rsid w:val="00A5079F"/>
    <w:rsid w:val="00A520F6"/>
    <w:rsid w:val="00A530DC"/>
    <w:rsid w:val="00A53702"/>
    <w:rsid w:val="00A54132"/>
    <w:rsid w:val="00A542A2"/>
    <w:rsid w:val="00A54A43"/>
    <w:rsid w:val="00A554BB"/>
    <w:rsid w:val="00A55A8A"/>
    <w:rsid w:val="00A561B4"/>
    <w:rsid w:val="00A5669E"/>
    <w:rsid w:val="00A574DC"/>
    <w:rsid w:val="00A60A44"/>
    <w:rsid w:val="00A62007"/>
    <w:rsid w:val="00A63C0D"/>
    <w:rsid w:val="00A64175"/>
    <w:rsid w:val="00A64873"/>
    <w:rsid w:val="00A65262"/>
    <w:rsid w:val="00A65E74"/>
    <w:rsid w:val="00A6630C"/>
    <w:rsid w:val="00A67755"/>
    <w:rsid w:val="00A6797B"/>
    <w:rsid w:val="00A67BF5"/>
    <w:rsid w:val="00A70E62"/>
    <w:rsid w:val="00A71039"/>
    <w:rsid w:val="00A71722"/>
    <w:rsid w:val="00A74B3B"/>
    <w:rsid w:val="00A75B4D"/>
    <w:rsid w:val="00A822D4"/>
    <w:rsid w:val="00A8312F"/>
    <w:rsid w:val="00A8378B"/>
    <w:rsid w:val="00A845B0"/>
    <w:rsid w:val="00A848DA"/>
    <w:rsid w:val="00A84F35"/>
    <w:rsid w:val="00A855DE"/>
    <w:rsid w:val="00A85B1B"/>
    <w:rsid w:val="00A8760F"/>
    <w:rsid w:val="00A90240"/>
    <w:rsid w:val="00A92085"/>
    <w:rsid w:val="00A9366E"/>
    <w:rsid w:val="00A9389E"/>
    <w:rsid w:val="00A93988"/>
    <w:rsid w:val="00A94FF3"/>
    <w:rsid w:val="00A9501E"/>
    <w:rsid w:val="00A972D2"/>
    <w:rsid w:val="00A97C4F"/>
    <w:rsid w:val="00AA1157"/>
    <w:rsid w:val="00AA3264"/>
    <w:rsid w:val="00AA4690"/>
    <w:rsid w:val="00AA4AE8"/>
    <w:rsid w:val="00AA5C86"/>
    <w:rsid w:val="00AA5FC7"/>
    <w:rsid w:val="00AA6874"/>
    <w:rsid w:val="00AA7361"/>
    <w:rsid w:val="00AA7DDD"/>
    <w:rsid w:val="00AB335F"/>
    <w:rsid w:val="00AB38DC"/>
    <w:rsid w:val="00AB3FBF"/>
    <w:rsid w:val="00AB504F"/>
    <w:rsid w:val="00AB5974"/>
    <w:rsid w:val="00AB6258"/>
    <w:rsid w:val="00AB6311"/>
    <w:rsid w:val="00AB6EC0"/>
    <w:rsid w:val="00AC0D7C"/>
    <w:rsid w:val="00AC24F7"/>
    <w:rsid w:val="00AC33B8"/>
    <w:rsid w:val="00AC4E25"/>
    <w:rsid w:val="00AC5A6C"/>
    <w:rsid w:val="00AC6716"/>
    <w:rsid w:val="00AC7C8B"/>
    <w:rsid w:val="00AC7ED2"/>
    <w:rsid w:val="00AC7F3B"/>
    <w:rsid w:val="00AD0866"/>
    <w:rsid w:val="00AD0879"/>
    <w:rsid w:val="00AD1617"/>
    <w:rsid w:val="00AD23B8"/>
    <w:rsid w:val="00AD289B"/>
    <w:rsid w:val="00AD3625"/>
    <w:rsid w:val="00AD3CD1"/>
    <w:rsid w:val="00AD3E5B"/>
    <w:rsid w:val="00AD6453"/>
    <w:rsid w:val="00AD7819"/>
    <w:rsid w:val="00AD7BDF"/>
    <w:rsid w:val="00AE0133"/>
    <w:rsid w:val="00AE0339"/>
    <w:rsid w:val="00AE1145"/>
    <w:rsid w:val="00AE190E"/>
    <w:rsid w:val="00AE1F82"/>
    <w:rsid w:val="00AE20C2"/>
    <w:rsid w:val="00AE54F5"/>
    <w:rsid w:val="00AE75D2"/>
    <w:rsid w:val="00AE7BA7"/>
    <w:rsid w:val="00AF273B"/>
    <w:rsid w:val="00AF3329"/>
    <w:rsid w:val="00B0097A"/>
    <w:rsid w:val="00B011AB"/>
    <w:rsid w:val="00B013C5"/>
    <w:rsid w:val="00B0183C"/>
    <w:rsid w:val="00B01F2E"/>
    <w:rsid w:val="00B030E0"/>
    <w:rsid w:val="00B03524"/>
    <w:rsid w:val="00B1125E"/>
    <w:rsid w:val="00B14ED6"/>
    <w:rsid w:val="00B15659"/>
    <w:rsid w:val="00B16080"/>
    <w:rsid w:val="00B17121"/>
    <w:rsid w:val="00B20990"/>
    <w:rsid w:val="00B2160A"/>
    <w:rsid w:val="00B226E0"/>
    <w:rsid w:val="00B2299B"/>
    <w:rsid w:val="00B240FB"/>
    <w:rsid w:val="00B270A3"/>
    <w:rsid w:val="00B2713E"/>
    <w:rsid w:val="00B27922"/>
    <w:rsid w:val="00B30A2D"/>
    <w:rsid w:val="00B312B6"/>
    <w:rsid w:val="00B32B60"/>
    <w:rsid w:val="00B33AA2"/>
    <w:rsid w:val="00B34483"/>
    <w:rsid w:val="00B35DB4"/>
    <w:rsid w:val="00B36DFA"/>
    <w:rsid w:val="00B4059A"/>
    <w:rsid w:val="00B40EAC"/>
    <w:rsid w:val="00B40F50"/>
    <w:rsid w:val="00B414D7"/>
    <w:rsid w:val="00B41900"/>
    <w:rsid w:val="00B426A3"/>
    <w:rsid w:val="00B447D6"/>
    <w:rsid w:val="00B44CBB"/>
    <w:rsid w:val="00B453B2"/>
    <w:rsid w:val="00B45A13"/>
    <w:rsid w:val="00B45E7A"/>
    <w:rsid w:val="00B4646C"/>
    <w:rsid w:val="00B46ED7"/>
    <w:rsid w:val="00B47C3B"/>
    <w:rsid w:val="00B50259"/>
    <w:rsid w:val="00B50867"/>
    <w:rsid w:val="00B51219"/>
    <w:rsid w:val="00B51CC4"/>
    <w:rsid w:val="00B53050"/>
    <w:rsid w:val="00B5320C"/>
    <w:rsid w:val="00B539D8"/>
    <w:rsid w:val="00B54871"/>
    <w:rsid w:val="00B55581"/>
    <w:rsid w:val="00B55849"/>
    <w:rsid w:val="00B559F8"/>
    <w:rsid w:val="00B57037"/>
    <w:rsid w:val="00B571E6"/>
    <w:rsid w:val="00B57AD9"/>
    <w:rsid w:val="00B57DC6"/>
    <w:rsid w:val="00B6398E"/>
    <w:rsid w:val="00B63F59"/>
    <w:rsid w:val="00B66439"/>
    <w:rsid w:val="00B66C46"/>
    <w:rsid w:val="00B67792"/>
    <w:rsid w:val="00B67CB4"/>
    <w:rsid w:val="00B67F0A"/>
    <w:rsid w:val="00B70680"/>
    <w:rsid w:val="00B7446D"/>
    <w:rsid w:val="00B746DE"/>
    <w:rsid w:val="00B74A8D"/>
    <w:rsid w:val="00B751AA"/>
    <w:rsid w:val="00B763CE"/>
    <w:rsid w:val="00B76B08"/>
    <w:rsid w:val="00B8099E"/>
    <w:rsid w:val="00B80D63"/>
    <w:rsid w:val="00B8423D"/>
    <w:rsid w:val="00B85532"/>
    <w:rsid w:val="00B85674"/>
    <w:rsid w:val="00B858E2"/>
    <w:rsid w:val="00B85DFE"/>
    <w:rsid w:val="00B862FD"/>
    <w:rsid w:val="00B86385"/>
    <w:rsid w:val="00B866D9"/>
    <w:rsid w:val="00B867A1"/>
    <w:rsid w:val="00B9023B"/>
    <w:rsid w:val="00B90A91"/>
    <w:rsid w:val="00B91208"/>
    <w:rsid w:val="00B918CA"/>
    <w:rsid w:val="00B93039"/>
    <w:rsid w:val="00B94731"/>
    <w:rsid w:val="00B94A65"/>
    <w:rsid w:val="00B962BE"/>
    <w:rsid w:val="00B96AE1"/>
    <w:rsid w:val="00B973E9"/>
    <w:rsid w:val="00B977F4"/>
    <w:rsid w:val="00BA2477"/>
    <w:rsid w:val="00BA260C"/>
    <w:rsid w:val="00BA3C4A"/>
    <w:rsid w:val="00BA3F27"/>
    <w:rsid w:val="00BA5C6E"/>
    <w:rsid w:val="00BA6C75"/>
    <w:rsid w:val="00BA7088"/>
    <w:rsid w:val="00BA794D"/>
    <w:rsid w:val="00BB02A4"/>
    <w:rsid w:val="00BB0DB2"/>
    <w:rsid w:val="00BB147A"/>
    <w:rsid w:val="00BB1B03"/>
    <w:rsid w:val="00BB2E03"/>
    <w:rsid w:val="00BB31A2"/>
    <w:rsid w:val="00BB3BC9"/>
    <w:rsid w:val="00BB432F"/>
    <w:rsid w:val="00BB4DA1"/>
    <w:rsid w:val="00BB6026"/>
    <w:rsid w:val="00BB62F2"/>
    <w:rsid w:val="00BB6485"/>
    <w:rsid w:val="00BC2084"/>
    <w:rsid w:val="00BC2C29"/>
    <w:rsid w:val="00BC3715"/>
    <w:rsid w:val="00BC4763"/>
    <w:rsid w:val="00BC502E"/>
    <w:rsid w:val="00BC580A"/>
    <w:rsid w:val="00BC6154"/>
    <w:rsid w:val="00BD018A"/>
    <w:rsid w:val="00BD0DBF"/>
    <w:rsid w:val="00BD12A1"/>
    <w:rsid w:val="00BD1C8D"/>
    <w:rsid w:val="00BD2BFE"/>
    <w:rsid w:val="00BD2D18"/>
    <w:rsid w:val="00BD2D64"/>
    <w:rsid w:val="00BD3EFD"/>
    <w:rsid w:val="00BD41B8"/>
    <w:rsid w:val="00BD4CE2"/>
    <w:rsid w:val="00BD54C2"/>
    <w:rsid w:val="00BE1792"/>
    <w:rsid w:val="00BE3039"/>
    <w:rsid w:val="00BE39FF"/>
    <w:rsid w:val="00BE3B2C"/>
    <w:rsid w:val="00BE3D4C"/>
    <w:rsid w:val="00BE4E17"/>
    <w:rsid w:val="00BE53AF"/>
    <w:rsid w:val="00BE53C6"/>
    <w:rsid w:val="00BE626E"/>
    <w:rsid w:val="00BF11F2"/>
    <w:rsid w:val="00BF1AAE"/>
    <w:rsid w:val="00BF227D"/>
    <w:rsid w:val="00BF2CC5"/>
    <w:rsid w:val="00BF481C"/>
    <w:rsid w:val="00BF4A5E"/>
    <w:rsid w:val="00BF615C"/>
    <w:rsid w:val="00BF71B6"/>
    <w:rsid w:val="00BF7BA6"/>
    <w:rsid w:val="00C03DC8"/>
    <w:rsid w:val="00C062F0"/>
    <w:rsid w:val="00C06BC9"/>
    <w:rsid w:val="00C06E3A"/>
    <w:rsid w:val="00C13BAB"/>
    <w:rsid w:val="00C16627"/>
    <w:rsid w:val="00C172A4"/>
    <w:rsid w:val="00C177C3"/>
    <w:rsid w:val="00C178A3"/>
    <w:rsid w:val="00C200D4"/>
    <w:rsid w:val="00C21435"/>
    <w:rsid w:val="00C22802"/>
    <w:rsid w:val="00C229C3"/>
    <w:rsid w:val="00C234CD"/>
    <w:rsid w:val="00C242D6"/>
    <w:rsid w:val="00C24A15"/>
    <w:rsid w:val="00C26B44"/>
    <w:rsid w:val="00C27A07"/>
    <w:rsid w:val="00C348E7"/>
    <w:rsid w:val="00C34B7F"/>
    <w:rsid w:val="00C34C81"/>
    <w:rsid w:val="00C354EB"/>
    <w:rsid w:val="00C35DDE"/>
    <w:rsid w:val="00C36479"/>
    <w:rsid w:val="00C36A31"/>
    <w:rsid w:val="00C406A5"/>
    <w:rsid w:val="00C4314E"/>
    <w:rsid w:val="00C44AE6"/>
    <w:rsid w:val="00C45A17"/>
    <w:rsid w:val="00C47FF7"/>
    <w:rsid w:val="00C50453"/>
    <w:rsid w:val="00C5165E"/>
    <w:rsid w:val="00C51784"/>
    <w:rsid w:val="00C53268"/>
    <w:rsid w:val="00C559FC"/>
    <w:rsid w:val="00C55E2B"/>
    <w:rsid w:val="00C55FE1"/>
    <w:rsid w:val="00C56055"/>
    <w:rsid w:val="00C5678C"/>
    <w:rsid w:val="00C56BFD"/>
    <w:rsid w:val="00C57487"/>
    <w:rsid w:val="00C57C27"/>
    <w:rsid w:val="00C60F3C"/>
    <w:rsid w:val="00C61AA7"/>
    <w:rsid w:val="00C61D1C"/>
    <w:rsid w:val="00C6237C"/>
    <w:rsid w:val="00C62E24"/>
    <w:rsid w:val="00C6462F"/>
    <w:rsid w:val="00C646F7"/>
    <w:rsid w:val="00C64A9B"/>
    <w:rsid w:val="00C72BBF"/>
    <w:rsid w:val="00C73A93"/>
    <w:rsid w:val="00C77842"/>
    <w:rsid w:val="00C77DF8"/>
    <w:rsid w:val="00C81496"/>
    <w:rsid w:val="00C81D2E"/>
    <w:rsid w:val="00C8239E"/>
    <w:rsid w:val="00C82CD2"/>
    <w:rsid w:val="00C845DE"/>
    <w:rsid w:val="00C8483A"/>
    <w:rsid w:val="00C8489F"/>
    <w:rsid w:val="00C84C56"/>
    <w:rsid w:val="00C85C97"/>
    <w:rsid w:val="00C85F0B"/>
    <w:rsid w:val="00C85F90"/>
    <w:rsid w:val="00C87786"/>
    <w:rsid w:val="00C87CB3"/>
    <w:rsid w:val="00C87FCE"/>
    <w:rsid w:val="00C9103D"/>
    <w:rsid w:val="00C912BB"/>
    <w:rsid w:val="00C919DC"/>
    <w:rsid w:val="00C937EA"/>
    <w:rsid w:val="00C944D3"/>
    <w:rsid w:val="00C95DF7"/>
    <w:rsid w:val="00C96045"/>
    <w:rsid w:val="00C96D3E"/>
    <w:rsid w:val="00CA08B7"/>
    <w:rsid w:val="00CA1527"/>
    <w:rsid w:val="00CA1793"/>
    <w:rsid w:val="00CA2A5A"/>
    <w:rsid w:val="00CA3337"/>
    <w:rsid w:val="00CA33EE"/>
    <w:rsid w:val="00CA4A76"/>
    <w:rsid w:val="00CA58F6"/>
    <w:rsid w:val="00CA5D4A"/>
    <w:rsid w:val="00CA6D7F"/>
    <w:rsid w:val="00CB0736"/>
    <w:rsid w:val="00CB20E7"/>
    <w:rsid w:val="00CB25F8"/>
    <w:rsid w:val="00CB285D"/>
    <w:rsid w:val="00CB45A0"/>
    <w:rsid w:val="00CB4935"/>
    <w:rsid w:val="00CB4D4A"/>
    <w:rsid w:val="00CB5929"/>
    <w:rsid w:val="00CB5D8D"/>
    <w:rsid w:val="00CB7842"/>
    <w:rsid w:val="00CC1044"/>
    <w:rsid w:val="00CC1EA3"/>
    <w:rsid w:val="00CC39DD"/>
    <w:rsid w:val="00CC4070"/>
    <w:rsid w:val="00CC447C"/>
    <w:rsid w:val="00CC45B8"/>
    <w:rsid w:val="00CC5446"/>
    <w:rsid w:val="00CD0BBB"/>
    <w:rsid w:val="00CD157D"/>
    <w:rsid w:val="00CD17C4"/>
    <w:rsid w:val="00CD1D1F"/>
    <w:rsid w:val="00CD2550"/>
    <w:rsid w:val="00CD34F1"/>
    <w:rsid w:val="00CD5967"/>
    <w:rsid w:val="00CD5F57"/>
    <w:rsid w:val="00CD6686"/>
    <w:rsid w:val="00CD6B89"/>
    <w:rsid w:val="00CE0A24"/>
    <w:rsid w:val="00CE0DCE"/>
    <w:rsid w:val="00CE1814"/>
    <w:rsid w:val="00CE1899"/>
    <w:rsid w:val="00CE199D"/>
    <w:rsid w:val="00CE4028"/>
    <w:rsid w:val="00CE48E5"/>
    <w:rsid w:val="00CE4DAF"/>
    <w:rsid w:val="00CE53F7"/>
    <w:rsid w:val="00CE6AD8"/>
    <w:rsid w:val="00CE7738"/>
    <w:rsid w:val="00CF015B"/>
    <w:rsid w:val="00CF1314"/>
    <w:rsid w:val="00CF3F67"/>
    <w:rsid w:val="00CF4379"/>
    <w:rsid w:val="00CF6465"/>
    <w:rsid w:val="00CF64E4"/>
    <w:rsid w:val="00D001CC"/>
    <w:rsid w:val="00D00B0B"/>
    <w:rsid w:val="00D00F1D"/>
    <w:rsid w:val="00D02564"/>
    <w:rsid w:val="00D05C8C"/>
    <w:rsid w:val="00D066E9"/>
    <w:rsid w:val="00D070F2"/>
    <w:rsid w:val="00D07FE5"/>
    <w:rsid w:val="00D11733"/>
    <w:rsid w:val="00D11ECB"/>
    <w:rsid w:val="00D122F2"/>
    <w:rsid w:val="00D141D2"/>
    <w:rsid w:val="00D141FD"/>
    <w:rsid w:val="00D14561"/>
    <w:rsid w:val="00D14D1F"/>
    <w:rsid w:val="00D14F77"/>
    <w:rsid w:val="00D15126"/>
    <w:rsid w:val="00D15640"/>
    <w:rsid w:val="00D15DAD"/>
    <w:rsid w:val="00D162D8"/>
    <w:rsid w:val="00D16F60"/>
    <w:rsid w:val="00D21DD9"/>
    <w:rsid w:val="00D2301F"/>
    <w:rsid w:val="00D23E37"/>
    <w:rsid w:val="00D2495A"/>
    <w:rsid w:val="00D25EC4"/>
    <w:rsid w:val="00D3084C"/>
    <w:rsid w:val="00D32571"/>
    <w:rsid w:val="00D33505"/>
    <w:rsid w:val="00D335B9"/>
    <w:rsid w:val="00D34414"/>
    <w:rsid w:val="00D35065"/>
    <w:rsid w:val="00D3537A"/>
    <w:rsid w:val="00D36197"/>
    <w:rsid w:val="00D36D1E"/>
    <w:rsid w:val="00D371F3"/>
    <w:rsid w:val="00D37743"/>
    <w:rsid w:val="00D40128"/>
    <w:rsid w:val="00D4178A"/>
    <w:rsid w:val="00D424EB"/>
    <w:rsid w:val="00D426C2"/>
    <w:rsid w:val="00D45473"/>
    <w:rsid w:val="00D45F77"/>
    <w:rsid w:val="00D47581"/>
    <w:rsid w:val="00D50BF0"/>
    <w:rsid w:val="00D514FE"/>
    <w:rsid w:val="00D53365"/>
    <w:rsid w:val="00D575CF"/>
    <w:rsid w:val="00D57C18"/>
    <w:rsid w:val="00D600B8"/>
    <w:rsid w:val="00D600CC"/>
    <w:rsid w:val="00D62662"/>
    <w:rsid w:val="00D63A63"/>
    <w:rsid w:val="00D6405B"/>
    <w:rsid w:val="00D6481D"/>
    <w:rsid w:val="00D64AF1"/>
    <w:rsid w:val="00D65AC7"/>
    <w:rsid w:val="00D71AD2"/>
    <w:rsid w:val="00D723B4"/>
    <w:rsid w:val="00D737FD"/>
    <w:rsid w:val="00D746F1"/>
    <w:rsid w:val="00D75AF8"/>
    <w:rsid w:val="00D80D4A"/>
    <w:rsid w:val="00D81BB3"/>
    <w:rsid w:val="00D82C14"/>
    <w:rsid w:val="00D83FE5"/>
    <w:rsid w:val="00D8403E"/>
    <w:rsid w:val="00D85408"/>
    <w:rsid w:val="00D86D7E"/>
    <w:rsid w:val="00D86E8D"/>
    <w:rsid w:val="00D92168"/>
    <w:rsid w:val="00D92533"/>
    <w:rsid w:val="00D931BD"/>
    <w:rsid w:val="00D93482"/>
    <w:rsid w:val="00D93A53"/>
    <w:rsid w:val="00D975E3"/>
    <w:rsid w:val="00DA0262"/>
    <w:rsid w:val="00DA1654"/>
    <w:rsid w:val="00DA2922"/>
    <w:rsid w:val="00DA29AF"/>
    <w:rsid w:val="00DA2C2D"/>
    <w:rsid w:val="00DA3556"/>
    <w:rsid w:val="00DA47F3"/>
    <w:rsid w:val="00DA494E"/>
    <w:rsid w:val="00DA53E0"/>
    <w:rsid w:val="00DA7DA5"/>
    <w:rsid w:val="00DB1390"/>
    <w:rsid w:val="00DB2E89"/>
    <w:rsid w:val="00DB3499"/>
    <w:rsid w:val="00DC2330"/>
    <w:rsid w:val="00DC24FB"/>
    <w:rsid w:val="00DC2D3F"/>
    <w:rsid w:val="00DC3093"/>
    <w:rsid w:val="00DC4257"/>
    <w:rsid w:val="00DC5012"/>
    <w:rsid w:val="00DC7771"/>
    <w:rsid w:val="00DC79A7"/>
    <w:rsid w:val="00DD1064"/>
    <w:rsid w:val="00DD2493"/>
    <w:rsid w:val="00DD32B0"/>
    <w:rsid w:val="00DD343D"/>
    <w:rsid w:val="00DD353F"/>
    <w:rsid w:val="00DD3BF7"/>
    <w:rsid w:val="00DD5907"/>
    <w:rsid w:val="00DD6907"/>
    <w:rsid w:val="00DD7F59"/>
    <w:rsid w:val="00DE1F75"/>
    <w:rsid w:val="00DE2107"/>
    <w:rsid w:val="00DE28BB"/>
    <w:rsid w:val="00DE2A25"/>
    <w:rsid w:val="00DE2B8E"/>
    <w:rsid w:val="00DE2F90"/>
    <w:rsid w:val="00DE321D"/>
    <w:rsid w:val="00DE3C0C"/>
    <w:rsid w:val="00DE40FA"/>
    <w:rsid w:val="00DE4EB4"/>
    <w:rsid w:val="00DE5667"/>
    <w:rsid w:val="00DE5687"/>
    <w:rsid w:val="00DE5726"/>
    <w:rsid w:val="00DE5B6B"/>
    <w:rsid w:val="00DF056B"/>
    <w:rsid w:val="00DF1CF3"/>
    <w:rsid w:val="00DF1D7F"/>
    <w:rsid w:val="00DF3403"/>
    <w:rsid w:val="00DF381A"/>
    <w:rsid w:val="00DF3C4D"/>
    <w:rsid w:val="00DF4DD7"/>
    <w:rsid w:val="00DF5E3E"/>
    <w:rsid w:val="00DF6066"/>
    <w:rsid w:val="00DF6400"/>
    <w:rsid w:val="00DF650B"/>
    <w:rsid w:val="00DF66F0"/>
    <w:rsid w:val="00DF784E"/>
    <w:rsid w:val="00DF7CF0"/>
    <w:rsid w:val="00DF7F87"/>
    <w:rsid w:val="00E01C6E"/>
    <w:rsid w:val="00E01D17"/>
    <w:rsid w:val="00E02E57"/>
    <w:rsid w:val="00E0331C"/>
    <w:rsid w:val="00E04242"/>
    <w:rsid w:val="00E058CF"/>
    <w:rsid w:val="00E06753"/>
    <w:rsid w:val="00E07A33"/>
    <w:rsid w:val="00E1005F"/>
    <w:rsid w:val="00E10FC5"/>
    <w:rsid w:val="00E11BB9"/>
    <w:rsid w:val="00E13238"/>
    <w:rsid w:val="00E14E67"/>
    <w:rsid w:val="00E15649"/>
    <w:rsid w:val="00E15ABF"/>
    <w:rsid w:val="00E15D5D"/>
    <w:rsid w:val="00E1615A"/>
    <w:rsid w:val="00E16177"/>
    <w:rsid w:val="00E1703F"/>
    <w:rsid w:val="00E1708C"/>
    <w:rsid w:val="00E171DD"/>
    <w:rsid w:val="00E17B36"/>
    <w:rsid w:val="00E210BE"/>
    <w:rsid w:val="00E24046"/>
    <w:rsid w:val="00E248F4"/>
    <w:rsid w:val="00E26A3E"/>
    <w:rsid w:val="00E26B1B"/>
    <w:rsid w:val="00E336B7"/>
    <w:rsid w:val="00E34D55"/>
    <w:rsid w:val="00E350AD"/>
    <w:rsid w:val="00E362EB"/>
    <w:rsid w:val="00E3774B"/>
    <w:rsid w:val="00E37D22"/>
    <w:rsid w:val="00E42614"/>
    <w:rsid w:val="00E43BCD"/>
    <w:rsid w:val="00E44324"/>
    <w:rsid w:val="00E463ED"/>
    <w:rsid w:val="00E47880"/>
    <w:rsid w:val="00E50398"/>
    <w:rsid w:val="00E505E5"/>
    <w:rsid w:val="00E50A45"/>
    <w:rsid w:val="00E51127"/>
    <w:rsid w:val="00E5121E"/>
    <w:rsid w:val="00E527DB"/>
    <w:rsid w:val="00E5298F"/>
    <w:rsid w:val="00E546C8"/>
    <w:rsid w:val="00E546EA"/>
    <w:rsid w:val="00E54C07"/>
    <w:rsid w:val="00E55867"/>
    <w:rsid w:val="00E5624B"/>
    <w:rsid w:val="00E56435"/>
    <w:rsid w:val="00E57B39"/>
    <w:rsid w:val="00E57E5B"/>
    <w:rsid w:val="00E608FD"/>
    <w:rsid w:val="00E60AA2"/>
    <w:rsid w:val="00E61D70"/>
    <w:rsid w:val="00E62993"/>
    <w:rsid w:val="00E62B41"/>
    <w:rsid w:val="00E63425"/>
    <w:rsid w:val="00E63E71"/>
    <w:rsid w:val="00E6436A"/>
    <w:rsid w:val="00E647B1"/>
    <w:rsid w:val="00E64C79"/>
    <w:rsid w:val="00E65424"/>
    <w:rsid w:val="00E656BB"/>
    <w:rsid w:val="00E6697C"/>
    <w:rsid w:val="00E67DB7"/>
    <w:rsid w:val="00E7001F"/>
    <w:rsid w:val="00E7046D"/>
    <w:rsid w:val="00E70A68"/>
    <w:rsid w:val="00E70ABB"/>
    <w:rsid w:val="00E7114D"/>
    <w:rsid w:val="00E72157"/>
    <w:rsid w:val="00E7313A"/>
    <w:rsid w:val="00E73D10"/>
    <w:rsid w:val="00E7548D"/>
    <w:rsid w:val="00E76460"/>
    <w:rsid w:val="00E8052A"/>
    <w:rsid w:val="00E8142A"/>
    <w:rsid w:val="00E8252C"/>
    <w:rsid w:val="00E8334E"/>
    <w:rsid w:val="00E83EE1"/>
    <w:rsid w:val="00E84267"/>
    <w:rsid w:val="00E84674"/>
    <w:rsid w:val="00E854B3"/>
    <w:rsid w:val="00E86F42"/>
    <w:rsid w:val="00E90113"/>
    <w:rsid w:val="00E907DA"/>
    <w:rsid w:val="00E91E12"/>
    <w:rsid w:val="00E9276A"/>
    <w:rsid w:val="00E92BA1"/>
    <w:rsid w:val="00E939FD"/>
    <w:rsid w:val="00E940C3"/>
    <w:rsid w:val="00E9450B"/>
    <w:rsid w:val="00E94DDE"/>
    <w:rsid w:val="00E94FDD"/>
    <w:rsid w:val="00E95159"/>
    <w:rsid w:val="00E9534D"/>
    <w:rsid w:val="00E95D0C"/>
    <w:rsid w:val="00E95FDC"/>
    <w:rsid w:val="00E96259"/>
    <w:rsid w:val="00E9696D"/>
    <w:rsid w:val="00E97C59"/>
    <w:rsid w:val="00EA1D8C"/>
    <w:rsid w:val="00EA2695"/>
    <w:rsid w:val="00EA3224"/>
    <w:rsid w:val="00EA3A67"/>
    <w:rsid w:val="00EA412D"/>
    <w:rsid w:val="00EA53F3"/>
    <w:rsid w:val="00EA548A"/>
    <w:rsid w:val="00EA5502"/>
    <w:rsid w:val="00EA555E"/>
    <w:rsid w:val="00EB1DD3"/>
    <w:rsid w:val="00EB288B"/>
    <w:rsid w:val="00EB35C1"/>
    <w:rsid w:val="00EB434D"/>
    <w:rsid w:val="00EB5004"/>
    <w:rsid w:val="00EB558B"/>
    <w:rsid w:val="00EB5729"/>
    <w:rsid w:val="00EB5C6C"/>
    <w:rsid w:val="00EB64AD"/>
    <w:rsid w:val="00EB7861"/>
    <w:rsid w:val="00EB7C76"/>
    <w:rsid w:val="00EC1FDC"/>
    <w:rsid w:val="00EC2744"/>
    <w:rsid w:val="00EC2879"/>
    <w:rsid w:val="00EC3585"/>
    <w:rsid w:val="00EC4732"/>
    <w:rsid w:val="00EC4917"/>
    <w:rsid w:val="00EC511E"/>
    <w:rsid w:val="00EC55C1"/>
    <w:rsid w:val="00EC664C"/>
    <w:rsid w:val="00EC6B82"/>
    <w:rsid w:val="00EC6D88"/>
    <w:rsid w:val="00ED1771"/>
    <w:rsid w:val="00ED1DE4"/>
    <w:rsid w:val="00ED2257"/>
    <w:rsid w:val="00ED31B5"/>
    <w:rsid w:val="00ED3E4B"/>
    <w:rsid w:val="00ED441A"/>
    <w:rsid w:val="00ED4C30"/>
    <w:rsid w:val="00ED4E38"/>
    <w:rsid w:val="00ED5DAA"/>
    <w:rsid w:val="00ED6011"/>
    <w:rsid w:val="00ED6929"/>
    <w:rsid w:val="00ED70FD"/>
    <w:rsid w:val="00EE0A53"/>
    <w:rsid w:val="00EE1626"/>
    <w:rsid w:val="00EE1EEC"/>
    <w:rsid w:val="00EE2118"/>
    <w:rsid w:val="00EE2264"/>
    <w:rsid w:val="00EE35E0"/>
    <w:rsid w:val="00EE455C"/>
    <w:rsid w:val="00EE4BE1"/>
    <w:rsid w:val="00EE50FC"/>
    <w:rsid w:val="00EE5795"/>
    <w:rsid w:val="00EE7919"/>
    <w:rsid w:val="00EF1499"/>
    <w:rsid w:val="00EF1BF1"/>
    <w:rsid w:val="00EF1CDE"/>
    <w:rsid w:val="00EF2FF2"/>
    <w:rsid w:val="00EF32DD"/>
    <w:rsid w:val="00EF4B89"/>
    <w:rsid w:val="00F00065"/>
    <w:rsid w:val="00F00DB6"/>
    <w:rsid w:val="00F00E05"/>
    <w:rsid w:val="00F017AD"/>
    <w:rsid w:val="00F01A03"/>
    <w:rsid w:val="00F03209"/>
    <w:rsid w:val="00F034E2"/>
    <w:rsid w:val="00F03A94"/>
    <w:rsid w:val="00F03F31"/>
    <w:rsid w:val="00F05867"/>
    <w:rsid w:val="00F05BBA"/>
    <w:rsid w:val="00F06770"/>
    <w:rsid w:val="00F06AA3"/>
    <w:rsid w:val="00F06BEE"/>
    <w:rsid w:val="00F070AA"/>
    <w:rsid w:val="00F0758A"/>
    <w:rsid w:val="00F10FF3"/>
    <w:rsid w:val="00F11211"/>
    <w:rsid w:val="00F11367"/>
    <w:rsid w:val="00F1294F"/>
    <w:rsid w:val="00F12A7D"/>
    <w:rsid w:val="00F12E88"/>
    <w:rsid w:val="00F13C71"/>
    <w:rsid w:val="00F15286"/>
    <w:rsid w:val="00F153F9"/>
    <w:rsid w:val="00F1628B"/>
    <w:rsid w:val="00F16959"/>
    <w:rsid w:val="00F17F04"/>
    <w:rsid w:val="00F21FA9"/>
    <w:rsid w:val="00F234D0"/>
    <w:rsid w:val="00F26579"/>
    <w:rsid w:val="00F26EC3"/>
    <w:rsid w:val="00F27E95"/>
    <w:rsid w:val="00F27FF2"/>
    <w:rsid w:val="00F31A6F"/>
    <w:rsid w:val="00F32D2E"/>
    <w:rsid w:val="00F333B7"/>
    <w:rsid w:val="00F3448B"/>
    <w:rsid w:val="00F34789"/>
    <w:rsid w:val="00F3523C"/>
    <w:rsid w:val="00F358A9"/>
    <w:rsid w:val="00F35BAE"/>
    <w:rsid w:val="00F360D0"/>
    <w:rsid w:val="00F40625"/>
    <w:rsid w:val="00F41644"/>
    <w:rsid w:val="00F420AD"/>
    <w:rsid w:val="00F42535"/>
    <w:rsid w:val="00F42A6A"/>
    <w:rsid w:val="00F42ACB"/>
    <w:rsid w:val="00F4411C"/>
    <w:rsid w:val="00F448D4"/>
    <w:rsid w:val="00F44B66"/>
    <w:rsid w:val="00F44F0F"/>
    <w:rsid w:val="00F46745"/>
    <w:rsid w:val="00F47F11"/>
    <w:rsid w:val="00F50088"/>
    <w:rsid w:val="00F50A72"/>
    <w:rsid w:val="00F50FF1"/>
    <w:rsid w:val="00F51FD8"/>
    <w:rsid w:val="00F527FF"/>
    <w:rsid w:val="00F53512"/>
    <w:rsid w:val="00F54301"/>
    <w:rsid w:val="00F545C1"/>
    <w:rsid w:val="00F556F2"/>
    <w:rsid w:val="00F5571F"/>
    <w:rsid w:val="00F56624"/>
    <w:rsid w:val="00F5670A"/>
    <w:rsid w:val="00F57394"/>
    <w:rsid w:val="00F60190"/>
    <w:rsid w:val="00F60903"/>
    <w:rsid w:val="00F60B43"/>
    <w:rsid w:val="00F634D0"/>
    <w:rsid w:val="00F63A29"/>
    <w:rsid w:val="00F64CBF"/>
    <w:rsid w:val="00F64E80"/>
    <w:rsid w:val="00F66785"/>
    <w:rsid w:val="00F66FF8"/>
    <w:rsid w:val="00F673B5"/>
    <w:rsid w:val="00F676EA"/>
    <w:rsid w:val="00F70431"/>
    <w:rsid w:val="00F7073B"/>
    <w:rsid w:val="00F71ABF"/>
    <w:rsid w:val="00F72599"/>
    <w:rsid w:val="00F75252"/>
    <w:rsid w:val="00F75DD2"/>
    <w:rsid w:val="00F7613A"/>
    <w:rsid w:val="00F76B61"/>
    <w:rsid w:val="00F77791"/>
    <w:rsid w:val="00F77A0C"/>
    <w:rsid w:val="00F80C47"/>
    <w:rsid w:val="00F829BF"/>
    <w:rsid w:val="00F8348B"/>
    <w:rsid w:val="00F8448B"/>
    <w:rsid w:val="00F84672"/>
    <w:rsid w:val="00F8733E"/>
    <w:rsid w:val="00F909A6"/>
    <w:rsid w:val="00F90B4F"/>
    <w:rsid w:val="00F92FD9"/>
    <w:rsid w:val="00F933BB"/>
    <w:rsid w:val="00F93671"/>
    <w:rsid w:val="00F949CD"/>
    <w:rsid w:val="00F94B65"/>
    <w:rsid w:val="00F965C8"/>
    <w:rsid w:val="00F976E9"/>
    <w:rsid w:val="00FA0613"/>
    <w:rsid w:val="00FA1031"/>
    <w:rsid w:val="00FA1307"/>
    <w:rsid w:val="00FA354F"/>
    <w:rsid w:val="00FA46B6"/>
    <w:rsid w:val="00FA6309"/>
    <w:rsid w:val="00FB0356"/>
    <w:rsid w:val="00FB05B2"/>
    <w:rsid w:val="00FB287D"/>
    <w:rsid w:val="00FB2EB3"/>
    <w:rsid w:val="00FB3367"/>
    <w:rsid w:val="00FB34A4"/>
    <w:rsid w:val="00FB4252"/>
    <w:rsid w:val="00FB4808"/>
    <w:rsid w:val="00FB57D9"/>
    <w:rsid w:val="00FB6F21"/>
    <w:rsid w:val="00FB731A"/>
    <w:rsid w:val="00FB7385"/>
    <w:rsid w:val="00FC0F3A"/>
    <w:rsid w:val="00FC104D"/>
    <w:rsid w:val="00FC13E4"/>
    <w:rsid w:val="00FC3D54"/>
    <w:rsid w:val="00FC6243"/>
    <w:rsid w:val="00FD0695"/>
    <w:rsid w:val="00FD1F7C"/>
    <w:rsid w:val="00FD240B"/>
    <w:rsid w:val="00FD32FA"/>
    <w:rsid w:val="00FD3604"/>
    <w:rsid w:val="00FD3AE4"/>
    <w:rsid w:val="00FD43F3"/>
    <w:rsid w:val="00FD539C"/>
    <w:rsid w:val="00FD620C"/>
    <w:rsid w:val="00FD64A6"/>
    <w:rsid w:val="00FE07B8"/>
    <w:rsid w:val="00FE0A51"/>
    <w:rsid w:val="00FE1876"/>
    <w:rsid w:val="00FE1FA2"/>
    <w:rsid w:val="00FE1FCB"/>
    <w:rsid w:val="00FE2C77"/>
    <w:rsid w:val="00FE4949"/>
    <w:rsid w:val="00FE5404"/>
    <w:rsid w:val="00FE5885"/>
    <w:rsid w:val="00FF08FA"/>
    <w:rsid w:val="00FF0AB3"/>
    <w:rsid w:val="00FF0AD3"/>
    <w:rsid w:val="00FF0E5F"/>
    <w:rsid w:val="00FF1E79"/>
    <w:rsid w:val="00FF2084"/>
    <w:rsid w:val="00FF215F"/>
    <w:rsid w:val="00FF42A7"/>
    <w:rsid w:val="00FF4728"/>
    <w:rsid w:val="00FF5AAC"/>
    <w:rsid w:val="00FF5AB9"/>
    <w:rsid w:val="00FF6000"/>
    <w:rsid w:val="00FF603D"/>
    <w:rsid w:val="00FF6982"/>
    <w:rsid w:val="00FF75BD"/>
    <w:rsid w:val="00FF7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4873"/>
    <w:pPr>
      <w:spacing w:after="0" w:line="240" w:lineRule="auto"/>
    </w:pPr>
    <w:rPr>
      <w:sz w:val="20"/>
      <w:szCs w:val="20"/>
    </w:rPr>
  </w:style>
  <w:style w:type="character" w:customStyle="1" w:styleId="a4">
    <w:name w:val="טקסט הערת שוליים תו"/>
    <w:basedOn w:val="a0"/>
    <w:link w:val="a3"/>
    <w:uiPriority w:val="99"/>
    <w:semiHidden/>
    <w:rsid w:val="00A64873"/>
    <w:rPr>
      <w:sz w:val="20"/>
      <w:szCs w:val="20"/>
    </w:rPr>
  </w:style>
  <w:style w:type="character" w:styleId="a5">
    <w:name w:val="footnote reference"/>
    <w:basedOn w:val="a0"/>
    <w:uiPriority w:val="99"/>
    <w:semiHidden/>
    <w:unhideWhenUsed/>
    <w:rsid w:val="00E92BA1"/>
    <w:rPr>
      <w:vertAlign w:val="superscript"/>
    </w:rPr>
  </w:style>
  <w:style w:type="character" w:customStyle="1" w:styleId="main">
    <w:name w:val="main"/>
    <w:basedOn w:val="a0"/>
    <w:rsid w:val="00E92BA1"/>
  </w:style>
  <w:style w:type="character" w:styleId="Hyperlink">
    <w:name w:val="Hyperlink"/>
    <w:basedOn w:val="a0"/>
    <w:uiPriority w:val="99"/>
    <w:unhideWhenUsed/>
    <w:rsid w:val="00F15286"/>
    <w:rPr>
      <w:color w:val="0000FF" w:themeColor="hyperlink"/>
      <w:u w:val="single"/>
    </w:rPr>
  </w:style>
  <w:style w:type="paragraph" w:styleId="a6">
    <w:name w:val="List Paragraph"/>
    <w:basedOn w:val="a"/>
    <w:uiPriority w:val="34"/>
    <w:qFormat/>
    <w:rsid w:val="00F15286"/>
    <w:pPr>
      <w:ind w:left="720"/>
      <w:contextualSpacing/>
    </w:pPr>
  </w:style>
  <w:style w:type="character" w:customStyle="1" w:styleId="st">
    <w:name w:val="st"/>
    <w:basedOn w:val="a0"/>
    <w:rsid w:val="00736EAE"/>
  </w:style>
  <w:style w:type="character" w:customStyle="1" w:styleId="hebrewquotation1">
    <w:name w:val="hebrewquotation1"/>
    <w:basedOn w:val="a0"/>
    <w:rsid w:val="00BD1C8D"/>
    <w:rPr>
      <w:rFonts w:cs="David" w:hint="cs"/>
    </w:rPr>
  </w:style>
  <w:style w:type="paragraph" w:styleId="a7">
    <w:name w:val="endnote text"/>
    <w:basedOn w:val="a"/>
    <w:link w:val="a8"/>
    <w:uiPriority w:val="99"/>
    <w:semiHidden/>
    <w:unhideWhenUsed/>
    <w:rsid w:val="00D07FE5"/>
    <w:pPr>
      <w:spacing w:after="0" w:line="240" w:lineRule="auto"/>
    </w:pPr>
    <w:rPr>
      <w:sz w:val="20"/>
      <w:szCs w:val="20"/>
    </w:rPr>
  </w:style>
  <w:style w:type="character" w:customStyle="1" w:styleId="a8">
    <w:name w:val="טקסט הערת סיום תו"/>
    <w:basedOn w:val="a0"/>
    <w:link w:val="a7"/>
    <w:uiPriority w:val="99"/>
    <w:semiHidden/>
    <w:rsid w:val="00D07FE5"/>
    <w:rPr>
      <w:sz w:val="20"/>
      <w:szCs w:val="20"/>
    </w:rPr>
  </w:style>
  <w:style w:type="character" w:styleId="a9">
    <w:name w:val="endnote reference"/>
    <w:basedOn w:val="a0"/>
    <w:uiPriority w:val="99"/>
    <w:semiHidden/>
    <w:unhideWhenUsed/>
    <w:rsid w:val="00D07F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4873"/>
    <w:pPr>
      <w:spacing w:after="0" w:line="240" w:lineRule="auto"/>
    </w:pPr>
    <w:rPr>
      <w:sz w:val="20"/>
      <w:szCs w:val="20"/>
    </w:rPr>
  </w:style>
  <w:style w:type="character" w:customStyle="1" w:styleId="a4">
    <w:name w:val="טקסט הערת שוליים תו"/>
    <w:basedOn w:val="a0"/>
    <w:link w:val="a3"/>
    <w:uiPriority w:val="99"/>
    <w:semiHidden/>
    <w:rsid w:val="00A64873"/>
    <w:rPr>
      <w:sz w:val="20"/>
      <w:szCs w:val="20"/>
    </w:rPr>
  </w:style>
  <w:style w:type="character" w:styleId="a5">
    <w:name w:val="footnote reference"/>
    <w:basedOn w:val="a0"/>
    <w:uiPriority w:val="99"/>
    <w:semiHidden/>
    <w:unhideWhenUsed/>
    <w:rsid w:val="00E92BA1"/>
    <w:rPr>
      <w:vertAlign w:val="superscript"/>
    </w:rPr>
  </w:style>
  <w:style w:type="character" w:customStyle="1" w:styleId="main">
    <w:name w:val="main"/>
    <w:basedOn w:val="a0"/>
    <w:rsid w:val="00E92BA1"/>
  </w:style>
  <w:style w:type="character" w:styleId="Hyperlink">
    <w:name w:val="Hyperlink"/>
    <w:basedOn w:val="a0"/>
    <w:uiPriority w:val="99"/>
    <w:unhideWhenUsed/>
    <w:rsid w:val="00F15286"/>
    <w:rPr>
      <w:color w:val="0000FF" w:themeColor="hyperlink"/>
      <w:u w:val="single"/>
    </w:rPr>
  </w:style>
  <w:style w:type="paragraph" w:styleId="a6">
    <w:name w:val="List Paragraph"/>
    <w:basedOn w:val="a"/>
    <w:uiPriority w:val="34"/>
    <w:qFormat/>
    <w:rsid w:val="00F15286"/>
    <w:pPr>
      <w:ind w:left="720"/>
      <w:contextualSpacing/>
    </w:pPr>
  </w:style>
  <w:style w:type="character" w:customStyle="1" w:styleId="st">
    <w:name w:val="st"/>
    <w:basedOn w:val="a0"/>
    <w:rsid w:val="00736EAE"/>
  </w:style>
  <w:style w:type="character" w:customStyle="1" w:styleId="hebrewquotation1">
    <w:name w:val="hebrewquotation1"/>
    <w:basedOn w:val="a0"/>
    <w:rsid w:val="00BD1C8D"/>
    <w:rPr>
      <w:rFonts w:cs="David" w:hint="cs"/>
    </w:rPr>
  </w:style>
  <w:style w:type="paragraph" w:styleId="a7">
    <w:name w:val="endnote text"/>
    <w:basedOn w:val="a"/>
    <w:link w:val="a8"/>
    <w:uiPriority w:val="99"/>
    <w:semiHidden/>
    <w:unhideWhenUsed/>
    <w:rsid w:val="00D07FE5"/>
    <w:pPr>
      <w:spacing w:after="0" w:line="240" w:lineRule="auto"/>
    </w:pPr>
    <w:rPr>
      <w:sz w:val="20"/>
      <w:szCs w:val="20"/>
    </w:rPr>
  </w:style>
  <w:style w:type="character" w:customStyle="1" w:styleId="a8">
    <w:name w:val="טקסט הערת סיום תו"/>
    <w:basedOn w:val="a0"/>
    <w:link w:val="a7"/>
    <w:uiPriority w:val="99"/>
    <w:semiHidden/>
    <w:rsid w:val="00D07FE5"/>
    <w:rPr>
      <w:sz w:val="20"/>
      <w:szCs w:val="20"/>
    </w:rPr>
  </w:style>
  <w:style w:type="character" w:styleId="a9">
    <w:name w:val="endnote reference"/>
    <w:basedOn w:val="a0"/>
    <w:uiPriority w:val="99"/>
    <w:semiHidden/>
    <w:unhideWhenUsed/>
    <w:rsid w:val="00D07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69718">
      <w:bodyDiv w:val="1"/>
      <w:marLeft w:val="0"/>
      <w:marRight w:val="0"/>
      <w:marTop w:val="0"/>
      <w:marBottom w:val="0"/>
      <w:divBdr>
        <w:top w:val="none" w:sz="0" w:space="0" w:color="auto"/>
        <w:left w:val="none" w:sz="0" w:space="0" w:color="auto"/>
        <w:bottom w:val="none" w:sz="0" w:space="0" w:color="auto"/>
        <w:right w:val="none" w:sz="0" w:space="0" w:color="auto"/>
      </w:divBdr>
      <w:divsChild>
        <w:div w:id="1364557102">
          <w:marLeft w:val="0"/>
          <w:marRight w:val="0"/>
          <w:marTop w:val="0"/>
          <w:marBottom w:val="0"/>
          <w:divBdr>
            <w:top w:val="none" w:sz="0" w:space="0" w:color="auto"/>
            <w:left w:val="none" w:sz="0" w:space="0" w:color="auto"/>
            <w:bottom w:val="none" w:sz="0" w:space="0" w:color="auto"/>
            <w:right w:val="none" w:sz="0" w:space="0" w:color="auto"/>
          </w:divBdr>
          <w:divsChild>
            <w:div w:id="171266990">
              <w:marLeft w:val="0"/>
              <w:marRight w:val="0"/>
              <w:marTop w:val="0"/>
              <w:marBottom w:val="0"/>
              <w:divBdr>
                <w:top w:val="none" w:sz="0" w:space="0" w:color="auto"/>
                <w:left w:val="none" w:sz="0" w:space="0" w:color="auto"/>
                <w:bottom w:val="none" w:sz="0" w:space="0" w:color="auto"/>
                <w:right w:val="none" w:sz="0" w:space="0" w:color="auto"/>
              </w:divBdr>
              <w:divsChild>
                <w:div w:id="443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feature=player_detailpage&amp;v=OI04i4AR7F0" TargetMode="External"/><Relationship Id="rId4" Type="http://schemas.microsoft.com/office/2007/relationships/stylesWithEffects" Target="stylesWithEffects.xml"/><Relationship Id="rId9" Type="http://schemas.openxmlformats.org/officeDocument/2006/relationships/hyperlink" Target="https://www.youtube.com/watch?feature=player_detailpage&amp;v=RIpOXw2BpQ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e.wikisource.org/wiki/%D7%95%D7%99%D7%A7%D7%A8%D7%90_%D7%99%D7%96/%D7%A0%D7%99%D7%A7%D7%95%D7%93" TargetMode="External"/><Relationship Id="rId13" Type="http://schemas.openxmlformats.org/officeDocument/2006/relationships/hyperlink" Target="https://he.wikisource.org/wiki/%D7%93%D7%91%D7%A8%D7%99%D7%9D_%D7%99%D7%91_%D7%9B%D7%91" TargetMode="External"/><Relationship Id="rId3" Type="http://schemas.openxmlformats.org/officeDocument/2006/relationships/hyperlink" Target="https://he.wikisource.org/wiki/%D7%91%D7%A8%D7%90%D7%A9%D7%99%D7%AA_%D7%98_%D7%93" TargetMode="External"/><Relationship Id="rId7" Type="http://schemas.openxmlformats.org/officeDocument/2006/relationships/hyperlink" Target="https://he.wikipedia.org/wiki/%D7%A1%D7%A4%D7%A8_%D7%95%D7%99%D7%A7%D7%A8%D7%90" TargetMode="External"/><Relationship Id="rId12" Type="http://schemas.openxmlformats.org/officeDocument/2006/relationships/hyperlink" Target="https://he.wikisource.org/wiki/%D7%93%D7%91%D7%A8%D7%99%D7%9D_%D7%99%D7%91/%D7%A0%D7%99%D7%A7%D7%95%D7%93" TargetMode="External"/><Relationship Id="rId2" Type="http://schemas.openxmlformats.org/officeDocument/2006/relationships/hyperlink" Target="https://he.wikisource.org/wiki/%D7%91%D7%A8%D7%90%D7%A9%D7%99%D7%AA_%D7%98/%D7%A0%D7%99%D7%A7%D7%95%D7%93" TargetMode="External"/><Relationship Id="rId1" Type="http://schemas.openxmlformats.org/officeDocument/2006/relationships/hyperlink" Target="https://he.wikipedia.org/wiki/%D7%A1%D7%A4%D7%A8_%D7%91%D7%A8%D7%90%D7%A9%D7%99%D7%AA" TargetMode="External"/><Relationship Id="rId6" Type="http://schemas.openxmlformats.org/officeDocument/2006/relationships/hyperlink" Target="https://he.wikisource.org/wiki/%D7%95%D7%99%D7%A7%D7%A8%D7%90_%D7%92_%D7%99%D7%96" TargetMode="External"/><Relationship Id="rId11" Type="http://schemas.openxmlformats.org/officeDocument/2006/relationships/hyperlink" Target="https://he.wikipedia.org/wiki/%D7%A1%D7%A4%D7%A8_%D7%93%D7%91%D7%A8%D7%99%D7%9D" TargetMode="External"/><Relationship Id="rId5" Type="http://schemas.openxmlformats.org/officeDocument/2006/relationships/hyperlink" Target="https://he.wikisource.org/wiki/%D7%95%D7%99%D7%A7%D7%A8%D7%90_%D7%92/%D7%A0%D7%99%D7%A7%D7%95%D7%93" TargetMode="External"/><Relationship Id="rId10" Type="http://schemas.openxmlformats.org/officeDocument/2006/relationships/hyperlink" Target="https://he.wikisource.org/wiki/%D7%95%D7%99%D7%A7%D7%A8%D7%90_%D7%99%D7%96_%D7%99%D7%91" TargetMode="External"/><Relationship Id="rId4" Type="http://schemas.openxmlformats.org/officeDocument/2006/relationships/hyperlink" Target="https://he.wikipedia.org/wiki/%D7%A1%D7%A4%D7%A8_%D7%95%D7%99%D7%A7%D7%A8%D7%90" TargetMode="External"/><Relationship Id="rId9" Type="http://schemas.openxmlformats.org/officeDocument/2006/relationships/hyperlink" Target="https://he.wikisource.org/wiki/%D7%95%D7%99%D7%A7%D7%A8%D7%90_%D7%99%D7%96_%D7%99" TargetMode="External"/><Relationship Id="rId14" Type="http://schemas.openxmlformats.org/officeDocument/2006/relationships/hyperlink" Target="https://he.wikisource.org/wiki/%D7%93%D7%91%D7%A8%D7%99%D7%9D_%D7%99%D7%91_%D7%9B%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F7C0-6CD7-445F-AB38-52CDD617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2262</Words>
  <Characters>11313</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hamudi</dc:creator>
  <cp:lastModifiedBy>מורה</cp:lastModifiedBy>
  <cp:revision>3</cp:revision>
  <dcterms:created xsi:type="dcterms:W3CDTF">2016-04-11T11:26:00Z</dcterms:created>
  <dcterms:modified xsi:type="dcterms:W3CDTF">2016-04-11T11:32:00Z</dcterms:modified>
</cp:coreProperties>
</file>