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103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12"/>
      </w:tblGrid>
      <w:tr w:rsidR="00FB56CD" w:rsidRPr="00FB56CD" w:rsidTr="00FB56CD">
        <w:tc>
          <w:tcPr>
            <w:tcW w:w="10312" w:type="dxa"/>
            <w:tcBorders>
              <w:top w:val="single" w:sz="8" w:space="0" w:color="auto"/>
              <w:left w:val="single" w:sz="8" w:space="0" w:color="auto"/>
              <w:bottom w:val="single" w:sz="8" w:space="0" w:color="auto"/>
              <w:right w:val="single" w:sz="8" w:space="0" w:color="auto"/>
            </w:tcBorders>
            <w:shd w:val="clear" w:color="auto" w:fill="FFCC99"/>
            <w:tcMar>
              <w:top w:w="0" w:type="dxa"/>
              <w:left w:w="108" w:type="dxa"/>
              <w:bottom w:w="0" w:type="dxa"/>
              <w:right w:w="108" w:type="dxa"/>
            </w:tcMar>
            <w:hideMark/>
          </w:tcPr>
          <w:p w:rsidR="00FB56CD" w:rsidRPr="00FB56CD" w:rsidRDefault="00FB56CD" w:rsidP="00FB56CD">
            <w:pPr>
              <w:bidi/>
              <w:spacing w:after="0" w:line="240" w:lineRule="auto"/>
              <w:jc w:val="center"/>
              <w:rPr>
                <w:rFonts w:ascii="Times New Roman" w:eastAsia="Times New Roman" w:hAnsi="Times New Roman" w:cs="Times New Roman"/>
                <w:sz w:val="24"/>
                <w:szCs w:val="24"/>
              </w:rPr>
            </w:pPr>
            <w:r w:rsidRPr="00FB56CD">
              <w:rPr>
                <w:rFonts w:ascii="Arial" w:eastAsia="Times New Roman" w:hAnsi="Arial" w:cs="Arial"/>
                <w:b/>
                <w:bCs/>
                <w:sz w:val="32"/>
                <w:szCs w:val="32"/>
                <w:rtl/>
              </w:rPr>
              <w:t>הביקורת החברתית בסיפור "</w:t>
            </w:r>
            <w:proofErr w:type="spellStart"/>
            <w:r w:rsidRPr="00FB56CD">
              <w:rPr>
                <w:rFonts w:ascii="Arial" w:eastAsia="Times New Roman" w:hAnsi="Arial" w:cs="Arial"/>
                <w:b/>
                <w:bCs/>
                <w:sz w:val="32"/>
                <w:szCs w:val="32"/>
                <w:rtl/>
              </w:rPr>
              <w:t>חיזו</w:t>
            </w:r>
            <w:proofErr w:type="spellEnd"/>
            <w:r w:rsidRPr="00FB56CD">
              <w:rPr>
                <w:rFonts w:ascii="Arial" w:eastAsia="Times New Roman" w:hAnsi="Arial" w:cs="Arial"/>
                <w:b/>
                <w:bCs/>
                <w:sz w:val="32"/>
                <w:szCs w:val="32"/>
                <w:rtl/>
              </w:rPr>
              <w:t xml:space="preserve"> בטטה"</w:t>
            </w:r>
          </w:p>
        </w:tc>
      </w:tr>
    </w:tbl>
    <w:p w:rsidR="00FB56CD" w:rsidRPr="00FB56CD" w:rsidRDefault="00FB56CD" w:rsidP="00FB56CD">
      <w:pPr>
        <w:bidi/>
        <w:spacing w:after="0" w:line="293" w:lineRule="atLeast"/>
        <w:rPr>
          <w:rFonts w:ascii="Times New Roman" w:eastAsia="Times New Roman" w:hAnsi="Times New Roman" w:cs="Times New Roman"/>
          <w:sz w:val="24"/>
          <w:szCs w:val="24"/>
          <w:rtl/>
        </w:rPr>
      </w:pPr>
      <w:r w:rsidRPr="00FB56CD">
        <w:rPr>
          <w:rFonts w:ascii="Arial" w:eastAsia="Times New Roman" w:hAnsi="Arial" w:cs="Arial"/>
          <w:sz w:val="24"/>
          <w:szCs w:val="24"/>
          <w:rtl/>
        </w:rPr>
        <w:t> </w:t>
      </w:r>
    </w:p>
    <w:p w:rsidR="00FB56CD" w:rsidRPr="00FB56CD" w:rsidRDefault="00FB56CD" w:rsidP="00FB56CD">
      <w:pPr>
        <w:bidi/>
        <w:spacing w:after="0" w:line="293" w:lineRule="atLeast"/>
        <w:rPr>
          <w:rFonts w:ascii="Times New Roman" w:eastAsia="Times New Roman" w:hAnsi="Times New Roman" w:cs="Times New Roman"/>
          <w:sz w:val="24"/>
          <w:szCs w:val="24"/>
          <w:rtl/>
        </w:rPr>
      </w:pPr>
      <w:r w:rsidRPr="00FB56CD">
        <w:rPr>
          <w:rFonts w:ascii="Arial" w:eastAsia="Times New Roman" w:hAnsi="Arial" w:cs="Arial"/>
          <w:sz w:val="24"/>
          <w:szCs w:val="24"/>
          <w:rtl/>
        </w:rPr>
        <w:t>ציטוט מתוך דברי הסופר בעיתון "ידיעות אחרונות":</w:t>
      </w:r>
    </w:p>
    <w:p w:rsidR="00FB56CD" w:rsidRPr="00FB56CD" w:rsidRDefault="00FB56CD" w:rsidP="00FB56CD">
      <w:pPr>
        <w:bidi/>
        <w:spacing w:after="0" w:line="293" w:lineRule="atLeast"/>
        <w:rPr>
          <w:rFonts w:ascii="Times New Roman" w:eastAsia="Times New Roman" w:hAnsi="Times New Roman" w:cs="Times New Roman"/>
          <w:sz w:val="24"/>
          <w:szCs w:val="24"/>
          <w:rtl/>
        </w:rPr>
      </w:pPr>
      <w:r w:rsidRPr="00FB56CD">
        <w:rPr>
          <w:rFonts w:ascii="Arial" w:eastAsia="Times New Roman" w:hAnsi="Arial" w:cs="Arial"/>
          <w:sz w:val="24"/>
          <w:szCs w:val="24"/>
          <w:rtl/>
        </w:rPr>
        <w:t>"אני דור ראשון שגדל בארץ, ספגתי הרבה 'ארץ ישראל'. כשחזרתי הביתה הייתי מסתכל על ההורים שלי ושואל: איך הם קשורים לכל זה??? אמא לא ידעה לקרוא עברית. הכתיבה היא </w:t>
      </w:r>
      <w:r w:rsidRPr="00FB56CD">
        <w:rPr>
          <w:rFonts w:ascii="Arial" w:eastAsia="Times New Roman" w:hAnsi="Arial" w:cs="Arial"/>
          <w:b/>
          <w:bCs/>
          <w:sz w:val="24"/>
          <w:szCs w:val="24"/>
          <w:rtl/>
        </w:rPr>
        <w:t>הנקמה</w:t>
      </w:r>
      <w:r w:rsidRPr="00FB56CD">
        <w:rPr>
          <w:rFonts w:ascii="Arial" w:eastAsia="Times New Roman" w:hAnsi="Arial" w:cs="Arial"/>
          <w:sz w:val="24"/>
          <w:szCs w:val="24"/>
          <w:rtl/>
        </w:rPr>
        <w:t> שלי. רוצה </w:t>
      </w:r>
      <w:r w:rsidRPr="00FB56CD">
        <w:rPr>
          <w:rFonts w:ascii="Arial" w:eastAsia="Times New Roman" w:hAnsi="Arial" w:cs="Arial"/>
          <w:b/>
          <w:bCs/>
          <w:sz w:val="24"/>
          <w:szCs w:val="24"/>
          <w:rtl/>
        </w:rPr>
        <w:t>לנקום בכל מי שגרם לבית גידולי לא להיות מושלם</w:t>
      </w:r>
      <w:r w:rsidRPr="00FB56CD">
        <w:rPr>
          <w:rFonts w:ascii="Arial" w:eastAsia="Times New Roman" w:hAnsi="Arial" w:cs="Arial"/>
          <w:sz w:val="24"/>
          <w:szCs w:val="24"/>
          <w:rtl/>
        </w:rPr>
        <w:t>. אני מנסה לאמץ ולחבק את הפרופיל הישראלי בתרבות, באוכל, במשפחה, בבית. זה נורא קשה. זו טרגדיה בשבילי".</w:t>
      </w:r>
    </w:p>
    <w:p w:rsidR="00FB56CD" w:rsidRPr="00FB56CD" w:rsidRDefault="00FB56CD" w:rsidP="00FB56CD">
      <w:pPr>
        <w:bidi/>
        <w:spacing w:after="0" w:line="293" w:lineRule="atLeast"/>
        <w:rPr>
          <w:rFonts w:ascii="Times New Roman" w:eastAsia="Times New Roman" w:hAnsi="Times New Roman" w:cs="Times New Roman"/>
          <w:sz w:val="24"/>
          <w:szCs w:val="24"/>
          <w:rtl/>
        </w:rPr>
      </w:pPr>
      <w:r w:rsidRPr="00FB56CD">
        <w:rPr>
          <w:rFonts w:ascii="Arial" w:eastAsia="Times New Roman" w:hAnsi="Arial" w:cs="Arial"/>
          <w:sz w:val="24"/>
          <w:szCs w:val="24"/>
          <w:rtl/>
        </w:rPr>
        <w:t> </w:t>
      </w:r>
    </w:p>
    <w:p w:rsidR="00FB56CD" w:rsidRPr="00FB56CD" w:rsidRDefault="00FB56CD" w:rsidP="00FB56CD">
      <w:pPr>
        <w:bidi/>
        <w:spacing w:after="0" w:line="293" w:lineRule="atLeast"/>
        <w:rPr>
          <w:rFonts w:ascii="Times New Roman" w:eastAsia="Times New Roman" w:hAnsi="Times New Roman" w:cs="Times New Roman"/>
          <w:sz w:val="24"/>
          <w:szCs w:val="24"/>
          <w:rtl/>
        </w:rPr>
      </w:pPr>
      <w:r w:rsidRPr="00FB56CD">
        <w:rPr>
          <w:rFonts w:ascii="Arial" w:eastAsia="Times New Roman" w:hAnsi="Arial" w:cs="Arial"/>
          <w:sz w:val="24"/>
          <w:szCs w:val="24"/>
          <w:rtl/>
        </w:rPr>
        <w:t>הסופר רוצה לנקום באמצעות סיפוריו. רוצה לנקום בכל אותם אנשים שגרמו לו להרגיש כי הוא חריג, חלש, שונה, וחסר.</w:t>
      </w:r>
    </w:p>
    <w:p w:rsidR="00FB56CD" w:rsidRPr="00FB56CD" w:rsidRDefault="00FB56CD" w:rsidP="00FB56CD">
      <w:pPr>
        <w:bidi/>
        <w:spacing w:after="0" w:line="293" w:lineRule="atLeast"/>
        <w:rPr>
          <w:rFonts w:ascii="Times New Roman" w:eastAsia="Times New Roman" w:hAnsi="Times New Roman" w:cs="Times New Roman"/>
          <w:sz w:val="24"/>
          <w:szCs w:val="24"/>
          <w:rtl/>
        </w:rPr>
      </w:pPr>
      <w:r w:rsidRPr="00FB56CD">
        <w:rPr>
          <w:rFonts w:ascii="Arial" w:eastAsia="Times New Roman" w:hAnsi="Arial" w:cs="Arial"/>
          <w:sz w:val="24"/>
          <w:szCs w:val="24"/>
          <w:rtl/>
        </w:rPr>
        <w:t>דברים קשים אלו מתחברים לביקורת החברתית המובעת בספור.</w:t>
      </w:r>
    </w:p>
    <w:p w:rsidR="00FB56CD" w:rsidRPr="00FB56CD" w:rsidRDefault="00FB56CD" w:rsidP="00FB56CD">
      <w:pPr>
        <w:bidi/>
        <w:spacing w:after="0" w:line="293" w:lineRule="atLeast"/>
        <w:rPr>
          <w:rFonts w:ascii="Times New Roman" w:eastAsia="Times New Roman" w:hAnsi="Times New Roman" w:cs="Times New Roman"/>
          <w:sz w:val="24"/>
          <w:szCs w:val="24"/>
          <w:rtl/>
        </w:rPr>
      </w:pPr>
      <w:r w:rsidRPr="00FB56CD">
        <w:rPr>
          <w:rFonts w:ascii="Arial" w:eastAsia="Times New Roman" w:hAnsi="Arial" w:cs="Arial"/>
          <w:sz w:val="24"/>
          <w:szCs w:val="24"/>
          <w:rtl/>
        </w:rPr>
        <w:t> </w:t>
      </w:r>
    </w:p>
    <w:p w:rsidR="00FB56CD" w:rsidRPr="00FB56CD" w:rsidRDefault="00FB56CD" w:rsidP="00FB56CD">
      <w:pPr>
        <w:bidi/>
        <w:spacing w:after="0" w:line="293" w:lineRule="atLeast"/>
        <w:rPr>
          <w:rFonts w:ascii="Times New Roman" w:eastAsia="Times New Roman" w:hAnsi="Times New Roman" w:cs="Times New Roman"/>
          <w:sz w:val="24"/>
          <w:szCs w:val="24"/>
          <w:rtl/>
        </w:rPr>
      </w:pPr>
      <w:proofErr w:type="spellStart"/>
      <w:r w:rsidRPr="00FB56CD">
        <w:rPr>
          <w:rFonts w:ascii="Arial" w:eastAsia="Times New Roman" w:hAnsi="Arial" w:cs="Arial"/>
          <w:sz w:val="24"/>
          <w:szCs w:val="24"/>
          <w:rtl/>
        </w:rPr>
        <w:t>חיזו</w:t>
      </w:r>
      <w:proofErr w:type="spellEnd"/>
      <w:r w:rsidRPr="00FB56CD">
        <w:rPr>
          <w:rFonts w:ascii="Arial" w:eastAsia="Times New Roman" w:hAnsi="Arial" w:cs="Arial"/>
          <w:sz w:val="24"/>
          <w:szCs w:val="24"/>
          <w:rtl/>
        </w:rPr>
        <w:t xml:space="preserve"> בטטה ושני בניה מתוארים כמשפחה המצויה </w:t>
      </w:r>
      <w:r w:rsidRPr="00FB56CD">
        <w:rPr>
          <w:rFonts w:ascii="Arial" w:eastAsia="Times New Roman" w:hAnsi="Arial" w:cs="Arial"/>
          <w:sz w:val="24"/>
          <w:szCs w:val="24"/>
          <w:u w:val="single"/>
          <w:rtl/>
        </w:rPr>
        <w:t>בשולי</w:t>
      </w:r>
      <w:r w:rsidRPr="00FB56CD">
        <w:rPr>
          <w:rFonts w:ascii="Arial" w:eastAsia="Times New Roman" w:hAnsi="Arial" w:cs="Arial"/>
          <w:sz w:val="24"/>
          <w:szCs w:val="24"/>
          <w:rtl/>
        </w:rPr>
        <w:t> החברה (בדיוק כמו משפחתו האמתית של הסופר סמי ברדוגו).</w:t>
      </w:r>
    </w:p>
    <w:p w:rsidR="00FB56CD" w:rsidRPr="00FB56CD" w:rsidRDefault="00FB56CD" w:rsidP="00FB56CD">
      <w:pPr>
        <w:bidi/>
        <w:spacing w:after="0" w:line="293" w:lineRule="atLeast"/>
        <w:rPr>
          <w:rFonts w:ascii="Times New Roman" w:eastAsia="Times New Roman" w:hAnsi="Times New Roman" w:cs="Times New Roman"/>
          <w:sz w:val="24"/>
          <w:szCs w:val="24"/>
          <w:rtl/>
        </w:rPr>
      </w:pPr>
      <w:r w:rsidRPr="00FB56CD">
        <w:rPr>
          <w:rFonts w:ascii="Arial" w:eastAsia="Times New Roman" w:hAnsi="Arial" w:cs="Arial"/>
          <w:sz w:val="24"/>
          <w:szCs w:val="24"/>
          <w:rtl/>
        </w:rPr>
        <w:t xml:space="preserve">למה הכוונה "בשולי החברה"? אנשי השוליים (המכונים גם "ארץ ישראל </w:t>
      </w:r>
      <w:proofErr w:type="spellStart"/>
      <w:r w:rsidRPr="00FB56CD">
        <w:rPr>
          <w:rFonts w:ascii="Arial" w:eastAsia="Times New Roman" w:hAnsi="Arial" w:cs="Arial"/>
          <w:sz w:val="24"/>
          <w:szCs w:val="24"/>
          <w:rtl/>
        </w:rPr>
        <w:t>השניה</w:t>
      </w:r>
      <w:proofErr w:type="spellEnd"/>
      <w:r w:rsidRPr="00FB56CD">
        <w:rPr>
          <w:rFonts w:ascii="Arial" w:eastAsia="Times New Roman" w:hAnsi="Arial" w:cs="Arial"/>
          <w:sz w:val="24"/>
          <w:szCs w:val="24"/>
          <w:rtl/>
        </w:rPr>
        <w:t>") הם אנשים בעלי מעמד חברתי וכלכלי נמוך, החיים בישובים שאינם מרכזיים (בפריפריה) או בשכונות הממוקמות בשולי הערים הגדולות. מדובר באנשים קשי - יום, אשר חיים בתחושת קיפוח נוראית. אין להם כוח פוליטי לשנות את גורלם בעצמם והם נזקקים לחסדיהם של בעלי העוצמה בחברה. בסיפור שלפנינו דווקא המשפחה שחיה </w:t>
      </w:r>
      <w:r w:rsidRPr="00FB56CD">
        <w:rPr>
          <w:rFonts w:ascii="Arial" w:eastAsia="Times New Roman" w:hAnsi="Arial" w:cs="Arial"/>
          <w:b/>
          <w:bCs/>
          <w:sz w:val="24"/>
          <w:szCs w:val="24"/>
          <w:rtl/>
        </w:rPr>
        <w:t>בשולי</w:t>
      </w:r>
      <w:r w:rsidRPr="00FB56CD">
        <w:rPr>
          <w:rFonts w:ascii="Arial" w:eastAsia="Times New Roman" w:hAnsi="Arial" w:cs="Arial"/>
          <w:sz w:val="24"/>
          <w:szCs w:val="24"/>
          <w:rtl/>
        </w:rPr>
        <w:t> החברה הישראלית היא זו שעומדת </w:t>
      </w:r>
      <w:r w:rsidRPr="00FB56CD">
        <w:rPr>
          <w:rFonts w:ascii="Arial" w:eastAsia="Times New Roman" w:hAnsi="Arial" w:cs="Arial"/>
          <w:b/>
          <w:bCs/>
          <w:sz w:val="24"/>
          <w:szCs w:val="24"/>
          <w:rtl/>
        </w:rPr>
        <w:t>במרכז</w:t>
      </w:r>
      <w:r w:rsidRPr="00FB56CD">
        <w:rPr>
          <w:rFonts w:ascii="Arial" w:eastAsia="Times New Roman" w:hAnsi="Arial" w:cs="Arial"/>
          <w:sz w:val="24"/>
          <w:szCs w:val="24"/>
          <w:rtl/>
        </w:rPr>
        <w:t xml:space="preserve"> הסיפור. הדמויות הממסדיות בסיפור, החזקות, המחליטות מה יהיה גורלם של החלשים (כמו: המפקחת, העובדת הסוציאלית, החובשים, והרשויות המחליטות לקחת את </w:t>
      </w:r>
      <w:proofErr w:type="spellStart"/>
      <w:r w:rsidRPr="00FB56CD">
        <w:rPr>
          <w:rFonts w:ascii="Arial" w:eastAsia="Times New Roman" w:hAnsi="Arial" w:cs="Arial"/>
          <w:sz w:val="24"/>
          <w:szCs w:val="24"/>
          <w:rtl/>
        </w:rPr>
        <w:t>חיזו</w:t>
      </w:r>
      <w:proofErr w:type="spellEnd"/>
      <w:r w:rsidRPr="00FB56CD">
        <w:rPr>
          <w:rFonts w:ascii="Arial" w:eastAsia="Times New Roman" w:hAnsi="Arial" w:cs="Arial"/>
          <w:sz w:val="24"/>
          <w:szCs w:val="24"/>
          <w:rtl/>
        </w:rPr>
        <w:t xml:space="preserve"> בטטה לבית חולים פסיכיאטרי) נוהגות </w:t>
      </w:r>
      <w:r w:rsidRPr="00FB56CD">
        <w:rPr>
          <w:rFonts w:ascii="Arial" w:eastAsia="Times New Roman" w:hAnsi="Arial" w:cs="Arial"/>
          <w:sz w:val="24"/>
          <w:szCs w:val="24"/>
          <w:u w:val="single"/>
          <w:rtl/>
        </w:rPr>
        <w:t>בחוסר רגישות ובהתנשאות</w:t>
      </w:r>
      <w:r w:rsidRPr="00FB56CD">
        <w:rPr>
          <w:rFonts w:ascii="Arial" w:eastAsia="Times New Roman" w:hAnsi="Arial" w:cs="Arial"/>
          <w:sz w:val="24"/>
          <w:szCs w:val="24"/>
          <w:rtl/>
        </w:rPr>
        <w:t> כלפי המשפחה חסרת האונים.</w:t>
      </w:r>
    </w:p>
    <w:p w:rsidR="00FB56CD" w:rsidRPr="00FB56CD" w:rsidRDefault="00FB56CD" w:rsidP="00FB56CD">
      <w:pPr>
        <w:bidi/>
        <w:spacing w:after="0" w:line="293" w:lineRule="atLeast"/>
        <w:rPr>
          <w:rFonts w:ascii="Times New Roman" w:eastAsia="Times New Roman" w:hAnsi="Times New Roman" w:cs="Times New Roman"/>
          <w:sz w:val="24"/>
          <w:szCs w:val="24"/>
          <w:rtl/>
        </w:rPr>
      </w:pPr>
      <w:r w:rsidRPr="00FB56CD">
        <w:rPr>
          <w:rFonts w:ascii="Arial" w:eastAsia="Times New Roman" w:hAnsi="Arial" w:cs="Arial"/>
          <w:sz w:val="24"/>
          <w:szCs w:val="24"/>
          <w:rtl/>
        </w:rPr>
        <w:t xml:space="preserve">משפטים ישירים המעידים על חוסר האונים של </w:t>
      </w:r>
      <w:proofErr w:type="spellStart"/>
      <w:r w:rsidRPr="00FB56CD">
        <w:rPr>
          <w:rFonts w:ascii="Arial" w:eastAsia="Times New Roman" w:hAnsi="Arial" w:cs="Arial"/>
          <w:sz w:val="24"/>
          <w:szCs w:val="24"/>
          <w:rtl/>
        </w:rPr>
        <w:t>חיזו</w:t>
      </w:r>
      <w:proofErr w:type="spellEnd"/>
      <w:r w:rsidRPr="00FB56CD">
        <w:rPr>
          <w:rFonts w:ascii="Arial" w:eastAsia="Times New Roman" w:hAnsi="Arial" w:cs="Arial"/>
          <w:sz w:val="24"/>
          <w:szCs w:val="24"/>
          <w:rtl/>
        </w:rPr>
        <w:t xml:space="preserve"> מצויים לקראת סיום הסיפור כאשר החובשים מגיעים: "היה להם יתרון עלי ועל שמעון, הם ידעו עליה עכשיו יותר ממה שאנחנו ידענו עליה כל חיינו" (47) "..לא העזתי לעמוד מול השניים" (47) "ידעתי שהם לא מפרשים נכון את כל מה שקרה ושוב הרגשתי שאני לא יכול לעשות כלום מול המילים של הסמכות הלבנה בחלוקים. הכוח והידע שלהם היו חזקים ועשו אותי ואת אמא שלי ואת הבית ואת שמעון חלשים ושבריריים. הרגשתי שהם ההוכחה לכישלון שלנו מול החיים".  (48)</w:t>
      </w:r>
    </w:p>
    <w:p w:rsidR="00FB56CD" w:rsidRPr="00FB56CD" w:rsidRDefault="00FB56CD" w:rsidP="00FB56CD">
      <w:pPr>
        <w:bidi/>
        <w:spacing w:after="0" w:line="293" w:lineRule="atLeast"/>
        <w:rPr>
          <w:rFonts w:ascii="Times New Roman" w:eastAsia="Times New Roman" w:hAnsi="Times New Roman" w:cs="Times New Roman"/>
          <w:sz w:val="24"/>
          <w:szCs w:val="24"/>
          <w:rtl/>
        </w:rPr>
      </w:pPr>
      <w:r w:rsidRPr="00FB56CD">
        <w:rPr>
          <w:rFonts w:ascii="Arial" w:eastAsia="Times New Roman" w:hAnsi="Arial" w:cs="Arial"/>
          <w:sz w:val="24"/>
          <w:szCs w:val="24"/>
          <w:rtl/>
        </w:rPr>
        <w:t xml:space="preserve">אנו מרגישים כי לא </w:t>
      </w:r>
      <w:proofErr w:type="spellStart"/>
      <w:r w:rsidRPr="00FB56CD">
        <w:rPr>
          <w:rFonts w:ascii="Arial" w:eastAsia="Times New Roman" w:hAnsi="Arial" w:cs="Arial"/>
          <w:sz w:val="24"/>
          <w:szCs w:val="24"/>
          <w:rtl/>
        </w:rPr>
        <w:t>היתה</w:t>
      </w:r>
      <w:proofErr w:type="spellEnd"/>
      <w:r w:rsidRPr="00FB56CD">
        <w:rPr>
          <w:rFonts w:ascii="Arial" w:eastAsia="Times New Roman" w:hAnsi="Arial" w:cs="Arial"/>
          <w:sz w:val="24"/>
          <w:szCs w:val="24"/>
          <w:rtl/>
        </w:rPr>
        <w:t xml:space="preserve"> הצדקה ממשית לפרק את משפחתה של </w:t>
      </w:r>
      <w:proofErr w:type="spellStart"/>
      <w:r w:rsidRPr="00FB56CD">
        <w:rPr>
          <w:rFonts w:ascii="Arial" w:eastAsia="Times New Roman" w:hAnsi="Arial" w:cs="Arial"/>
          <w:sz w:val="24"/>
          <w:szCs w:val="24"/>
          <w:rtl/>
        </w:rPr>
        <w:t>חיזו</w:t>
      </w:r>
      <w:proofErr w:type="spellEnd"/>
      <w:r w:rsidRPr="00FB56CD">
        <w:rPr>
          <w:rFonts w:ascii="Arial" w:eastAsia="Times New Roman" w:hAnsi="Arial" w:cs="Arial"/>
          <w:sz w:val="24"/>
          <w:szCs w:val="24"/>
          <w:rtl/>
        </w:rPr>
        <w:t xml:space="preserve"> בטטה. ניתן היה לסייע להם בדרכים אחרות. תחושה זו של אי צדק מבהירה לנו כי הסיפור מביע ביקורת חברתית קשה באשר ליחסם של "החזקים" כלפי "החלשים" בחברה הישראלית.</w:t>
      </w:r>
    </w:p>
    <w:tbl>
      <w:tblPr>
        <w:tblW w:w="5000" w:type="pct"/>
        <w:tblCellSpacing w:w="0" w:type="dxa"/>
        <w:tblCellMar>
          <w:left w:w="0" w:type="dxa"/>
          <w:right w:w="0" w:type="dxa"/>
        </w:tblCellMar>
        <w:tblLook w:val="04A0" w:firstRow="1" w:lastRow="0" w:firstColumn="1" w:lastColumn="0" w:noHBand="0" w:noVBand="1"/>
      </w:tblPr>
      <w:tblGrid>
        <w:gridCol w:w="9360"/>
      </w:tblGrid>
      <w:tr w:rsidR="00FB56CD" w:rsidRPr="00FB56CD" w:rsidTr="00FB56CD">
        <w:trPr>
          <w:tblCellSpacing w:w="0" w:type="dxa"/>
        </w:trPr>
        <w:tc>
          <w:tcPr>
            <w:tcW w:w="0" w:type="auto"/>
            <w:vAlign w:val="center"/>
            <w:hideMark/>
          </w:tcPr>
          <w:p w:rsidR="00FB56CD" w:rsidRPr="00FB56CD" w:rsidRDefault="00FB56CD" w:rsidP="00FB56CD">
            <w:pPr>
              <w:spacing w:after="0" w:line="240" w:lineRule="auto"/>
              <w:rPr>
                <w:rFonts w:ascii="Times New Roman" w:eastAsia="Times New Roman" w:hAnsi="Times New Roman" w:cs="Times New Roman"/>
                <w:sz w:val="24"/>
                <w:szCs w:val="24"/>
                <w:rtl/>
              </w:rPr>
            </w:pPr>
          </w:p>
        </w:tc>
      </w:tr>
    </w:tbl>
    <w:p w:rsidR="00940531" w:rsidRDefault="00940531">
      <w:bookmarkStart w:id="0" w:name="_GoBack"/>
      <w:bookmarkEnd w:id="0"/>
    </w:p>
    <w:sectPr w:rsidR="009405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CD"/>
    <w:rsid w:val="00940531"/>
    <w:rsid w:val="00FB56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04F6D-2BC2-4EED-AF8D-01FF923E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B5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7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1677</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2016-08-30T13:43:00Z</dcterms:created>
  <dcterms:modified xsi:type="dcterms:W3CDTF">2016-08-30T13:44:00Z</dcterms:modified>
</cp:coreProperties>
</file>